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4D4" w:rsidRPr="0090601D" w:rsidRDefault="00DF5942" w:rsidP="00F558B8">
      <w:pPr>
        <w:spacing w:after="0" w:line="240" w:lineRule="auto"/>
        <w:jc w:val="center"/>
        <w:rPr>
          <w:rFonts w:ascii="Arial" w:eastAsia="Times New Roman" w:hAnsi="Arial"/>
          <w:b/>
          <w:sz w:val="24"/>
          <w:szCs w:val="24"/>
          <w:lang w:val="id-ID"/>
        </w:rPr>
      </w:pPr>
      <w:r w:rsidRPr="0090601D">
        <w:rPr>
          <w:rFonts w:ascii="Arial" w:eastAsia="Times New Roman" w:hAnsi="Arial"/>
          <w:b/>
          <w:sz w:val="24"/>
          <w:szCs w:val="24"/>
          <w:lang w:val="id-ID"/>
        </w:rPr>
        <w:t>PREFERENSI WISATAWAN TERHADAP DESTINASI WISATA PANTAI CAMPLONG DI KABUPATEN SAMPANG</w:t>
      </w:r>
    </w:p>
    <w:p w:rsidR="006D16EF" w:rsidRPr="0090601D" w:rsidRDefault="006D16EF" w:rsidP="00DF5942">
      <w:pPr>
        <w:spacing w:after="0" w:line="240" w:lineRule="auto"/>
        <w:jc w:val="center"/>
        <w:rPr>
          <w:rFonts w:ascii="Arial" w:eastAsia="Times New Roman" w:hAnsi="Arial"/>
          <w:lang w:val="id-ID"/>
        </w:rPr>
      </w:pPr>
    </w:p>
    <w:p w:rsidR="003B1C09" w:rsidRPr="003B1C09" w:rsidRDefault="003B1C09" w:rsidP="003B1C09">
      <w:pPr>
        <w:pStyle w:val="BodyText"/>
        <w:ind w:left="645" w:right="658"/>
        <w:jc w:val="center"/>
        <w:rPr>
          <w:lang w:val="id-ID"/>
        </w:rPr>
      </w:pPr>
      <w:r>
        <w:rPr>
          <w:lang w:val="id-ID"/>
        </w:rPr>
        <w:t>Ika Nur Wahyuni</w:t>
      </w:r>
      <w:r>
        <w:rPr>
          <w:vertAlign w:val="superscript"/>
        </w:rPr>
        <w:t>1</w:t>
      </w:r>
      <w:r>
        <w:t>, Novi D</w:t>
      </w:r>
      <w:r w:rsidR="0001628E">
        <w:rPr>
          <w:lang w:val="id-ID"/>
        </w:rPr>
        <w:t>B</w:t>
      </w:r>
      <w:r>
        <w:t xml:space="preserve"> Tamami</w:t>
      </w:r>
      <w:r>
        <w:rPr>
          <w:vertAlign w:val="superscript"/>
        </w:rPr>
        <w:t>2</w:t>
      </w:r>
    </w:p>
    <w:p w:rsidR="003B1C09" w:rsidRDefault="003B1C09" w:rsidP="003B1C09">
      <w:pPr>
        <w:pStyle w:val="BodyText"/>
        <w:spacing w:before="2"/>
        <w:ind w:right="-1"/>
        <w:jc w:val="center"/>
        <w:rPr>
          <w:lang w:val="id-ID"/>
        </w:rPr>
      </w:pPr>
      <w:r>
        <w:t xml:space="preserve">Program Studi Agribisnis Fakultas Pertanian Universitas Trunojoyo Madura </w:t>
      </w:r>
    </w:p>
    <w:p w:rsidR="003B1C09" w:rsidRDefault="003B1C09" w:rsidP="003B1C09">
      <w:pPr>
        <w:pStyle w:val="BodyText"/>
        <w:spacing w:before="2"/>
        <w:ind w:right="-1"/>
        <w:jc w:val="center"/>
      </w:pPr>
      <w:r>
        <w:t>Jl. Raya Telang No 02 Kamal Bangkalan Jawa Timur 69162</w:t>
      </w:r>
    </w:p>
    <w:p w:rsidR="003B1C09" w:rsidRDefault="003B1C09" w:rsidP="003B1C09">
      <w:pPr>
        <w:pStyle w:val="BodyText"/>
        <w:spacing w:before="10"/>
        <w:rPr>
          <w:sz w:val="21"/>
        </w:rPr>
      </w:pPr>
    </w:p>
    <w:p w:rsidR="002029DA" w:rsidRDefault="003B1C09" w:rsidP="002029DA">
      <w:pPr>
        <w:spacing w:after="0" w:line="240" w:lineRule="auto"/>
        <w:jc w:val="center"/>
        <w:rPr>
          <w:rFonts w:ascii="Arial" w:hAnsi="Arial"/>
          <w:lang w:val="id-ID"/>
        </w:rPr>
      </w:pPr>
      <w:r w:rsidRPr="003B1C09">
        <w:rPr>
          <w:rFonts w:ascii="Arial" w:hAnsi="Arial"/>
        </w:rPr>
        <w:t xml:space="preserve">Email: </w:t>
      </w:r>
      <w:hyperlink r:id="rId8" w:history="1">
        <w:r w:rsidR="002029DA" w:rsidRPr="00961A76">
          <w:rPr>
            <w:rStyle w:val="Hyperlink"/>
            <w:rFonts w:ascii="Arial" w:hAnsi="Arial"/>
          </w:rPr>
          <w:t>novi@</w:t>
        </w:r>
        <w:r w:rsidR="002029DA" w:rsidRPr="00961A76">
          <w:rPr>
            <w:rStyle w:val="Hyperlink"/>
            <w:rFonts w:ascii="Arial" w:hAnsi="Arial"/>
            <w:lang w:val="id-ID"/>
          </w:rPr>
          <w:t>trunojoyo</w:t>
        </w:r>
        <w:r w:rsidR="002029DA" w:rsidRPr="00961A76">
          <w:rPr>
            <w:rStyle w:val="Hyperlink"/>
            <w:rFonts w:ascii="Arial" w:hAnsi="Arial"/>
          </w:rPr>
          <w:t>.</w:t>
        </w:r>
        <w:r w:rsidR="002029DA" w:rsidRPr="00961A76">
          <w:rPr>
            <w:rStyle w:val="Hyperlink"/>
            <w:rFonts w:ascii="Arial" w:hAnsi="Arial"/>
            <w:lang w:val="id-ID"/>
          </w:rPr>
          <w:t>ac.id</w:t>
        </w:r>
      </w:hyperlink>
    </w:p>
    <w:p w:rsidR="002029DA" w:rsidRPr="002029DA" w:rsidRDefault="002029DA" w:rsidP="002029DA">
      <w:pPr>
        <w:spacing w:after="0" w:line="240" w:lineRule="auto"/>
        <w:jc w:val="center"/>
        <w:rPr>
          <w:rFonts w:ascii="Arial" w:hAnsi="Arial"/>
          <w:lang w:val="id-ID"/>
        </w:rPr>
      </w:pPr>
    </w:p>
    <w:p w:rsidR="00C87F77" w:rsidRPr="0090601D" w:rsidRDefault="007704D4" w:rsidP="006962F4">
      <w:pPr>
        <w:spacing w:after="0" w:line="240" w:lineRule="auto"/>
        <w:jc w:val="both"/>
        <w:rPr>
          <w:rFonts w:ascii="Arial" w:hAnsi="Arial"/>
          <w:b/>
          <w:i/>
          <w:lang w:val="id-ID"/>
        </w:rPr>
      </w:pPr>
      <w:r w:rsidRPr="0090601D">
        <w:rPr>
          <w:rFonts w:ascii="Arial" w:hAnsi="Arial"/>
          <w:b/>
          <w:i/>
        </w:rPr>
        <w:t>ABSTRAK</w:t>
      </w:r>
    </w:p>
    <w:p w:rsidR="00BF4A03" w:rsidRPr="0090601D" w:rsidRDefault="00A94A0D" w:rsidP="00C87F77">
      <w:pPr>
        <w:spacing w:after="40"/>
        <w:ind w:firstLine="709"/>
        <w:jc w:val="both"/>
      </w:pPr>
      <w:r w:rsidRPr="0090601D">
        <w:rPr>
          <w:rFonts w:ascii="Arial" w:hAnsi="Arial"/>
          <w:lang w:val="id-ID"/>
        </w:rPr>
        <w:t>Persaingan bisnis industri jasa pada jaman sekarang sangatlah kompetitif terutama pada bidang pariwisata</w:t>
      </w:r>
      <w:r w:rsidR="00AD4118" w:rsidRPr="0090601D">
        <w:rPr>
          <w:rFonts w:ascii="Arial" w:hAnsi="Arial"/>
          <w:lang w:val="id-ID"/>
        </w:rPr>
        <w:t>,</w:t>
      </w:r>
      <w:r w:rsidR="00B65A97" w:rsidRPr="0090601D">
        <w:rPr>
          <w:rFonts w:ascii="Arial" w:hAnsi="Arial"/>
          <w:lang w:val="id-ID"/>
        </w:rPr>
        <w:t xml:space="preserve"> yang lingkupnya menyangkut berbagai sektor ekonomi</w:t>
      </w:r>
      <w:r w:rsidR="004D28BD" w:rsidRPr="0090601D">
        <w:rPr>
          <w:rFonts w:ascii="Arial" w:hAnsi="Arial"/>
          <w:lang w:val="id-ID"/>
        </w:rPr>
        <w:t xml:space="preserve">. </w:t>
      </w:r>
      <w:r w:rsidR="006962F4" w:rsidRPr="0090601D">
        <w:rPr>
          <w:rFonts w:ascii="Arial" w:hAnsi="Arial"/>
          <w:lang w:val="id-ID"/>
        </w:rPr>
        <w:t xml:space="preserve">Keinginan  para  wisatawan  mengunjungi  suatu  destinasi wisata tentu  saja dipengaruhi oleh preferensi wisatawan. </w:t>
      </w:r>
      <w:r w:rsidR="005310C3" w:rsidRPr="0090601D">
        <w:rPr>
          <w:rFonts w:ascii="Arial" w:hAnsi="Arial"/>
          <w:lang w:val="id-ID"/>
        </w:rPr>
        <w:t>Tuj</w:t>
      </w:r>
      <w:r w:rsidR="00D63AC7" w:rsidRPr="0090601D">
        <w:rPr>
          <w:rFonts w:ascii="Arial" w:hAnsi="Arial"/>
          <w:lang w:val="id-ID"/>
        </w:rPr>
        <w:t>u</w:t>
      </w:r>
      <w:r w:rsidR="005310C3" w:rsidRPr="0090601D">
        <w:rPr>
          <w:rFonts w:ascii="Arial" w:hAnsi="Arial"/>
          <w:lang w:val="id-ID"/>
        </w:rPr>
        <w:t>an dari penelitian ini adalah : (1) mengetahui  karakteristik  wi</w:t>
      </w:r>
      <w:r w:rsidR="00737A22" w:rsidRPr="0090601D">
        <w:rPr>
          <w:rFonts w:ascii="Arial" w:hAnsi="Arial"/>
          <w:lang w:val="id-ID"/>
        </w:rPr>
        <w:t>satawan  yang  berkunjung  ke  P</w:t>
      </w:r>
      <w:r w:rsidR="005310C3" w:rsidRPr="0090601D">
        <w:rPr>
          <w:rFonts w:ascii="Arial" w:hAnsi="Arial"/>
          <w:lang w:val="id-ID"/>
        </w:rPr>
        <w:t>antai  Camplong  di Kabupaten Sampang, (2) mengetahui  preferensi  wisatawan  terhadap  atribut  dan  level  atribut  dalam kunjungan wisata ke pantai Camplong Kabupaten Sampang.</w:t>
      </w:r>
      <w:r w:rsidR="00D63AC7" w:rsidRPr="0090601D">
        <w:rPr>
          <w:rFonts w:ascii="Arial" w:hAnsi="Arial"/>
          <w:lang w:val="id-ID"/>
        </w:rPr>
        <w:t xml:space="preserve"> </w:t>
      </w:r>
      <w:r w:rsidR="005310C3" w:rsidRPr="0090601D">
        <w:rPr>
          <w:rFonts w:ascii="Arial" w:hAnsi="Arial"/>
          <w:lang w:val="id-ID"/>
        </w:rPr>
        <w:t>Metode penelitian menggunaka</w:t>
      </w:r>
      <w:r w:rsidR="00737A22" w:rsidRPr="0090601D">
        <w:rPr>
          <w:rFonts w:ascii="Arial" w:hAnsi="Arial"/>
          <w:lang w:val="id-ID"/>
        </w:rPr>
        <w:t>n analisis deskriptif dan a</w:t>
      </w:r>
      <w:r w:rsidR="005310C3" w:rsidRPr="0090601D">
        <w:rPr>
          <w:rFonts w:ascii="Arial" w:hAnsi="Arial"/>
          <w:lang w:val="id-ID"/>
        </w:rPr>
        <w:t xml:space="preserve">nalisis </w:t>
      </w:r>
      <w:r w:rsidR="005310C3" w:rsidRPr="0090601D">
        <w:rPr>
          <w:rFonts w:ascii="Arial" w:hAnsi="Arial"/>
          <w:i/>
          <w:lang w:val="id-ID"/>
        </w:rPr>
        <w:t>Conjoint</w:t>
      </w:r>
      <w:r w:rsidR="005310C3" w:rsidRPr="0090601D">
        <w:rPr>
          <w:rFonts w:ascii="Arial" w:hAnsi="Arial"/>
          <w:lang w:val="id-ID"/>
        </w:rPr>
        <w:t>. Hasil yang diperoleh menunjukkan karakteristik wisatawan sebagian besar didominasi oleh pelajar atau mahasiswa dengan rata-rata usia 15-65 tahun, kelompok ini biasanya melakukan perjalanan wisata bersama teman atau kerabatnya yang statusnya mayoritas belum menikah dengan penghasilan &lt;Rp 1.000.000,00. Atribut yang menjadi pilihan wisatawan terhadap yakni aktivitas wisata berupa trek motor, transportasi sepeda motor, akomodasi restaurant, fasilitas pantai berupa spot foto dan jenis cendramata yaitu pakaian..</w:t>
      </w:r>
    </w:p>
    <w:p w:rsidR="004814D8" w:rsidRPr="0090601D" w:rsidRDefault="00E7380D" w:rsidP="004814D8">
      <w:pPr>
        <w:spacing w:after="0" w:line="240" w:lineRule="auto"/>
        <w:jc w:val="both"/>
        <w:rPr>
          <w:rFonts w:ascii="Arial" w:hAnsi="Arial"/>
          <w:i/>
          <w:lang w:val="id-ID"/>
        </w:rPr>
      </w:pPr>
      <w:r w:rsidRPr="0090601D">
        <w:rPr>
          <w:rFonts w:ascii="Arial" w:hAnsi="Arial"/>
          <w:i/>
          <w:lang w:val="id-ID"/>
        </w:rPr>
        <w:t xml:space="preserve">Kata </w:t>
      </w:r>
      <w:r w:rsidR="00E0666F" w:rsidRPr="0090601D">
        <w:rPr>
          <w:rFonts w:ascii="Arial" w:hAnsi="Arial"/>
          <w:i/>
          <w:lang w:val="id-ID"/>
        </w:rPr>
        <w:t xml:space="preserve">Kunci : </w:t>
      </w:r>
      <w:r w:rsidR="009962EF" w:rsidRPr="0090601D">
        <w:rPr>
          <w:rFonts w:ascii="Arial" w:hAnsi="Arial"/>
          <w:i/>
          <w:lang w:val="id-ID"/>
        </w:rPr>
        <w:t>Industri Pariwisata</w:t>
      </w:r>
      <w:r w:rsidR="005310C3" w:rsidRPr="0090601D">
        <w:rPr>
          <w:rFonts w:ascii="Arial" w:hAnsi="Arial"/>
          <w:i/>
          <w:lang w:val="id-ID"/>
        </w:rPr>
        <w:t xml:space="preserve">, </w:t>
      </w:r>
      <w:r w:rsidR="009962EF" w:rsidRPr="0090601D">
        <w:rPr>
          <w:rFonts w:ascii="Arial" w:hAnsi="Arial"/>
          <w:i/>
          <w:lang w:val="id-ID"/>
        </w:rPr>
        <w:t>P</w:t>
      </w:r>
      <w:r w:rsidR="005310C3" w:rsidRPr="0090601D">
        <w:rPr>
          <w:rFonts w:ascii="Arial" w:hAnsi="Arial"/>
          <w:i/>
          <w:lang w:val="id-ID"/>
        </w:rPr>
        <w:t xml:space="preserve">erilaku </w:t>
      </w:r>
      <w:r w:rsidR="009962EF" w:rsidRPr="0090601D">
        <w:rPr>
          <w:rFonts w:ascii="Arial" w:hAnsi="Arial"/>
          <w:i/>
          <w:lang w:val="id-ID"/>
        </w:rPr>
        <w:t>K</w:t>
      </w:r>
      <w:r w:rsidR="005310C3" w:rsidRPr="0090601D">
        <w:rPr>
          <w:rFonts w:ascii="Arial" w:hAnsi="Arial"/>
          <w:i/>
          <w:lang w:val="id-ID"/>
        </w:rPr>
        <w:t xml:space="preserve">onsumen, </w:t>
      </w:r>
      <w:r w:rsidR="009962EF" w:rsidRPr="0090601D">
        <w:rPr>
          <w:rFonts w:ascii="Arial" w:hAnsi="Arial"/>
          <w:i/>
          <w:lang w:val="id-ID"/>
        </w:rPr>
        <w:t>P</w:t>
      </w:r>
      <w:r w:rsidR="005310C3" w:rsidRPr="0090601D">
        <w:rPr>
          <w:rFonts w:ascii="Arial" w:hAnsi="Arial"/>
          <w:i/>
          <w:lang w:val="id-ID"/>
        </w:rPr>
        <w:t>referensi</w:t>
      </w:r>
    </w:p>
    <w:p w:rsidR="004814D8" w:rsidRPr="0090601D" w:rsidRDefault="004814D8" w:rsidP="004814D8">
      <w:pPr>
        <w:spacing w:after="0" w:line="240" w:lineRule="auto"/>
        <w:jc w:val="both"/>
        <w:rPr>
          <w:rFonts w:ascii="Arial" w:hAnsi="Arial"/>
          <w:i/>
          <w:lang w:val="id-ID"/>
        </w:rPr>
      </w:pPr>
    </w:p>
    <w:p w:rsidR="00C96A31" w:rsidRPr="0090601D" w:rsidRDefault="004814D8" w:rsidP="004814D8">
      <w:pPr>
        <w:spacing w:after="0" w:line="240" w:lineRule="auto"/>
        <w:jc w:val="center"/>
        <w:rPr>
          <w:rFonts w:ascii="Arial" w:hAnsi="Arial"/>
          <w:i/>
          <w:lang w:val="id-ID"/>
        </w:rPr>
      </w:pPr>
      <w:r w:rsidRPr="0090601D">
        <w:rPr>
          <w:rFonts w:ascii="Arial" w:hAnsi="Arial"/>
          <w:i/>
          <w:lang w:val="id-ID"/>
        </w:rPr>
        <w:t>TOURISM PREFERENCES OF CAMPLONG BEACH DESTINATION IN SAMPANG DISTRICT</w:t>
      </w:r>
    </w:p>
    <w:p w:rsidR="004814D8" w:rsidRPr="0090601D" w:rsidRDefault="004814D8" w:rsidP="004814D8">
      <w:pPr>
        <w:spacing w:after="0" w:line="240" w:lineRule="auto"/>
        <w:jc w:val="center"/>
        <w:rPr>
          <w:rFonts w:ascii="Arial" w:hAnsi="Arial"/>
          <w:b/>
          <w:i/>
          <w:lang w:val="id-ID"/>
        </w:rPr>
      </w:pPr>
    </w:p>
    <w:p w:rsidR="003C40F1" w:rsidRPr="0090601D" w:rsidRDefault="003C40F1" w:rsidP="00AD4118">
      <w:pPr>
        <w:spacing w:after="0" w:line="240" w:lineRule="auto"/>
        <w:rPr>
          <w:rFonts w:ascii="Arial" w:hAnsi="Arial"/>
          <w:b/>
          <w:i/>
          <w:lang w:val="id-ID"/>
        </w:rPr>
      </w:pPr>
      <w:r w:rsidRPr="0090601D">
        <w:rPr>
          <w:rFonts w:ascii="Arial" w:hAnsi="Arial"/>
          <w:b/>
          <w:i/>
          <w:lang w:val="id-ID"/>
        </w:rPr>
        <w:t>ABSTRACT</w:t>
      </w:r>
    </w:p>
    <w:p w:rsidR="00AD4118" w:rsidRPr="0090601D" w:rsidRDefault="000C50FF" w:rsidP="000C50FF">
      <w:pPr>
        <w:pStyle w:val="normal0"/>
        <w:widowControl w:val="0"/>
        <w:spacing w:line="240" w:lineRule="auto"/>
        <w:ind w:firstLine="700"/>
        <w:jc w:val="both"/>
        <w:rPr>
          <w:i/>
        </w:rPr>
      </w:pPr>
      <w:r w:rsidRPr="0090601D">
        <w:rPr>
          <w:i/>
        </w:rPr>
        <w:t>The business competition of service industry recently is very competitive especially in tourism sector, which involves various economic sectors. Tourist’s desire visits a tourist destination influenced by tourist preferences. The purpose of this study are: (1) to determine the characteristics of Camplong beach in Sampang Regency’svisitors, (2) knowing tourist’s preferences for attributes and attribute’s level in tourist visitation to Camplong beach in Sampang Regency. The research method uses descriptive and conjoint analyze. The results show that the characteristics of tourists are mostly dominated by school students or college students with average of age in 15-65 years old, this category visitors usually travels with their friends or family whose unmarried status with income of &lt;Rp 1,000,000.00. The attributes chosen by tourists are tourism activities which is motorcycle tracks, motorcycle transportation, restaurant accommodations, beach facilities such as photo spots and souvenir types, include clothes.</w:t>
      </w:r>
    </w:p>
    <w:p w:rsidR="00AD4118" w:rsidRPr="0090601D" w:rsidRDefault="00AD4118" w:rsidP="003C40F1">
      <w:pPr>
        <w:spacing w:after="0" w:line="240" w:lineRule="auto"/>
        <w:rPr>
          <w:rFonts w:ascii="Arial" w:hAnsi="Arial"/>
          <w:b/>
          <w:lang w:val="id-ID"/>
        </w:rPr>
      </w:pPr>
    </w:p>
    <w:p w:rsidR="003C40F1" w:rsidRPr="0090601D" w:rsidRDefault="003C40F1" w:rsidP="00E82816">
      <w:pPr>
        <w:spacing w:after="40" w:line="240" w:lineRule="auto"/>
        <w:jc w:val="both"/>
        <w:rPr>
          <w:rFonts w:ascii="Arial" w:hAnsi="Arial"/>
          <w:i/>
          <w:lang w:val="id-ID"/>
        </w:rPr>
      </w:pPr>
      <w:r w:rsidRPr="0090601D">
        <w:rPr>
          <w:rFonts w:ascii="Arial" w:hAnsi="Arial"/>
          <w:i/>
        </w:rPr>
        <w:t xml:space="preserve">Keywords: </w:t>
      </w:r>
      <w:r w:rsidR="00E82816" w:rsidRPr="0090601D">
        <w:rPr>
          <w:rFonts w:ascii="Arial" w:hAnsi="Arial"/>
          <w:i/>
          <w:lang w:val="id-ID"/>
        </w:rPr>
        <w:t>T</w:t>
      </w:r>
      <w:r w:rsidR="00E82816" w:rsidRPr="0090601D">
        <w:rPr>
          <w:rFonts w:ascii="Arial" w:hAnsi="Arial"/>
          <w:i/>
        </w:rPr>
        <w:t>ourism Industry, Consumer Behavior, Preferences</w:t>
      </w:r>
    </w:p>
    <w:p w:rsidR="000C50FF" w:rsidRPr="0090601D" w:rsidRDefault="000C50FF" w:rsidP="00E82816">
      <w:pPr>
        <w:spacing w:after="40" w:line="240" w:lineRule="auto"/>
        <w:jc w:val="both"/>
        <w:rPr>
          <w:rFonts w:ascii="Arial" w:hAnsi="Arial"/>
          <w:i/>
          <w:lang w:val="id-ID"/>
        </w:rPr>
      </w:pPr>
    </w:p>
    <w:p w:rsidR="003C40F1" w:rsidRPr="0090601D" w:rsidRDefault="003C40F1" w:rsidP="00391CA8">
      <w:pPr>
        <w:spacing w:after="0"/>
        <w:rPr>
          <w:rFonts w:ascii="Arial" w:hAnsi="Arial"/>
          <w:b/>
          <w:lang w:val="id-ID"/>
        </w:rPr>
      </w:pPr>
    </w:p>
    <w:p w:rsidR="003C40F1" w:rsidRPr="0090601D" w:rsidRDefault="003C40F1" w:rsidP="00765FB2">
      <w:pPr>
        <w:pStyle w:val="Heading1"/>
        <w:spacing w:before="0"/>
        <w:rPr>
          <w:rFonts w:ascii="Arial" w:hAnsi="Arial" w:cs="Arial"/>
          <w:color w:val="auto"/>
          <w:sz w:val="22"/>
          <w:lang w:val="id-ID"/>
        </w:rPr>
      </w:pPr>
      <w:bookmarkStart w:id="0" w:name="_Toc37134323"/>
      <w:r w:rsidRPr="0090601D">
        <w:rPr>
          <w:rFonts w:ascii="Arial" w:hAnsi="Arial" w:cs="Arial"/>
          <w:color w:val="auto"/>
          <w:sz w:val="22"/>
          <w:lang w:val="id-ID"/>
        </w:rPr>
        <w:t>PENDAHULUAN</w:t>
      </w:r>
      <w:bookmarkEnd w:id="0"/>
    </w:p>
    <w:p w:rsidR="001F16CF" w:rsidRPr="0090601D" w:rsidRDefault="001F16CF" w:rsidP="001F16CF">
      <w:pPr>
        <w:tabs>
          <w:tab w:val="left" w:pos="567"/>
          <w:tab w:val="left" w:pos="709"/>
        </w:tabs>
        <w:spacing w:after="0" w:line="240" w:lineRule="auto"/>
        <w:ind w:firstLine="709"/>
        <w:jc w:val="both"/>
        <w:rPr>
          <w:rFonts w:ascii="Arial" w:hAnsi="Arial"/>
          <w:lang w:val="id-ID"/>
        </w:rPr>
      </w:pPr>
      <w:r w:rsidRPr="0090601D">
        <w:rPr>
          <w:rFonts w:ascii="Arial" w:hAnsi="Arial"/>
          <w:shd w:val="clear" w:color="auto" w:fill="FFFFFF" w:themeFill="background1"/>
          <w:lang w:val="id-ID"/>
        </w:rPr>
        <w:t>I</w:t>
      </w:r>
      <w:r w:rsidRPr="0090601D">
        <w:rPr>
          <w:rFonts w:ascii="Arial" w:hAnsi="Arial"/>
          <w:shd w:val="clear" w:color="auto" w:fill="FFFFFF" w:themeFill="background1"/>
        </w:rPr>
        <w:t xml:space="preserve">ndonesia  memiliki banyak keanekaragaman wisata yang begitu indah. </w:t>
      </w:r>
      <w:r w:rsidR="00D05DEB" w:rsidRPr="0090601D">
        <w:rPr>
          <w:rFonts w:ascii="Arial" w:hAnsi="Arial"/>
          <w:shd w:val="clear" w:color="auto" w:fill="FFFFFF" w:themeFill="background1"/>
          <w:lang w:val="id-ID"/>
        </w:rPr>
        <w:t xml:space="preserve">Pengembangan usaha pariwisata didukung dengan Undang-Undang </w:t>
      </w:r>
      <w:r w:rsidRPr="0090601D">
        <w:rPr>
          <w:rFonts w:ascii="Arial" w:hAnsi="Arial"/>
        </w:rPr>
        <w:t xml:space="preserve">Republik  Indonesia No 10 Tahun 2009 bahwa keberadaan  objek  wisata  pada  suatu  daerah akan  sangat  menguntungkan </w:t>
      </w:r>
      <w:r w:rsidRPr="0090601D">
        <w:rPr>
          <w:rFonts w:ascii="Arial" w:hAnsi="Arial"/>
          <w:lang w:val="id-ID"/>
        </w:rPr>
        <w:t xml:space="preserve">karena </w:t>
      </w:r>
      <w:r w:rsidR="00D05DEB" w:rsidRPr="0090601D">
        <w:rPr>
          <w:rFonts w:ascii="Arial" w:hAnsi="Arial"/>
          <w:lang w:val="id-ID"/>
        </w:rPr>
        <w:t xml:space="preserve">dapat </w:t>
      </w:r>
      <w:r w:rsidR="00D05DEB" w:rsidRPr="0090601D">
        <w:rPr>
          <w:rFonts w:ascii="Arial" w:hAnsi="Arial"/>
        </w:rPr>
        <w:t>meningkat</w:t>
      </w:r>
      <w:r w:rsidR="00D05DEB" w:rsidRPr="0090601D">
        <w:rPr>
          <w:rFonts w:ascii="Arial" w:hAnsi="Arial"/>
          <w:lang w:val="id-ID"/>
        </w:rPr>
        <w:t>kan</w:t>
      </w:r>
      <w:r w:rsidRPr="0090601D">
        <w:rPr>
          <w:rFonts w:ascii="Arial" w:hAnsi="Arial"/>
        </w:rPr>
        <w:t xml:space="preserve">  Pendapatan  Asli  Daerah </w:t>
      </w:r>
      <w:r w:rsidR="00D05DEB" w:rsidRPr="0090601D">
        <w:rPr>
          <w:rFonts w:ascii="Arial" w:hAnsi="Arial"/>
        </w:rPr>
        <w:t xml:space="preserve">(PAD), meningkatkan  rasa  </w:t>
      </w:r>
      <w:r w:rsidR="00D05DEB" w:rsidRPr="0090601D">
        <w:rPr>
          <w:rFonts w:ascii="Arial" w:hAnsi="Arial"/>
          <w:lang w:val="id-ID"/>
        </w:rPr>
        <w:t>peduli terhadap</w:t>
      </w:r>
      <w:r w:rsidRPr="0090601D">
        <w:rPr>
          <w:rFonts w:ascii="Arial" w:hAnsi="Arial"/>
        </w:rPr>
        <w:t xml:space="preserve">  lingkungan  serta </w:t>
      </w:r>
      <w:r w:rsidR="00D05DEB" w:rsidRPr="0090601D">
        <w:rPr>
          <w:rFonts w:ascii="Arial" w:hAnsi="Arial"/>
          <w:lang w:val="id-ID"/>
        </w:rPr>
        <w:t xml:space="preserve">dapat </w:t>
      </w:r>
      <w:r w:rsidRPr="0090601D">
        <w:rPr>
          <w:rFonts w:ascii="Arial" w:hAnsi="Arial"/>
        </w:rPr>
        <w:t>meles</w:t>
      </w:r>
      <w:r w:rsidR="00D05DEB" w:rsidRPr="0090601D">
        <w:rPr>
          <w:rFonts w:ascii="Arial" w:hAnsi="Arial"/>
        </w:rPr>
        <w:t xml:space="preserve">tarikan alam dan budaya </w:t>
      </w:r>
      <w:r w:rsidRPr="0090601D">
        <w:rPr>
          <w:rFonts w:ascii="Arial" w:hAnsi="Arial"/>
        </w:rPr>
        <w:t xml:space="preserve"> (Yusran dan Oktavianus, 2013). Pengembangan Obyek dan Daya Tarik Wisata (ODTW) menjadi penggerak utama dalam pengembangan sektor pariwisata. Daya tarik dari obyek wisata adalah salah satu modal utama dalam pengembangan ODTW. Hal ini terjadi karena potensi dan daya tarik obyek wisata menjadi faktor penting bagi wisatawan untuk mengunjungi wisata tersebut (Devy dan Soemanto, 2017).</w:t>
      </w:r>
    </w:p>
    <w:p w:rsidR="001F16CF" w:rsidRPr="0090601D" w:rsidRDefault="001F16CF" w:rsidP="008523E3">
      <w:pPr>
        <w:tabs>
          <w:tab w:val="left" w:pos="567"/>
          <w:tab w:val="left" w:pos="709"/>
        </w:tabs>
        <w:spacing w:after="0" w:line="240" w:lineRule="auto"/>
        <w:ind w:firstLine="709"/>
        <w:jc w:val="both"/>
        <w:rPr>
          <w:rFonts w:ascii="Arial" w:hAnsi="Arial"/>
          <w:lang w:val="id-ID"/>
        </w:rPr>
      </w:pPr>
      <w:r w:rsidRPr="0090601D">
        <w:rPr>
          <w:rFonts w:ascii="Arial" w:hAnsi="Arial"/>
        </w:rPr>
        <w:t>Objek Wisata di Jawa Timur yang mulai menunjukkan pengembangannya yaitu ada di Kabupaten Sampang.</w:t>
      </w:r>
      <w:r w:rsidRPr="0090601D">
        <w:rPr>
          <w:rFonts w:ascii="Arial" w:hAnsi="Arial"/>
          <w:lang w:val="id-ID"/>
        </w:rPr>
        <w:t xml:space="preserve"> </w:t>
      </w:r>
      <w:r w:rsidRPr="0090601D">
        <w:rPr>
          <w:rFonts w:ascii="Arial" w:hAnsi="Arial"/>
        </w:rPr>
        <w:t>Dalam Rencana Induk Pengembangan Pariwisata (RIPPDA) Kabupa</w:t>
      </w:r>
      <w:r w:rsidR="00D05DEB" w:rsidRPr="0090601D">
        <w:rPr>
          <w:rFonts w:ascii="Arial" w:hAnsi="Arial"/>
        </w:rPr>
        <w:t xml:space="preserve">ten Sampang 2015, tujuan wisata utama, yang </w:t>
      </w:r>
      <w:r w:rsidR="00D05DEB" w:rsidRPr="0090601D">
        <w:rPr>
          <w:rFonts w:ascii="Arial" w:hAnsi="Arial"/>
          <w:lang w:val="id-ID"/>
        </w:rPr>
        <w:t>berada</w:t>
      </w:r>
      <w:r w:rsidRPr="0090601D">
        <w:rPr>
          <w:rFonts w:ascii="Arial" w:hAnsi="Arial"/>
        </w:rPr>
        <w:t xml:space="preserve"> di Kabupaten Sampang </w:t>
      </w:r>
      <w:r w:rsidR="00D05DEB" w:rsidRPr="0090601D">
        <w:rPr>
          <w:rFonts w:ascii="Arial" w:hAnsi="Arial"/>
          <w:lang w:val="id-ID"/>
        </w:rPr>
        <w:t xml:space="preserve">antara lain yaiutu </w:t>
      </w:r>
      <w:r w:rsidRPr="0090601D">
        <w:rPr>
          <w:rFonts w:ascii="Arial" w:hAnsi="Arial"/>
        </w:rPr>
        <w:t>pantai Camplong, pantai Nepa, dan Air terjun Toroan. Ketiga tujuan wisata tersebut merupakan wisata di kawasan pesisir.</w:t>
      </w:r>
      <w:r w:rsidR="008523E3" w:rsidRPr="0090601D">
        <w:rPr>
          <w:rFonts w:ascii="Arial" w:hAnsi="Arial"/>
          <w:lang w:val="id-ID"/>
        </w:rPr>
        <w:t xml:space="preserve"> </w:t>
      </w:r>
      <w:r w:rsidRPr="0090601D">
        <w:rPr>
          <w:rFonts w:ascii="Arial" w:hAnsi="Arial"/>
        </w:rPr>
        <w:t>Sebelum muncul objek wisata baru di Sampang, Pantai Camplong menjadi destinasi wisata primadona masyarakat. Setiap musim libur, pantai tersebut senantiasa diserbu pengunju</w:t>
      </w:r>
      <w:r w:rsidR="009D7C06" w:rsidRPr="0090601D">
        <w:rPr>
          <w:rFonts w:ascii="Arial" w:hAnsi="Arial"/>
        </w:rPr>
        <w:t>ng</w:t>
      </w:r>
      <w:r w:rsidR="009D7C06" w:rsidRPr="0090601D">
        <w:rPr>
          <w:rFonts w:ascii="Arial" w:hAnsi="Arial"/>
          <w:lang w:val="id-ID"/>
        </w:rPr>
        <w:t xml:space="preserve"> </w:t>
      </w:r>
      <w:r w:rsidRPr="0090601D">
        <w:rPr>
          <w:rFonts w:ascii="Arial" w:hAnsi="Arial"/>
        </w:rPr>
        <w:t>baik dari lokal Sampang ataupun dari berbagai kabupaten terdekat</w:t>
      </w:r>
      <w:r w:rsidRPr="0090601D">
        <w:rPr>
          <w:rFonts w:ascii="Arial" w:hAnsi="Arial"/>
          <w:lang w:val="id-ID"/>
        </w:rPr>
        <w:t xml:space="preserve">. </w:t>
      </w:r>
      <w:r w:rsidR="00C17D5E" w:rsidRPr="0090601D">
        <w:rPr>
          <w:rFonts w:ascii="Arial" w:hAnsi="Arial"/>
          <w:lang w:val="id-ID"/>
        </w:rPr>
        <w:t>P</w:t>
      </w:r>
      <w:r w:rsidR="00C17D5E" w:rsidRPr="0090601D">
        <w:rPr>
          <w:rFonts w:ascii="Arial" w:hAnsi="Arial"/>
        </w:rPr>
        <w:t xml:space="preserve">ada </w:t>
      </w:r>
      <w:r w:rsidR="00C17D5E" w:rsidRPr="0090601D">
        <w:rPr>
          <w:rFonts w:ascii="Arial" w:hAnsi="Arial"/>
          <w:lang w:val="id-ID"/>
        </w:rPr>
        <w:t>ta</w:t>
      </w:r>
      <w:r w:rsidR="00C17D5E" w:rsidRPr="0090601D">
        <w:rPr>
          <w:rFonts w:ascii="Arial" w:hAnsi="Arial"/>
        </w:rPr>
        <w:t>bel 1</w:t>
      </w:r>
      <w:r w:rsidR="00C17D5E" w:rsidRPr="0090601D">
        <w:rPr>
          <w:rFonts w:ascii="Arial" w:hAnsi="Arial"/>
          <w:lang w:val="id-ID"/>
        </w:rPr>
        <w:t xml:space="preserve"> berikut b</w:t>
      </w:r>
      <w:r w:rsidRPr="0090601D">
        <w:rPr>
          <w:rFonts w:ascii="Arial" w:hAnsi="Arial"/>
          <w:lang w:val="id-ID"/>
        </w:rPr>
        <w:t xml:space="preserve">isa dilihat </w:t>
      </w:r>
      <w:r w:rsidRPr="0090601D">
        <w:rPr>
          <w:rFonts w:ascii="Arial" w:hAnsi="Arial"/>
        </w:rPr>
        <w:t>Jumlah wisatawan lokal yang berkunjung ke Pantai Camplong</w:t>
      </w:r>
      <w:bookmarkStart w:id="1" w:name="_Toc30980332"/>
      <w:r w:rsidR="00C17D5E" w:rsidRPr="0090601D">
        <w:rPr>
          <w:rFonts w:ascii="Arial" w:hAnsi="Arial"/>
          <w:lang w:val="id-ID"/>
        </w:rPr>
        <w:t>.</w:t>
      </w:r>
    </w:p>
    <w:p w:rsidR="001F16CF" w:rsidRPr="0090601D" w:rsidRDefault="001F16CF" w:rsidP="001F16CF">
      <w:pPr>
        <w:tabs>
          <w:tab w:val="left" w:pos="567"/>
          <w:tab w:val="left" w:pos="709"/>
        </w:tabs>
        <w:spacing w:after="0" w:line="240" w:lineRule="auto"/>
        <w:ind w:firstLine="709"/>
        <w:jc w:val="center"/>
        <w:rPr>
          <w:rFonts w:ascii="Arial" w:hAnsi="Arial"/>
          <w:b/>
          <w:lang w:val="id-ID"/>
        </w:rPr>
      </w:pPr>
      <w:r w:rsidRPr="0090601D">
        <w:rPr>
          <w:rFonts w:ascii="Arial" w:hAnsi="Arial"/>
          <w:b/>
        </w:rPr>
        <w:t xml:space="preserve">Tabel </w:t>
      </w:r>
      <w:r w:rsidR="00DA376C" w:rsidRPr="0090601D">
        <w:rPr>
          <w:rFonts w:ascii="Arial" w:hAnsi="Arial"/>
          <w:b/>
        </w:rPr>
        <w:fldChar w:fldCharType="begin"/>
      </w:r>
      <w:r w:rsidRPr="0090601D">
        <w:rPr>
          <w:rFonts w:ascii="Arial" w:hAnsi="Arial"/>
          <w:b/>
        </w:rPr>
        <w:instrText xml:space="preserve"> SEQ Tabel \* ARABIC </w:instrText>
      </w:r>
      <w:r w:rsidR="00DA376C" w:rsidRPr="0090601D">
        <w:rPr>
          <w:rFonts w:ascii="Arial" w:hAnsi="Arial"/>
          <w:b/>
        </w:rPr>
        <w:fldChar w:fldCharType="separate"/>
      </w:r>
      <w:r w:rsidRPr="0090601D">
        <w:rPr>
          <w:rFonts w:ascii="Arial" w:hAnsi="Arial"/>
          <w:b/>
          <w:noProof/>
        </w:rPr>
        <w:t>1</w:t>
      </w:r>
      <w:r w:rsidR="00DA376C" w:rsidRPr="0090601D">
        <w:rPr>
          <w:rFonts w:ascii="Arial" w:hAnsi="Arial"/>
          <w:b/>
        </w:rPr>
        <w:fldChar w:fldCharType="end"/>
      </w:r>
      <w:bookmarkEnd w:id="1"/>
    </w:p>
    <w:p w:rsidR="001F16CF" w:rsidRPr="0090601D" w:rsidRDefault="001F16CF" w:rsidP="001F16CF">
      <w:pPr>
        <w:pStyle w:val="Caption"/>
        <w:spacing w:after="0"/>
        <w:jc w:val="center"/>
        <w:rPr>
          <w:rFonts w:ascii="Arial" w:hAnsi="Arial"/>
          <w:color w:val="auto"/>
          <w:sz w:val="22"/>
          <w:szCs w:val="22"/>
          <w:lang w:val="id-ID"/>
        </w:rPr>
      </w:pPr>
      <w:r w:rsidRPr="0090601D">
        <w:rPr>
          <w:rFonts w:ascii="Arial" w:hAnsi="Arial"/>
          <w:color w:val="auto"/>
          <w:sz w:val="22"/>
          <w:szCs w:val="22"/>
          <w:lang w:val="id-ID"/>
        </w:rPr>
        <w:t>Jumlah Wisatawan Lokal Yang Berkunjung ke Pantai Camplong Tahun 2013-2018</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1984"/>
        <w:gridCol w:w="850"/>
        <w:gridCol w:w="993"/>
        <w:gridCol w:w="992"/>
        <w:gridCol w:w="992"/>
        <w:gridCol w:w="993"/>
        <w:gridCol w:w="992"/>
      </w:tblGrid>
      <w:tr w:rsidR="001F16CF" w:rsidRPr="009172B1" w:rsidTr="008523E3">
        <w:trPr>
          <w:trHeight w:val="227"/>
        </w:trPr>
        <w:tc>
          <w:tcPr>
            <w:tcW w:w="426" w:type="dxa"/>
            <w:vMerge w:val="restart"/>
            <w:tcBorders>
              <w:top w:val="single" w:sz="4" w:space="0" w:color="auto"/>
              <w:bottom w:val="single" w:sz="4" w:space="0" w:color="auto"/>
            </w:tcBorders>
            <w:vAlign w:val="center"/>
          </w:tcPr>
          <w:p w:rsidR="001F16CF" w:rsidRPr="009172B1" w:rsidRDefault="001F16CF" w:rsidP="001F16CF">
            <w:pPr>
              <w:jc w:val="center"/>
              <w:rPr>
                <w:rFonts w:ascii="Arial" w:hAnsi="Arial"/>
                <w:b/>
              </w:rPr>
            </w:pPr>
            <w:r w:rsidRPr="009172B1">
              <w:rPr>
                <w:rFonts w:ascii="Arial" w:hAnsi="Arial"/>
                <w:b/>
              </w:rPr>
              <w:t>No</w:t>
            </w:r>
          </w:p>
        </w:tc>
        <w:tc>
          <w:tcPr>
            <w:tcW w:w="1984" w:type="dxa"/>
            <w:vMerge w:val="restart"/>
            <w:tcBorders>
              <w:top w:val="single" w:sz="4" w:space="0" w:color="auto"/>
              <w:bottom w:val="single" w:sz="4" w:space="0" w:color="auto"/>
            </w:tcBorders>
            <w:vAlign w:val="center"/>
          </w:tcPr>
          <w:p w:rsidR="001F16CF" w:rsidRPr="009172B1" w:rsidRDefault="001F16CF" w:rsidP="008523E3">
            <w:pPr>
              <w:jc w:val="center"/>
              <w:rPr>
                <w:rFonts w:ascii="Arial" w:hAnsi="Arial"/>
                <w:b/>
              </w:rPr>
            </w:pPr>
            <w:r w:rsidRPr="009172B1">
              <w:rPr>
                <w:rFonts w:ascii="Arial" w:hAnsi="Arial"/>
                <w:b/>
              </w:rPr>
              <w:t>Nama Wisata</w:t>
            </w:r>
          </w:p>
        </w:tc>
        <w:tc>
          <w:tcPr>
            <w:tcW w:w="4820" w:type="dxa"/>
            <w:gridSpan w:val="5"/>
            <w:tcBorders>
              <w:top w:val="single" w:sz="4" w:space="0" w:color="auto"/>
              <w:bottom w:val="single" w:sz="4" w:space="0" w:color="auto"/>
            </w:tcBorders>
          </w:tcPr>
          <w:p w:rsidR="001F16CF" w:rsidRPr="009172B1" w:rsidRDefault="001F16CF" w:rsidP="008523E3">
            <w:pPr>
              <w:jc w:val="center"/>
              <w:rPr>
                <w:rFonts w:ascii="Arial" w:hAnsi="Arial"/>
                <w:b/>
              </w:rPr>
            </w:pPr>
            <w:r w:rsidRPr="009172B1">
              <w:rPr>
                <w:rFonts w:ascii="Arial" w:hAnsi="Arial"/>
                <w:b/>
              </w:rPr>
              <w:t>Tahun (Wisatawan)</w:t>
            </w:r>
          </w:p>
        </w:tc>
        <w:tc>
          <w:tcPr>
            <w:tcW w:w="992" w:type="dxa"/>
            <w:tcBorders>
              <w:top w:val="single" w:sz="4" w:space="0" w:color="auto"/>
              <w:bottom w:val="single" w:sz="4" w:space="0" w:color="auto"/>
            </w:tcBorders>
          </w:tcPr>
          <w:p w:rsidR="001F16CF" w:rsidRPr="009172B1" w:rsidRDefault="001F16CF" w:rsidP="008523E3">
            <w:pPr>
              <w:jc w:val="center"/>
              <w:rPr>
                <w:rFonts w:ascii="Arial" w:hAnsi="Arial"/>
                <w:b/>
              </w:rPr>
            </w:pPr>
          </w:p>
        </w:tc>
      </w:tr>
      <w:tr w:rsidR="001F16CF" w:rsidRPr="009172B1" w:rsidTr="008523E3">
        <w:trPr>
          <w:trHeight w:val="227"/>
        </w:trPr>
        <w:tc>
          <w:tcPr>
            <w:tcW w:w="426" w:type="dxa"/>
            <w:vMerge/>
            <w:tcBorders>
              <w:bottom w:val="single" w:sz="4" w:space="0" w:color="auto"/>
            </w:tcBorders>
          </w:tcPr>
          <w:p w:rsidR="001F16CF" w:rsidRPr="009172B1" w:rsidRDefault="001F16CF" w:rsidP="001F16CF">
            <w:pPr>
              <w:jc w:val="center"/>
              <w:rPr>
                <w:rFonts w:ascii="Arial" w:hAnsi="Arial"/>
                <w:b/>
              </w:rPr>
            </w:pPr>
          </w:p>
        </w:tc>
        <w:tc>
          <w:tcPr>
            <w:tcW w:w="1984" w:type="dxa"/>
            <w:vMerge/>
            <w:tcBorders>
              <w:bottom w:val="single" w:sz="4" w:space="0" w:color="auto"/>
            </w:tcBorders>
          </w:tcPr>
          <w:p w:rsidR="001F16CF" w:rsidRPr="009172B1" w:rsidRDefault="001F16CF" w:rsidP="008523E3">
            <w:pPr>
              <w:jc w:val="center"/>
              <w:rPr>
                <w:rFonts w:ascii="Arial" w:hAnsi="Arial"/>
                <w:b/>
              </w:rPr>
            </w:pPr>
          </w:p>
        </w:tc>
        <w:tc>
          <w:tcPr>
            <w:tcW w:w="850" w:type="dxa"/>
            <w:tcBorders>
              <w:top w:val="single" w:sz="4" w:space="0" w:color="auto"/>
              <w:bottom w:val="single" w:sz="4" w:space="0" w:color="auto"/>
            </w:tcBorders>
          </w:tcPr>
          <w:p w:rsidR="001F16CF" w:rsidRPr="009172B1" w:rsidRDefault="001F16CF" w:rsidP="008523E3">
            <w:pPr>
              <w:jc w:val="center"/>
              <w:rPr>
                <w:rFonts w:ascii="Arial" w:hAnsi="Arial"/>
                <w:b/>
              </w:rPr>
            </w:pPr>
            <w:r w:rsidRPr="009172B1">
              <w:rPr>
                <w:rFonts w:ascii="Arial" w:hAnsi="Arial"/>
                <w:b/>
              </w:rPr>
              <w:t>2013</w:t>
            </w:r>
          </w:p>
        </w:tc>
        <w:tc>
          <w:tcPr>
            <w:tcW w:w="993" w:type="dxa"/>
            <w:tcBorders>
              <w:top w:val="single" w:sz="4" w:space="0" w:color="auto"/>
              <w:bottom w:val="single" w:sz="4" w:space="0" w:color="auto"/>
            </w:tcBorders>
          </w:tcPr>
          <w:p w:rsidR="001F16CF" w:rsidRPr="009172B1" w:rsidRDefault="001F16CF" w:rsidP="008523E3">
            <w:pPr>
              <w:jc w:val="center"/>
              <w:rPr>
                <w:rFonts w:ascii="Arial" w:hAnsi="Arial"/>
                <w:b/>
              </w:rPr>
            </w:pPr>
            <w:r w:rsidRPr="009172B1">
              <w:rPr>
                <w:rFonts w:ascii="Arial" w:hAnsi="Arial"/>
                <w:b/>
              </w:rPr>
              <w:t>2014</w:t>
            </w:r>
          </w:p>
        </w:tc>
        <w:tc>
          <w:tcPr>
            <w:tcW w:w="992" w:type="dxa"/>
            <w:tcBorders>
              <w:top w:val="single" w:sz="4" w:space="0" w:color="auto"/>
              <w:bottom w:val="single" w:sz="4" w:space="0" w:color="auto"/>
            </w:tcBorders>
          </w:tcPr>
          <w:p w:rsidR="001F16CF" w:rsidRPr="009172B1" w:rsidRDefault="001F16CF" w:rsidP="008523E3">
            <w:pPr>
              <w:jc w:val="center"/>
              <w:rPr>
                <w:rFonts w:ascii="Arial" w:hAnsi="Arial"/>
                <w:b/>
              </w:rPr>
            </w:pPr>
            <w:r w:rsidRPr="009172B1">
              <w:rPr>
                <w:rFonts w:ascii="Arial" w:hAnsi="Arial"/>
                <w:b/>
              </w:rPr>
              <w:t>2015</w:t>
            </w:r>
          </w:p>
        </w:tc>
        <w:tc>
          <w:tcPr>
            <w:tcW w:w="992" w:type="dxa"/>
            <w:tcBorders>
              <w:top w:val="single" w:sz="4" w:space="0" w:color="auto"/>
              <w:bottom w:val="single" w:sz="4" w:space="0" w:color="auto"/>
            </w:tcBorders>
          </w:tcPr>
          <w:p w:rsidR="001F16CF" w:rsidRPr="009172B1" w:rsidRDefault="001F16CF" w:rsidP="008523E3">
            <w:pPr>
              <w:jc w:val="center"/>
              <w:rPr>
                <w:rFonts w:ascii="Arial" w:hAnsi="Arial"/>
                <w:b/>
              </w:rPr>
            </w:pPr>
            <w:r w:rsidRPr="009172B1">
              <w:rPr>
                <w:rFonts w:ascii="Arial" w:hAnsi="Arial"/>
                <w:b/>
              </w:rPr>
              <w:t>2016</w:t>
            </w:r>
          </w:p>
        </w:tc>
        <w:tc>
          <w:tcPr>
            <w:tcW w:w="993" w:type="dxa"/>
            <w:tcBorders>
              <w:top w:val="single" w:sz="4" w:space="0" w:color="auto"/>
              <w:bottom w:val="single" w:sz="4" w:space="0" w:color="auto"/>
            </w:tcBorders>
          </w:tcPr>
          <w:p w:rsidR="001F16CF" w:rsidRPr="009172B1" w:rsidRDefault="001F16CF" w:rsidP="008523E3">
            <w:pPr>
              <w:jc w:val="center"/>
              <w:rPr>
                <w:rFonts w:ascii="Arial" w:hAnsi="Arial"/>
                <w:b/>
              </w:rPr>
            </w:pPr>
            <w:r w:rsidRPr="009172B1">
              <w:rPr>
                <w:rFonts w:ascii="Arial" w:hAnsi="Arial"/>
                <w:b/>
              </w:rPr>
              <w:t>2017</w:t>
            </w:r>
          </w:p>
        </w:tc>
        <w:tc>
          <w:tcPr>
            <w:tcW w:w="992" w:type="dxa"/>
            <w:tcBorders>
              <w:top w:val="single" w:sz="4" w:space="0" w:color="auto"/>
              <w:bottom w:val="single" w:sz="4" w:space="0" w:color="auto"/>
            </w:tcBorders>
          </w:tcPr>
          <w:p w:rsidR="001F16CF" w:rsidRPr="009172B1" w:rsidRDefault="001F16CF" w:rsidP="008523E3">
            <w:pPr>
              <w:jc w:val="center"/>
              <w:rPr>
                <w:rFonts w:ascii="Arial" w:hAnsi="Arial"/>
                <w:b/>
                <w:lang w:val="id-ID"/>
              </w:rPr>
            </w:pPr>
            <w:r w:rsidRPr="009172B1">
              <w:rPr>
                <w:rFonts w:ascii="Arial" w:hAnsi="Arial"/>
                <w:b/>
                <w:lang w:val="id-ID"/>
              </w:rPr>
              <w:t>2018</w:t>
            </w:r>
          </w:p>
        </w:tc>
      </w:tr>
      <w:tr w:rsidR="001F16CF" w:rsidRPr="009172B1" w:rsidTr="008523E3">
        <w:trPr>
          <w:trHeight w:val="227"/>
        </w:trPr>
        <w:tc>
          <w:tcPr>
            <w:tcW w:w="426" w:type="dxa"/>
            <w:tcBorders>
              <w:top w:val="single" w:sz="4" w:space="0" w:color="auto"/>
            </w:tcBorders>
          </w:tcPr>
          <w:p w:rsidR="001F16CF" w:rsidRPr="009172B1" w:rsidRDefault="001F16CF" w:rsidP="001F16CF">
            <w:pPr>
              <w:jc w:val="center"/>
              <w:rPr>
                <w:rFonts w:ascii="Arial" w:hAnsi="Arial"/>
              </w:rPr>
            </w:pPr>
            <w:r w:rsidRPr="009172B1">
              <w:rPr>
                <w:rFonts w:ascii="Arial" w:hAnsi="Arial"/>
              </w:rPr>
              <w:t>1</w:t>
            </w:r>
          </w:p>
        </w:tc>
        <w:tc>
          <w:tcPr>
            <w:tcW w:w="1984" w:type="dxa"/>
            <w:tcBorders>
              <w:top w:val="single" w:sz="4" w:space="0" w:color="auto"/>
            </w:tcBorders>
          </w:tcPr>
          <w:p w:rsidR="001F16CF" w:rsidRPr="009172B1" w:rsidRDefault="001F16CF" w:rsidP="008523E3">
            <w:pPr>
              <w:jc w:val="both"/>
              <w:rPr>
                <w:rFonts w:ascii="Arial" w:hAnsi="Arial"/>
              </w:rPr>
            </w:pPr>
            <w:r w:rsidRPr="009172B1">
              <w:rPr>
                <w:rFonts w:ascii="Arial" w:hAnsi="Arial"/>
              </w:rPr>
              <w:t>Pantai Camplong</w:t>
            </w:r>
          </w:p>
        </w:tc>
        <w:tc>
          <w:tcPr>
            <w:tcW w:w="850" w:type="dxa"/>
            <w:tcBorders>
              <w:top w:val="single" w:sz="4" w:space="0" w:color="auto"/>
            </w:tcBorders>
          </w:tcPr>
          <w:p w:rsidR="001F16CF" w:rsidRPr="009172B1" w:rsidRDefault="001F16CF" w:rsidP="008523E3">
            <w:pPr>
              <w:jc w:val="right"/>
              <w:rPr>
                <w:rFonts w:ascii="Arial" w:hAnsi="Arial"/>
              </w:rPr>
            </w:pPr>
            <w:r w:rsidRPr="009172B1">
              <w:rPr>
                <w:rFonts w:ascii="Arial" w:hAnsi="Arial"/>
              </w:rPr>
              <w:t>7.518</w:t>
            </w:r>
          </w:p>
        </w:tc>
        <w:tc>
          <w:tcPr>
            <w:tcW w:w="993" w:type="dxa"/>
            <w:tcBorders>
              <w:top w:val="single" w:sz="4" w:space="0" w:color="auto"/>
            </w:tcBorders>
          </w:tcPr>
          <w:p w:rsidR="001F16CF" w:rsidRPr="009172B1" w:rsidRDefault="001F16CF" w:rsidP="008523E3">
            <w:pPr>
              <w:jc w:val="right"/>
              <w:rPr>
                <w:rFonts w:ascii="Arial" w:hAnsi="Arial"/>
              </w:rPr>
            </w:pPr>
            <w:r w:rsidRPr="009172B1">
              <w:rPr>
                <w:rFonts w:ascii="Arial" w:hAnsi="Arial"/>
              </w:rPr>
              <w:t>11.880</w:t>
            </w:r>
          </w:p>
        </w:tc>
        <w:tc>
          <w:tcPr>
            <w:tcW w:w="992" w:type="dxa"/>
            <w:tcBorders>
              <w:top w:val="single" w:sz="4" w:space="0" w:color="auto"/>
            </w:tcBorders>
          </w:tcPr>
          <w:p w:rsidR="001F16CF" w:rsidRPr="009172B1" w:rsidRDefault="001F16CF" w:rsidP="008523E3">
            <w:pPr>
              <w:jc w:val="right"/>
              <w:rPr>
                <w:rFonts w:ascii="Arial" w:hAnsi="Arial"/>
              </w:rPr>
            </w:pPr>
            <w:r w:rsidRPr="009172B1">
              <w:rPr>
                <w:rFonts w:ascii="Arial" w:hAnsi="Arial"/>
              </w:rPr>
              <w:t>16.060</w:t>
            </w:r>
          </w:p>
        </w:tc>
        <w:tc>
          <w:tcPr>
            <w:tcW w:w="992" w:type="dxa"/>
            <w:tcBorders>
              <w:top w:val="single" w:sz="4" w:space="0" w:color="auto"/>
            </w:tcBorders>
          </w:tcPr>
          <w:p w:rsidR="001F16CF" w:rsidRPr="009172B1" w:rsidRDefault="001F16CF" w:rsidP="008523E3">
            <w:pPr>
              <w:jc w:val="right"/>
              <w:rPr>
                <w:rFonts w:ascii="Arial" w:hAnsi="Arial"/>
              </w:rPr>
            </w:pPr>
            <w:r w:rsidRPr="009172B1">
              <w:rPr>
                <w:rFonts w:ascii="Arial" w:hAnsi="Arial"/>
              </w:rPr>
              <w:t>17.643</w:t>
            </w:r>
          </w:p>
        </w:tc>
        <w:tc>
          <w:tcPr>
            <w:tcW w:w="993" w:type="dxa"/>
            <w:tcBorders>
              <w:top w:val="single" w:sz="4" w:space="0" w:color="auto"/>
            </w:tcBorders>
          </w:tcPr>
          <w:p w:rsidR="001F16CF" w:rsidRPr="009172B1" w:rsidRDefault="001F16CF" w:rsidP="008523E3">
            <w:pPr>
              <w:jc w:val="right"/>
              <w:rPr>
                <w:rFonts w:ascii="Arial" w:hAnsi="Arial"/>
              </w:rPr>
            </w:pPr>
            <w:r w:rsidRPr="009172B1">
              <w:rPr>
                <w:rFonts w:ascii="Arial" w:hAnsi="Arial"/>
              </w:rPr>
              <w:t>42.448</w:t>
            </w:r>
          </w:p>
        </w:tc>
        <w:tc>
          <w:tcPr>
            <w:tcW w:w="992" w:type="dxa"/>
            <w:tcBorders>
              <w:top w:val="single" w:sz="4" w:space="0" w:color="auto"/>
            </w:tcBorders>
          </w:tcPr>
          <w:p w:rsidR="001F16CF" w:rsidRPr="009172B1" w:rsidRDefault="001F16CF" w:rsidP="008523E3">
            <w:pPr>
              <w:jc w:val="center"/>
              <w:rPr>
                <w:rFonts w:ascii="Arial" w:hAnsi="Arial"/>
                <w:lang w:val="id-ID"/>
              </w:rPr>
            </w:pPr>
            <w:r w:rsidRPr="009172B1">
              <w:rPr>
                <w:rFonts w:ascii="Arial" w:hAnsi="Arial"/>
                <w:lang w:val="id-ID"/>
              </w:rPr>
              <w:t>8.222</w:t>
            </w:r>
          </w:p>
        </w:tc>
      </w:tr>
      <w:tr w:rsidR="001F16CF" w:rsidRPr="009172B1" w:rsidTr="008523E3">
        <w:trPr>
          <w:trHeight w:val="227"/>
        </w:trPr>
        <w:tc>
          <w:tcPr>
            <w:tcW w:w="426" w:type="dxa"/>
          </w:tcPr>
          <w:p w:rsidR="001F16CF" w:rsidRPr="009172B1" w:rsidRDefault="001F16CF" w:rsidP="001F16CF">
            <w:pPr>
              <w:jc w:val="center"/>
              <w:rPr>
                <w:rFonts w:ascii="Arial" w:hAnsi="Arial"/>
              </w:rPr>
            </w:pPr>
            <w:r w:rsidRPr="009172B1">
              <w:rPr>
                <w:rFonts w:ascii="Arial" w:hAnsi="Arial"/>
              </w:rPr>
              <w:t>2</w:t>
            </w:r>
          </w:p>
        </w:tc>
        <w:tc>
          <w:tcPr>
            <w:tcW w:w="1984" w:type="dxa"/>
          </w:tcPr>
          <w:p w:rsidR="001F16CF" w:rsidRPr="009172B1" w:rsidRDefault="001F16CF" w:rsidP="008523E3">
            <w:pPr>
              <w:jc w:val="both"/>
              <w:rPr>
                <w:rFonts w:ascii="Arial" w:hAnsi="Arial"/>
              </w:rPr>
            </w:pPr>
            <w:r w:rsidRPr="009172B1">
              <w:rPr>
                <w:rFonts w:ascii="Arial" w:hAnsi="Arial"/>
              </w:rPr>
              <w:t>Hutan Kera Nepa</w:t>
            </w:r>
          </w:p>
        </w:tc>
        <w:tc>
          <w:tcPr>
            <w:tcW w:w="850" w:type="dxa"/>
          </w:tcPr>
          <w:p w:rsidR="001F16CF" w:rsidRPr="009172B1" w:rsidRDefault="001F16CF" w:rsidP="008523E3">
            <w:pPr>
              <w:jc w:val="right"/>
              <w:rPr>
                <w:rFonts w:ascii="Arial" w:hAnsi="Arial"/>
              </w:rPr>
            </w:pPr>
            <w:r w:rsidRPr="009172B1">
              <w:rPr>
                <w:rFonts w:ascii="Arial" w:hAnsi="Arial"/>
              </w:rPr>
              <w:t>1.772</w:t>
            </w:r>
          </w:p>
        </w:tc>
        <w:tc>
          <w:tcPr>
            <w:tcW w:w="993" w:type="dxa"/>
          </w:tcPr>
          <w:p w:rsidR="001F16CF" w:rsidRPr="009172B1" w:rsidRDefault="001F16CF" w:rsidP="008523E3">
            <w:pPr>
              <w:jc w:val="right"/>
              <w:rPr>
                <w:rFonts w:ascii="Arial" w:hAnsi="Arial"/>
              </w:rPr>
            </w:pPr>
            <w:r w:rsidRPr="009172B1">
              <w:rPr>
                <w:rFonts w:ascii="Arial" w:hAnsi="Arial"/>
              </w:rPr>
              <w:t>2.560</w:t>
            </w:r>
          </w:p>
        </w:tc>
        <w:tc>
          <w:tcPr>
            <w:tcW w:w="992" w:type="dxa"/>
          </w:tcPr>
          <w:p w:rsidR="001F16CF" w:rsidRPr="009172B1" w:rsidRDefault="001F16CF" w:rsidP="008523E3">
            <w:pPr>
              <w:jc w:val="right"/>
              <w:rPr>
                <w:rFonts w:ascii="Arial" w:hAnsi="Arial"/>
              </w:rPr>
            </w:pPr>
            <w:r w:rsidRPr="009172B1">
              <w:rPr>
                <w:rFonts w:ascii="Arial" w:hAnsi="Arial"/>
              </w:rPr>
              <w:t>4.046</w:t>
            </w:r>
          </w:p>
        </w:tc>
        <w:tc>
          <w:tcPr>
            <w:tcW w:w="992" w:type="dxa"/>
          </w:tcPr>
          <w:p w:rsidR="001F16CF" w:rsidRPr="009172B1" w:rsidRDefault="001F16CF" w:rsidP="008523E3">
            <w:pPr>
              <w:jc w:val="right"/>
              <w:rPr>
                <w:rFonts w:ascii="Arial" w:hAnsi="Arial"/>
              </w:rPr>
            </w:pPr>
            <w:r w:rsidRPr="009172B1">
              <w:rPr>
                <w:rFonts w:ascii="Arial" w:hAnsi="Arial"/>
              </w:rPr>
              <w:t>7.669</w:t>
            </w:r>
          </w:p>
        </w:tc>
        <w:tc>
          <w:tcPr>
            <w:tcW w:w="993" w:type="dxa"/>
          </w:tcPr>
          <w:p w:rsidR="001F16CF" w:rsidRPr="009172B1" w:rsidRDefault="001F16CF" w:rsidP="008523E3">
            <w:pPr>
              <w:jc w:val="right"/>
              <w:rPr>
                <w:rFonts w:ascii="Arial" w:hAnsi="Arial"/>
              </w:rPr>
            </w:pPr>
            <w:r w:rsidRPr="009172B1">
              <w:rPr>
                <w:rFonts w:ascii="Arial" w:hAnsi="Arial"/>
              </w:rPr>
              <w:t>28.370</w:t>
            </w:r>
          </w:p>
        </w:tc>
        <w:tc>
          <w:tcPr>
            <w:tcW w:w="992" w:type="dxa"/>
          </w:tcPr>
          <w:p w:rsidR="001F16CF" w:rsidRPr="009172B1" w:rsidRDefault="001F16CF" w:rsidP="008523E3">
            <w:pPr>
              <w:jc w:val="right"/>
              <w:rPr>
                <w:rFonts w:ascii="Arial" w:hAnsi="Arial"/>
              </w:rPr>
            </w:pPr>
          </w:p>
        </w:tc>
      </w:tr>
      <w:tr w:rsidR="001F16CF" w:rsidRPr="009172B1" w:rsidTr="008523E3">
        <w:trPr>
          <w:trHeight w:val="227"/>
        </w:trPr>
        <w:tc>
          <w:tcPr>
            <w:tcW w:w="426" w:type="dxa"/>
          </w:tcPr>
          <w:p w:rsidR="001F16CF" w:rsidRPr="009172B1" w:rsidRDefault="001F16CF" w:rsidP="001F16CF">
            <w:pPr>
              <w:jc w:val="center"/>
              <w:rPr>
                <w:rFonts w:ascii="Arial" w:hAnsi="Arial"/>
              </w:rPr>
            </w:pPr>
            <w:r w:rsidRPr="009172B1">
              <w:rPr>
                <w:rFonts w:ascii="Arial" w:hAnsi="Arial"/>
              </w:rPr>
              <w:t>3</w:t>
            </w:r>
          </w:p>
        </w:tc>
        <w:tc>
          <w:tcPr>
            <w:tcW w:w="1984" w:type="dxa"/>
          </w:tcPr>
          <w:p w:rsidR="001F16CF" w:rsidRPr="009172B1" w:rsidRDefault="001F16CF" w:rsidP="008523E3">
            <w:pPr>
              <w:jc w:val="both"/>
              <w:rPr>
                <w:rFonts w:ascii="Arial" w:hAnsi="Arial"/>
              </w:rPr>
            </w:pPr>
            <w:r w:rsidRPr="009172B1">
              <w:rPr>
                <w:rFonts w:ascii="Arial" w:hAnsi="Arial"/>
              </w:rPr>
              <w:t>Air Terjun Toroan</w:t>
            </w:r>
          </w:p>
        </w:tc>
        <w:tc>
          <w:tcPr>
            <w:tcW w:w="850" w:type="dxa"/>
          </w:tcPr>
          <w:p w:rsidR="001F16CF" w:rsidRPr="009172B1" w:rsidRDefault="001F16CF" w:rsidP="008523E3">
            <w:pPr>
              <w:jc w:val="right"/>
              <w:rPr>
                <w:rFonts w:ascii="Arial" w:hAnsi="Arial"/>
              </w:rPr>
            </w:pPr>
            <w:r w:rsidRPr="009172B1">
              <w:rPr>
                <w:rFonts w:ascii="Arial" w:hAnsi="Arial"/>
              </w:rPr>
              <w:t>920</w:t>
            </w:r>
          </w:p>
        </w:tc>
        <w:tc>
          <w:tcPr>
            <w:tcW w:w="993" w:type="dxa"/>
          </w:tcPr>
          <w:p w:rsidR="001F16CF" w:rsidRPr="009172B1" w:rsidRDefault="001F16CF" w:rsidP="008523E3">
            <w:pPr>
              <w:jc w:val="right"/>
              <w:rPr>
                <w:rFonts w:ascii="Arial" w:hAnsi="Arial"/>
              </w:rPr>
            </w:pPr>
            <w:r w:rsidRPr="009172B1">
              <w:rPr>
                <w:rFonts w:ascii="Arial" w:hAnsi="Arial"/>
              </w:rPr>
              <w:t>1.512</w:t>
            </w:r>
          </w:p>
        </w:tc>
        <w:tc>
          <w:tcPr>
            <w:tcW w:w="992" w:type="dxa"/>
          </w:tcPr>
          <w:p w:rsidR="001F16CF" w:rsidRPr="009172B1" w:rsidRDefault="001F16CF" w:rsidP="008523E3">
            <w:pPr>
              <w:jc w:val="right"/>
              <w:rPr>
                <w:rFonts w:ascii="Arial" w:hAnsi="Arial"/>
              </w:rPr>
            </w:pPr>
            <w:r w:rsidRPr="009172B1">
              <w:rPr>
                <w:rFonts w:ascii="Arial" w:hAnsi="Arial"/>
              </w:rPr>
              <w:t>2.653</w:t>
            </w:r>
          </w:p>
        </w:tc>
        <w:tc>
          <w:tcPr>
            <w:tcW w:w="992" w:type="dxa"/>
          </w:tcPr>
          <w:p w:rsidR="001F16CF" w:rsidRPr="009172B1" w:rsidRDefault="001F16CF" w:rsidP="008523E3">
            <w:pPr>
              <w:jc w:val="right"/>
              <w:rPr>
                <w:rFonts w:ascii="Arial" w:hAnsi="Arial"/>
              </w:rPr>
            </w:pPr>
            <w:r w:rsidRPr="009172B1">
              <w:rPr>
                <w:rFonts w:ascii="Arial" w:hAnsi="Arial"/>
              </w:rPr>
              <w:t>4.163</w:t>
            </w:r>
          </w:p>
        </w:tc>
        <w:tc>
          <w:tcPr>
            <w:tcW w:w="993" w:type="dxa"/>
          </w:tcPr>
          <w:p w:rsidR="001F16CF" w:rsidRPr="009172B1" w:rsidRDefault="001F16CF" w:rsidP="008523E3">
            <w:pPr>
              <w:jc w:val="right"/>
              <w:rPr>
                <w:rFonts w:ascii="Arial" w:hAnsi="Arial"/>
              </w:rPr>
            </w:pPr>
            <w:r w:rsidRPr="009172B1">
              <w:rPr>
                <w:rFonts w:ascii="Arial" w:hAnsi="Arial"/>
              </w:rPr>
              <w:t>15.556</w:t>
            </w:r>
          </w:p>
        </w:tc>
        <w:tc>
          <w:tcPr>
            <w:tcW w:w="992" w:type="dxa"/>
          </w:tcPr>
          <w:p w:rsidR="001F16CF" w:rsidRPr="009172B1" w:rsidRDefault="001F16CF" w:rsidP="008523E3">
            <w:pPr>
              <w:jc w:val="right"/>
              <w:rPr>
                <w:rFonts w:ascii="Arial" w:hAnsi="Arial"/>
              </w:rPr>
            </w:pPr>
          </w:p>
        </w:tc>
      </w:tr>
      <w:tr w:rsidR="001F16CF" w:rsidRPr="009172B1" w:rsidTr="008523E3">
        <w:trPr>
          <w:trHeight w:val="227"/>
        </w:trPr>
        <w:tc>
          <w:tcPr>
            <w:tcW w:w="426" w:type="dxa"/>
          </w:tcPr>
          <w:p w:rsidR="001F16CF" w:rsidRPr="009172B1" w:rsidRDefault="001F16CF" w:rsidP="001F16CF">
            <w:pPr>
              <w:jc w:val="center"/>
              <w:rPr>
                <w:rFonts w:ascii="Arial" w:hAnsi="Arial"/>
              </w:rPr>
            </w:pPr>
            <w:r w:rsidRPr="009172B1">
              <w:rPr>
                <w:rFonts w:ascii="Arial" w:hAnsi="Arial"/>
              </w:rPr>
              <w:t>4</w:t>
            </w:r>
          </w:p>
        </w:tc>
        <w:tc>
          <w:tcPr>
            <w:tcW w:w="1984" w:type="dxa"/>
          </w:tcPr>
          <w:p w:rsidR="001F16CF" w:rsidRPr="009172B1" w:rsidRDefault="001F16CF" w:rsidP="008523E3">
            <w:pPr>
              <w:jc w:val="both"/>
              <w:rPr>
                <w:rFonts w:ascii="Arial" w:hAnsi="Arial"/>
              </w:rPr>
            </w:pPr>
            <w:r w:rsidRPr="009172B1">
              <w:rPr>
                <w:rFonts w:ascii="Arial" w:hAnsi="Arial"/>
              </w:rPr>
              <w:t>Gua Lebar</w:t>
            </w:r>
          </w:p>
        </w:tc>
        <w:tc>
          <w:tcPr>
            <w:tcW w:w="850" w:type="dxa"/>
          </w:tcPr>
          <w:p w:rsidR="001F16CF" w:rsidRPr="009172B1" w:rsidRDefault="001F16CF" w:rsidP="008523E3">
            <w:pPr>
              <w:jc w:val="right"/>
              <w:rPr>
                <w:rFonts w:ascii="Arial" w:hAnsi="Arial"/>
              </w:rPr>
            </w:pPr>
            <w:r w:rsidRPr="009172B1">
              <w:rPr>
                <w:rFonts w:ascii="Arial" w:hAnsi="Arial"/>
              </w:rPr>
              <w:t>3.672</w:t>
            </w:r>
          </w:p>
        </w:tc>
        <w:tc>
          <w:tcPr>
            <w:tcW w:w="993" w:type="dxa"/>
          </w:tcPr>
          <w:p w:rsidR="001F16CF" w:rsidRPr="009172B1" w:rsidRDefault="001F16CF" w:rsidP="008523E3">
            <w:pPr>
              <w:jc w:val="right"/>
              <w:rPr>
                <w:rFonts w:ascii="Arial" w:hAnsi="Arial"/>
              </w:rPr>
            </w:pPr>
            <w:r w:rsidRPr="009172B1">
              <w:rPr>
                <w:rFonts w:ascii="Arial" w:hAnsi="Arial"/>
              </w:rPr>
              <w:t>4.682</w:t>
            </w:r>
          </w:p>
        </w:tc>
        <w:tc>
          <w:tcPr>
            <w:tcW w:w="992" w:type="dxa"/>
          </w:tcPr>
          <w:p w:rsidR="001F16CF" w:rsidRPr="009172B1" w:rsidRDefault="001F16CF" w:rsidP="008523E3">
            <w:pPr>
              <w:jc w:val="right"/>
              <w:rPr>
                <w:rFonts w:ascii="Arial" w:hAnsi="Arial"/>
              </w:rPr>
            </w:pPr>
            <w:r w:rsidRPr="009172B1">
              <w:rPr>
                <w:rFonts w:ascii="Arial" w:hAnsi="Arial"/>
              </w:rPr>
              <w:t>6.855</w:t>
            </w:r>
          </w:p>
        </w:tc>
        <w:tc>
          <w:tcPr>
            <w:tcW w:w="992" w:type="dxa"/>
          </w:tcPr>
          <w:p w:rsidR="001F16CF" w:rsidRPr="009172B1" w:rsidRDefault="001F16CF" w:rsidP="008523E3">
            <w:pPr>
              <w:jc w:val="right"/>
              <w:rPr>
                <w:rFonts w:ascii="Arial" w:hAnsi="Arial"/>
              </w:rPr>
            </w:pPr>
            <w:r w:rsidRPr="009172B1">
              <w:rPr>
                <w:rFonts w:ascii="Arial" w:hAnsi="Arial"/>
              </w:rPr>
              <w:t>8.076</w:t>
            </w:r>
          </w:p>
        </w:tc>
        <w:tc>
          <w:tcPr>
            <w:tcW w:w="993" w:type="dxa"/>
          </w:tcPr>
          <w:p w:rsidR="001F16CF" w:rsidRPr="009172B1" w:rsidRDefault="001F16CF" w:rsidP="008523E3">
            <w:pPr>
              <w:jc w:val="right"/>
              <w:rPr>
                <w:rFonts w:ascii="Arial" w:hAnsi="Arial"/>
              </w:rPr>
            </w:pPr>
            <w:r w:rsidRPr="009172B1">
              <w:rPr>
                <w:rFonts w:ascii="Arial" w:hAnsi="Arial"/>
              </w:rPr>
              <w:t>8.496</w:t>
            </w:r>
          </w:p>
        </w:tc>
        <w:tc>
          <w:tcPr>
            <w:tcW w:w="992" w:type="dxa"/>
          </w:tcPr>
          <w:p w:rsidR="001F16CF" w:rsidRPr="009172B1" w:rsidRDefault="001F16CF" w:rsidP="008523E3">
            <w:pPr>
              <w:jc w:val="right"/>
              <w:rPr>
                <w:rFonts w:ascii="Arial" w:hAnsi="Arial"/>
              </w:rPr>
            </w:pPr>
          </w:p>
        </w:tc>
      </w:tr>
      <w:tr w:rsidR="001F16CF" w:rsidRPr="009172B1" w:rsidTr="008523E3">
        <w:trPr>
          <w:trHeight w:val="227"/>
        </w:trPr>
        <w:tc>
          <w:tcPr>
            <w:tcW w:w="426" w:type="dxa"/>
            <w:tcBorders>
              <w:bottom w:val="single" w:sz="4" w:space="0" w:color="auto"/>
            </w:tcBorders>
          </w:tcPr>
          <w:p w:rsidR="001F16CF" w:rsidRPr="009172B1" w:rsidRDefault="001F16CF" w:rsidP="001F16CF">
            <w:pPr>
              <w:jc w:val="center"/>
              <w:rPr>
                <w:rFonts w:ascii="Arial" w:hAnsi="Arial"/>
              </w:rPr>
            </w:pPr>
            <w:r w:rsidRPr="009172B1">
              <w:rPr>
                <w:rFonts w:ascii="Arial" w:hAnsi="Arial"/>
              </w:rPr>
              <w:t>5</w:t>
            </w:r>
          </w:p>
        </w:tc>
        <w:tc>
          <w:tcPr>
            <w:tcW w:w="1984" w:type="dxa"/>
            <w:tcBorders>
              <w:bottom w:val="single" w:sz="4" w:space="0" w:color="auto"/>
            </w:tcBorders>
          </w:tcPr>
          <w:p w:rsidR="001F16CF" w:rsidRPr="009172B1" w:rsidRDefault="001F16CF" w:rsidP="008523E3">
            <w:pPr>
              <w:jc w:val="both"/>
              <w:rPr>
                <w:rFonts w:ascii="Arial" w:hAnsi="Arial"/>
              </w:rPr>
            </w:pPr>
            <w:r w:rsidRPr="009172B1">
              <w:rPr>
                <w:rFonts w:ascii="Arial" w:hAnsi="Arial"/>
              </w:rPr>
              <w:t>Kolam Renang Sumber Oto’</w:t>
            </w:r>
          </w:p>
        </w:tc>
        <w:tc>
          <w:tcPr>
            <w:tcW w:w="850" w:type="dxa"/>
            <w:tcBorders>
              <w:bottom w:val="single" w:sz="4" w:space="0" w:color="auto"/>
            </w:tcBorders>
          </w:tcPr>
          <w:p w:rsidR="001F16CF" w:rsidRPr="009172B1" w:rsidRDefault="001F16CF" w:rsidP="008523E3">
            <w:pPr>
              <w:jc w:val="right"/>
              <w:rPr>
                <w:rFonts w:ascii="Arial" w:hAnsi="Arial"/>
              </w:rPr>
            </w:pPr>
            <w:r w:rsidRPr="009172B1">
              <w:rPr>
                <w:rFonts w:ascii="Arial" w:hAnsi="Arial"/>
              </w:rPr>
              <w:t>3.248</w:t>
            </w:r>
          </w:p>
        </w:tc>
        <w:tc>
          <w:tcPr>
            <w:tcW w:w="993" w:type="dxa"/>
            <w:tcBorders>
              <w:bottom w:val="single" w:sz="4" w:space="0" w:color="auto"/>
            </w:tcBorders>
          </w:tcPr>
          <w:p w:rsidR="001F16CF" w:rsidRPr="009172B1" w:rsidRDefault="001F16CF" w:rsidP="008523E3">
            <w:pPr>
              <w:jc w:val="right"/>
              <w:rPr>
                <w:rFonts w:ascii="Arial" w:hAnsi="Arial"/>
              </w:rPr>
            </w:pPr>
            <w:r w:rsidRPr="009172B1">
              <w:rPr>
                <w:rFonts w:ascii="Arial" w:hAnsi="Arial"/>
              </w:rPr>
              <w:t>5.781</w:t>
            </w:r>
          </w:p>
        </w:tc>
        <w:tc>
          <w:tcPr>
            <w:tcW w:w="992" w:type="dxa"/>
            <w:tcBorders>
              <w:bottom w:val="single" w:sz="4" w:space="0" w:color="auto"/>
            </w:tcBorders>
          </w:tcPr>
          <w:p w:rsidR="001F16CF" w:rsidRPr="009172B1" w:rsidRDefault="001F16CF" w:rsidP="008523E3">
            <w:pPr>
              <w:jc w:val="right"/>
              <w:rPr>
                <w:rFonts w:ascii="Arial" w:hAnsi="Arial"/>
              </w:rPr>
            </w:pPr>
            <w:r w:rsidRPr="009172B1">
              <w:rPr>
                <w:rFonts w:ascii="Arial" w:hAnsi="Arial"/>
              </w:rPr>
              <w:t>8.069</w:t>
            </w:r>
          </w:p>
        </w:tc>
        <w:tc>
          <w:tcPr>
            <w:tcW w:w="992" w:type="dxa"/>
            <w:tcBorders>
              <w:bottom w:val="single" w:sz="4" w:space="0" w:color="auto"/>
            </w:tcBorders>
          </w:tcPr>
          <w:p w:rsidR="001F16CF" w:rsidRPr="009172B1" w:rsidRDefault="001F16CF" w:rsidP="008523E3">
            <w:pPr>
              <w:jc w:val="right"/>
              <w:rPr>
                <w:rFonts w:ascii="Arial" w:hAnsi="Arial"/>
              </w:rPr>
            </w:pPr>
            <w:r w:rsidRPr="009172B1">
              <w:rPr>
                <w:rFonts w:ascii="Arial" w:hAnsi="Arial"/>
              </w:rPr>
              <w:t>7.833</w:t>
            </w:r>
          </w:p>
        </w:tc>
        <w:tc>
          <w:tcPr>
            <w:tcW w:w="993" w:type="dxa"/>
            <w:tcBorders>
              <w:bottom w:val="single" w:sz="4" w:space="0" w:color="auto"/>
            </w:tcBorders>
          </w:tcPr>
          <w:p w:rsidR="001F16CF" w:rsidRPr="009172B1" w:rsidRDefault="001F16CF" w:rsidP="008523E3">
            <w:pPr>
              <w:jc w:val="right"/>
              <w:rPr>
                <w:rFonts w:ascii="Arial" w:hAnsi="Arial"/>
              </w:rPr>
            </w:pPr>
            <w:r w:rsidRPr="009172B1">
              <w:rPr>
                <w:rFonts w:ascii="Arial" w:hAnsi="Arial"/>
              </w:rPr>
              <w:t>3.179</w:t>
            </w:r>
          </w:p>
        </w:tc>
        <w:tc>
          <w:tcPr>
            <w:tcW w:w="992" w:type="dxa"/>
            <w:tcBorders>
              <w:bottom w:val="single" w:sz="4" w:space="0" w:color="auto"/>
            </w:tcBorders>
          </w:tcPr>
          <w:p w:rsidR="001F16CF" w:rsidRPr="009172B1" w:rsidRDefault="001F16CF" w:rsidP="008523E3">
            <w:pPr>
              <w:jc w:val="right"/>
              <w:rPr>
                <w:rFonts w:ascii="Arial" w:hAnsi="Arial"/>
              </w:rPr>
            </w:pPr>
          </w:p>
        </w:tc>
      </w:tr>
    </w:tbl>
    <w:p w:rsidR="008523E3" w:rsidRPr="0090601D" w:rsidRDefault="001F16CF" w:rsidP="00E3461D">
      <w:pPr>
        <w:spacing w:after="0" w:line="240" w:lineRule="auto"/>
        <w:rPr>
          <w:rFonts w:ascii="Arial" w:hAnsi="Arial"/>
          <w:i/>
          <w:lang w:val="id-ID"/>
        </w:rPr>
      </w:pPr>
      <w:r w:rsidRPr="0090601D">
        <w:rPr>
          <w:rFonts w:ascii="Arial" w:hAnsi="Arial"/>
          <w:i/>
        </w:rPr>
        <w:t>Sumber : Dinas Pemuda Olahraga Budaya Dan Pa</w:t>
      </w:r>
      <w:r w:rsidR="008D100E" w:rsidRPr="0090601D">
        <w:rPr>
          <w:rFonts w:ascii="Arial" w:hAnsi="Arial"/>
          <w:i/>
        </w:rPr>
        <w:t>riwisata Kabupaten Sampang,</w:t>
      </w:r>
      <w:r w:rsidR="008D100E" w:rsidRPr="0090601D">
        <w:rPr>
          <w:rFonts w:ascii="Arial" w:hAnsi="Arial"/>
          <w:i/>
          <w:lang w:val="id-ID"/>
        </w:rPr>
        <w:t xml:space="preserve"> </w:t>
      </w:r>
      <w:r w:rsidRPr="0090601D">
        <w:rPr>
          <w:rFonts w:ascii="Arial" w:hAnsi="Arial"/>
          <w:i/>
        </w:rPr>
        <w:t>201</w:t>
      </w:r>
      <w:r w:rsidRPr="0090601D">
        <w:rPr>
          <w:rFonts w:ascii="Arial" w:hAnsi="Arial"/>
          <w:i/>
          <w:lang w:val="id-ID"/>
        </w:rPr>
        <w:t>9</w:t>
      </w:r>
    </w:p>
    <w:p w:rsidR="008523E3" w:rsidRPr="0090601D" w:rsidRDefault="001F16CF" w:rsidP="00E3461D">
      <w:pPr>
        <w:spacing w:after="0" w:line="240" w:lineRule="auto"/>
        <w:ind w:firstLine="709"/>
        <w:jc w:val="both"/>
        <w:rPr>
          <w:rFonts w:ascii="Arial" w:hAnsi="Arial"/>
          <w:i/>
          <w:lang w:val="id-ID"/>
        </w:rPr>
      </w:pPr>
      <w:r w:rsidRPr="0090601D">
        <w:rPr>
          <w:rFonts w:ascii="Arial" w:hAnsi="Arial"/>
        </w:rPr>
        <w:t xml:space="preserve">Pantai Camplong </w:t>
      </w:r>
      <w:r w:rsidR="00040ED9" w:rsidRPr="0090601D">
        <w:rPr>
          <w:rFonts w:ascii="Arial" w:hAnsi="Arial"/>
          <w:lang w:val="id-ID"/>
        </w:rPr>
        <w:t xml:space="preserve">saat ini </w:t>
      </w:r>
      <w:r w:rsidR="00D81AE6" w:rsidRPr="0090601D">
        <w:rPr>
          <w:rFonts w:ascii="Arial" w:hAnsi="Arial"/>
        </w:rPr>
        <w:t xml:space="preserve">mulai kalah </w:t>
      </w:r>
      <w:r w:rsidR="00D81AE6" w:rsidRPr="0090601D">
        <w:rPr>
          <w:rFonts w:ascii="Arial" w:hAnsi="Arial"/>
          <w:lang w:val="id-ID"/>
        </w:rPr>
        <w:t>bersaing</w:t>
      </w:r>
      <w:r w:rsidR="009D7C06" w:rsidRPr="0090601D">
        <w:rPr>
          <w:rFonts w:ascii="Arial" w:hAnsi="Arial"/>
          <w:lang w:val="id-ID"/>
        </w:rPr>
        <w:t>, s</w:t>
      </w:r>
      <w:r w:rsidRPr="0090601D">
        <w:rPr>
          <w:rFonts w:ascii="Arial" w:hAnsi="Arial"/>
        </w:rPr>
        <w:t xml:space="preserve">emenjak muncul wisata-wisata baru, para pelancong lebih memilih pantai </w:t>
      </w:r>
      <w:r w:rsidR="00105A6E">
        <w:rPr>
          <w:rFonts w:ascii="Arial" w:hAnsi="Arial"/>
        </w:rPr>
        <w:t xml:space="preserve">lain. Berdasararkan catatan di </w:t>
      </w:r>
      <w:r w:rsidR="00105A6E">
        <w:rPr>
          <w:rFonts w:ascii="Arial" w:hAnsi="Arial"/>
          <w:lang w:val="id-ID"/>
        </w:rPr>
        <w:t>D</w:t>
      </w:r>
      <w:r w:rsidRPr="0090601D">
        <w:rPr>
          <w:rFonts w:ascii="Arial" w:hAnsi="Arial"/>
        </w:rPr>
        <w:t>isporabudpar, kunjungan wisatawan tertinggi saat ini dipegang Pantai Lon Malang</w:t>
      </w:r>
      <w:r w:rsidRPr="0090601D">
        <w:rPr>
          <w:rFonts w:ascii="Arial" w:hAnsi="Arial"/>
          <w:lang w:val="id-ID"/>
        </w:rPr>
        <w:t>, yang merupakan wisata baru di Tahun 2018. Ku</w:t>
      </w:r>
      <w:r w:rsidRPr="0090601D">
        <w:rPr>
          <w:rFonts w:ascii="Arial" w:hAnsi="Arial"/>
        </w:rPr>
        <w:t>njungan wisatawan ke Lon</w:t>
      </w:r>
      <w:r w:rsidR="009D7C06" w:rsidRPr="0090601D">
        <w:rPr>
          <w:rFonts w:ascii="Arial" w:hAnsi="Arial"/>
        </w:rPr>
        <w:t xml:space="preserve"> Malang mencapai 78.862 orang</w:t>
      </w:r>
      <w:r w:rsidR="009D7C06" w:rsidRPr="0090601D">
        <w:rPr>
          <w:rFonts w:ascii="Arial" w:hAnsi="Arial"/>
          <w:lang w:val="id-ID"/>
        </w:rPr>
        <w:t>, s</w:t>
      </w:r>
      <w:r w:rsidRPr="0090601D">
        <w:rPr>
          <w:rFonts w:ascii="Arial" w:hAnsi="Arial"/>
        </w:rPr>
        <w:t>ementara kunjungan ke Camplong mencapai 8.222 orang</w:t>
      </w:r>
      <w:r w:rsidR="009D7C06" w:rsidRPr="0090601D">
        <w:rPr>
          <w:rFonts w:ascii="Arial" w:hAnsi="Arial"/>
        </w:rPr>
        <w:t xml:space="preserve"> menempati urutan ketiga</w:t>
      </w:r>
      <w:r w:rsidR="009D7C06" w:rsidRPr="0090601D">
        <w:rPr>
          <w:rFonts w:ascii="Arial" w:hAnsi="Arial"/>
          <w:lang w:val="id-ID"/>
        </w:rPr>
        <w:t>, pada u</w:t>
      </w:r>
      <w:r w:rsidRPr="0090601D">
        <w:rPr>
          <w:rFonts w:ascii="Arial" w:hAnsi="Arial"/>
        </w:rPr>
        <w:t>rutan kedua Hutan Kera Nepa dengan kunjungan 28.253 orang</w:t>
      </w:r>
      <w:r w:rsidRPr="0090601D">
        <w:rPr>
          <w:rFonts w:ascii="Arial" w:hAnsi="Arial"/>
          <w:lang w:val="id-ID"/>
        </w:rPr>
        <w:t>.</w:t>
      </w:r>
    </w:p>
    <w:p w:rsidR="008523E3" w:rsidRPr="0090601D" w:rsidRDefault="00C17D5E" w:rsidP="00C17D5E">
      <w:pPr>
        <w:spacing w:after="0" w:line="240" w:lineRule="auto"/>
        <w:ind w:firstLine="709"/>
        <w:jc w:val="both"/>
        <w:rPr>
          <w:rFonts w:ascii="Arial" w:hAnsi="Arial"/>
          <w:i/>
          <w:lang w:val="id-ID"/>
        </w:rPr>
      </w:pPr>
      <w:r w:rsidRPr="0090601D">
        <w:rPr>
          <w:rFonts w:ascii="Arial" w:hAnsi="Arial"/>
          <w:lang w:val="id-ID"/>
        </w:rPr>
        <w:t xml:space="preserve">Kunjungan ke </w:t>
      </w:r>
      <w:r w:rsidR="001F16CF" w:rsidRPr="0090601D">
        <w:rPr>
          <w:rFonts w:ascii="Arial" w:hAnsi="Arial"/>
        </w:rPr>
        <w:t xml:space="preserve"> kawasan wisata  pantai Camplong,  belum  didukung dengan  manajemen  yang  baik  ol</w:t>
      </w:r>
      <w:r w:rsidRPr="0090601D">
        <w:rPr>
          <w:rFonts w:ascii="Arial" w:hAnsi="Arial"/>
        </w:rPr>
        <w:t xml:space="preserve">eh  pihak pengelola,  sehingga </w:t>
      </w:r>
      <w:r w:rsidRPr="0090601D">
        <w:rPr>
          <w:rFonts w:ascii="Arial" w:hAnsi="Arial"/>
          <w:lang w:val="id-ID"/>
        </w:rPr>
        <w:t>muncu</w:t>
      </w:r>
      <w:r w:rsidR="002E2B41" w:rsidRPr="0090601D">
        <w:rPr>
          <w:rFonts w:ascii="Arial" w:hAnsi="Arial"/>
          <w:lang w:val="id-ID"/>
        </w:rPr>
        <w:t xml:space="preserve">l beberapa permasalahan </w:t>
      </w:r>
      <w:r w:rsidR="001F16CF" w:rsidRPr="0090601D">
        <w:rPr>
          <w:rFonts w:ascii="Arial" w:hAnsi="Arial"/>
        </w:rPr>
        <w:t xml:space="preserve">seperti pelayanan yang  belum  memadai  baik </w:t>
      </w:r>
      <w:r w:rsidR="002E2B41" w:rsidRPr="0090601D">
        <w:rPr>
          <w:rFonts w:ascii="Arial" w:hAnsi="Arial"/>
        </w:rPr>
        <w:t xml:space="preserve"> dari  aspek  daya tarik  wis</w:t>
      </w:r>
      <w:r w:rsidR="002E2B41" w:rsidRPr="0090601D">
        <w:rPr>
          <w:rFonts w:ascii="Arial" w:hAnsi="Arial"/>
          <w:lang w:val="id-ID"/>
        </w:rPr>
        <w:t>ata</w:t>
      </w:r>
      <w:r w:rsidR="001F16CF" w:rsidRPr="0090601D">
        <w:rPr>
          <w:rFonts w:ascii="Arial" w:hAnsi="Arial"/>
        </w:rPr>
        <w:t xml:space="preserve">,  </w:t>
      </w:r>
      <w:r w:rsidR="002E2B41" w:rsidRPr="0090601D">
        <w:rPr>
          <w:rFonts w:ascii="Arial" w:hAnsi="Arial"/>
        </w:rPr>
        <w:t>aksesibilitas yang  memadai</w:t>
      </w:r>
      <w:r w:rsidR="002E2B41" w:rsidRPr="0090601D">
        <w:rPr>
          <w:rFonts w:ascii="Arial" w:hAnsi="Arial"/>
          <w:lang w:val="id-ID"/>
        </w:rPr>
        <w:t>,</w:t>
      </w:r>
      <w:r w:rsidR="002E2B41" w:rsidRPr="0090601D">
        <w:rPr>
          <w:rFonts w:ascii="Arial" w:hAnsi="Arial"/>
        </w:rPr>
        <w:t xml:space="preserve"> </w:t>
      </w:r>
      <w:r w:rsidR="001F16CF" w:rsidRPr="0090601D">
        <w:rPr>
          <w:rFonts w:ascii="Arial" w:hAnsi="Arial"/>
        </w:rPr>
        <w:t>fasilitas  wisa</w:t>
      </w:r>
      <w:r w:rsidR="002E2B41" w:rsidRPr="0090601D">
        <w:rPr>
          <w:rFonts w:ascii="Arial" w:hAnsi="Arial"/>
        </w:rPr>
        <w:t>ta</w:t>
      </w:r>
      <w:r w:rsidR="002E2B41" w:rsidRPr="0090601D">
        <w:rPr>
          <w:rFonts w:ascii="Arial" w:hAnsi="Arial"/>
          <w:lang w:val="id-ID"/>
        </w:rPr>
        <w:t>,</w:t>
      </w:r>
      <w:r w:rsidR="001F16CF" w:rsidRPr="0090601D">
        <w:rPr>
          <w:rFonts w:ascii="Arial" w:hAnsi="Arial"/>
        </w:rPr>
        <w:t xml:space="preserve">  serta  promosi  dan  informasi yang  dapat  menarik  wisatawan  untuk berkunjung.  </w:t>
      </w:r>
      <w:r w:rsidR="001F16CF" w:rsidRPr="0090601D">
        <w:rPr>
          <w:rFonts w:ascii="Arial" w:hAnsi="Arial"/>
          <w:shd w:val="clear" w:color="auto" w:fill="FFFFFF"/>
        </w:rPr>
        <w:t xml:space="preserve">Saat ini kondisi Pantai Camplong semakin memprihatinkan, bahkan terkesan </w:t>
      </w:r>
      <w:r w:rsidR="001F16CF" w:rsidRPr="0090601D">
        <w:rPr>
          <w:rFonts w:ascii="Arial" w:hAnsi="Arial"/>
          <w:shd w:val="clear" w:color="auto" w:fill="FFFFFF"/>
          <w:lang w:val="id-ID"/>
        </w:rPr>
        <w:t xml:space="preserve">kurang </w:t>
      </w:r>
      <w:r w:rsidR="001F16CF" w:rsidRPr="0090601D">
        <w:rPr>
          <w:rFonts w:ascii="Arial" w:hAnsi="Arial"/>
          <w:shd w:val="clear" w:color="auto" w:fill="FFFFFF"/>
        </w:rPr>
        <w:t xml:space="preserve">terurus, lantaran sampah berserakan dan sejumlah fasilitas penunjang </w:t>
      </w:r>
      <w:r w:rsidR="001F16CF" w:rsidRPr="0090601D">
        <w:rPr>
          <w:rFonts w:ascii="Arial" w:hAnsi="Arial"/>
          <w:shd w:val="clear" w:color="auto" w:fill="FFFFFF"/>
        </w:rPr>
        <w:lastRenderedPageBreak/>
        <w:t xml:space="preserve">wisata banyak yang dibiarkan rusak dan karatan. </w:t>
      </w:r>
      <w:r w:rsidR="002E2B41" w:rsidRPr="0090601D">
        <w:rPr>
          <w:rFonts w:ascii="Arial" w:hAnsi="Arial"/>
        </w:rPr>
        <w:t xml:space="preserve">Permasalahan </w:t>
      </w:r>
      <w:r w:rsidR="002E2B41" w:rsidRPr="0090601D">
        <w:rPr>
          <w:rFonts w:ascii="Arial" w:hAnsi="Arial"/>
          <w:lang w:val="id-ID"/>
        </w:rPr>
        <w:t>yang ada</w:t>
      </w:r>
      <w:r w:rsidR="001F16CF" w:rsidRPr="0090601D">
        <w:rPr>
          <w:rFonts w:ascii="Arial" w:hAnsi="Arial"/>
        </w:rPr>
        <w:t xml:space="preserve"> tida</w:t>
      </w:r>
      <w:r w:rsidR="002E2B41" w:rsidRPr="0090601D">
        <w:rPr>
          <w:rFonts w:ascii="Arial" w:hAnsi="Arial"/>
        </w:rPr>
        <w:t xml:space="preserve">k  mengurangi  minat  </w:t>
      </w:r>
      <w:r w:rsidR="002E2B41" w:rsidRPr="0090601D">
        <w:rPr>
          <w:rFonts w:ascii="Arial" w:hAnsi="Arial"/>
          <w:lang w:val="id-ID"/>
        </w:rPr>
        <w:t>wisatawan</w:t>
      </w:r>
      <w:r w:rsidR="002E2B41" w:rsidRPr="0090601D">
        <w:rPr>
          <w:rFonts w:ascii="Arial" w:hAnsi="Arial"/>
        </w:rPr>
        <w:t xml:space="preserve"> untuk</w:t>
      </w:r>
      <w:r w:rsidR="002E2B41" w:rsidRPr="0090601D">
        <w:rPr>
          <w:rFonts w:ascii="Arial" w:hAnsi="Arial"/>
          <w:lang w:val="id-ID"/>
        </w:rPr>
        <w:t xml:space="preserve"> mengunjungi</w:t>
      </w:r>
      <w:r w:rsidR="001F16CF" w:rsidRPr="0090601D">
        <w:rPr>
          <w:rFonts w:ascii="Arial" w:hAnsi="Arial"/>
        </w:rPr>
        <w:t xml:space="preserve"> kawasan  wisata pantai Camplong. </w:t>
      </w:r>
    </w:p>
    <w:p w:rsidR="001F16CF" w:rsidRPr="0090601D" w:rsidRDefault="001F16CF" w:rsidP="008523E3">
      <w:pPr>
        <w:spacing w:after="0" w:line="240" w:lineRule="auto"/>
        <w:ind w:firstLine="709"/>
        <w:jc w:val="both"/>
        <w:rPr>
          <w:rFonts w:ascii="Arial" w:hAnsi="Arial"/>
          <w:i/>
          <w:lang w:val="id-ID"/>
        </w:rPr>
      </w:pPr>
      <w:r w:rsidRPr="0090601D">
        <w:rPr>
          <w:rFonts w:ascii="Arial" w:hAnsi="Arial"/>
        </w:rPr>
        <w:t>Permasalah</w:t>
      </w:r>
      <w:r w:rsidRPr="0090601D">
        <w:rPr>
          <w:rFonts w:ascii="Arial" w:hAnsi="Arial"/>
          <w:lang w:val="id-ID"/>
        </w:rPr>
        <w:t>an</w:t>
      </w:r>
      <w:r w:rsidRPr="0090601D">
        <w:rPr>
          <w:rFonts w:ascii="Arial" w:hAnsi="Arial"/>
        </w:rPr>
        <w:t xml:space="preserve"> tersebut muncul karena pe</w:t>
      </w:r>
      <w:r w:rsidR="0087394E" w:rsidRPr="0090601D">
        <w:rPr>
          <w:rFonts w:ascii="Arial" w:hAnsi="Arial"/>
        </w:rPr>
        <w:t>ngelola</w:t>
      </w:r>
      <w:r w:rsidR="0087394E" w:rsidRPr="0090601D">
        <w:rPr>
          <w:rFonts w:ascii="Arial" w:hAnsi="Arial"/>
          <w:lang w:val="id-ID"/>
        </w:rPr>
        <w:t xml:space="preserve"> </w:t>
      </w:r>
      <w:r w:rsidRPr="0090601D">
        <w:rPr>
          <w:rFonts w:ascii="Arial" w:hAnsi="Arial"/>
        </w:rPr>
        <w:t xml:space="preserve">belum </w:t>
      </w:r>
      <w:r w:rsidR="0087394E" w:rsidRPr="0090601D">
        <w:rPr>
          <w:rFonts w:ascii="Arial" w:hAnsi="Arial"/>
        </w:rPr>
        <w:t xml:space="preserve"> me</w:t>
      </w:r>
      <w:r w:rsidR="0087394E" w:rsidRPr="0090601D">
        <w:rPr>
          <w:rFonts w:ascii="Arial" w:hAnsi="Arial"/>
          <w:lang w:val="id-ID"/>
        </w:rPr>
        <w:t>mah</w:t>
      </w:r>
      <w:r w:rsidR="00E530D4" w:rsidRPr="0090601D">
        <w:rPr>
          <w:rFonts w:ascii="Arial" w:hAnsi="Arial"/>
          <w:lang w:val="id-ID"/>
        </w:rPr>
        <w:t>a</w:t>
      </w:r>
      <w:r w:rsidR="0087394E" w:rsidRPr="0090601D">
        <w:rPr>
          <w:rFonts w:ascii="Arial" w:hAnsi="Arial"/>
          <w:lang w:val="id-ID"/>
        </w:rPr>
        <w:t>mi</w:t>
      </w:r>
      <w:r w:rsidR="00C17D5E" w:rsidRPr="0090601D">
        <w:rPr>
          <w:rFonts w:ascii="Arial" w:hAnsi="Arial"/>
        </w:rPr>
        <w:t xml:space="preserve">  preferensi </w:t>
      </w:r>
      <w:r w:rsidR="00C17D5E" w:rsidRPr="0090601D">
        <w:rPr>
          <w:rFonts w:ascii="Arial" w:hAnsi="Arial"/>
          <w:lang w:val="id-ID"/>
        </w:rPr>
        <w:t>wisatawan</w:t>
      </w:r>
      <w:r w:rsidR="00E530D4" w:rsidRPr="0090601D">
        <w:rPr>
          <w:rFonts w:ascii="Arial" w:hAnsi="Arial"/>
        </w:rPr>
        <w:t xml:space="preserve"> yang me</w:t>
      </w:r>
      <w:r w:rsidR="00E530D4" w:rsidRPr="0090601D">
        <w:rPr>
          <w:rFonts w:ascii="Arial" w:hAnsi="Arial"/>
          <w:lang w:val="id-ID"/>
        </w:rPr>
        <w:t>njadi</w:t>
      </w:r>
      <w:r w:rsidRPr="0090601D">
        <w:rPr>
          <w:rFonts w:ascii="Arial" w:hAnsi="Arial"/>
        </w:rPr>
        <w:t xml:space="preserve"> salah satu  komponen  pariwisata  yang  utama.</w:t>
      </w:r>
      <w:r w:rsidR="00C11D5D" w:rsidRPr="0090601D">
        <w:rPr>
          <w:rFonts w:ascii="Arial" w:hAnsi="Arial"/>
        </w:rPr>
        <w:t xml:space="preserve"> </w:t>
      </w:r>
      <w:r w:rsidR="00C17D5E" w:rsidRPr="0090601D">
        <w:rPr>
          <w:rFonts w:ascii="Arial" w:hAnsi="Arial"/>
          <w:lang w:val="id-ID"/>
        </w:rPr>
        <w:t>Wisatawan</w:t>
      </w:r>
      <w:r w:rsidRPr="0090601D">
        <w:rPr>
          <w:rFonts w:ascii="Arial" w:hAnsi="Arial"/>
        </w:rPr>
        <w:t xml:space="preserve">  memiliki  preferensi </w:t>
      </w:r>
      <w:r w:rsidRPr="0090601D">
        <w:rPr>
          <w:rFonts w:ascii="Arial" w:hAnsi="Arial"/>
          <w:lang w:val="id-ID"/>
        </w:rPr>
        <w:t>yang berbeda</w:t>
      </w:r>
      <w:r w:rsidRPr="0090601D">
        <w:rPr>
          <w:rFonts w:ascii="Arial" w:hAnsi="Arial"/>
        </w:rPr>
        <w:t xml:space="preserve"> terhadap  kawasan wisata pantai </w:t>
      </w:r>
      <w:r w:rsidRPr="0090601D">
        <w:rPr>
          <w:rFonts w:ascii="Arial" w:hAnsi="Arial"/>
          <w:lang w:val="id-ID"/>
        </w:rPr>
        <w:t xml:space="preserve">Camplong </w:t>
      </w:r>
      <w:r w:rsidR="00E530D4" w:rsidRPr="0090601D">
        <w:rPr>
          <w:rFonts w:ascii="Arial" w:hAnsi="Arial"/>
        </w:rPr>
        <w:t>dan me</w:t>
      </w:r>
      <w:r w:rsidR="00E530D4" w:rsidRPr="0090601D">
        <w:rPr>
          <w:rFonts w:ascii="Arial" w:hAnsi="Arial"/>
          <w:lang w:val="id-ID"/>
        </w:rPr>
        <w:t xml:space="preserve">nyimpan </w:t>
      </w:r>
      <w:r w:rsidRPr="0090601D">
        <w:rPr>
          <w:rFonts w:ascii="Arial" w:hAnsi="Arial"/>
        </w:rPr>
        <w:t>daya  tarik tersendiri  bagi  warga  Kota</w:t>
      </w:r>
      <w:r w:rsidRPr="0090601D">
        <w:rPr>
          <w:rFonts w:ascii="Arial" w:hAnsi="Arial"/>
          <w:lang w:val="id-ID"/>
        </w:rPr>
        <w:t xml:space="preserve"> Sampang</w:t>
      </w:r>
      <w:r w:rsidRPr="0090601D">
        <w:rPr>
          <w:rFonts w:ascii="Arial" w:hAnsi="Arial"/>
        </w:rPr>
        <w:t xml:space="preserve"> dan sekitarnya. Sehingga pengelola pantai Camplong</w:t>
      </w:r>
      <w:r w:rsidR="00105A6E">
        <w:rPr>
          <w:rFonts w:ascii="Arial" w:hAnsi="Arial"/>
        </w:rPr>
        <w:t xml:space="preserve"> harus mengetahui keinginan pen</w:t>
      </w:r>
      <w:r w:rsidRPr="0090601D">
        <w:rPr>
          <w:rFonts w:ascii="Arial" w:hAnsi="Arial"/>
        </w:rPr>
        <w:t>gunjung atau wisatawan dan memberikan yang terbaik untuk pengunjungnya, yang nantin</w:t>
      </w:r>
      <w:r w:rsidR="00105A6E">
        <w:rPr>
          <w:rFonts w:ascii="Arial" w:hAnsi="Arial"/>
        </w:rPr>
        <w:t>ya akan terjadi timbal balik an</w:t>
      </w:r>
      <w:r w:rsidRPr="0090601D">
        <w:rPr>
          <w:rFonts w:ascii="Arial" w:hAnsi="Arial"/>
        </w:rPr>
        <w:t>tar pengelola dengan pengunjung berupa informasi yang diinginkan oleh pengunjung dan dapat dijadikan evaluasi bagi pengelola supaya lebih berkembang. Oleh karena itu perlu adanya penelitian mengenai preferensi pengunjung terhadap destinasi wisata di Pantai Camplong</w:t>
      </w:r>
      <w:r w:rsidR="008D100E" w:rsidRPr="0090601D">
        <w:rPr>
          <w:rFonts w:ascii="Arial" w:hAnsi="Arial"/>
          <w:lang w:val="id-ID"/>
        </w:rPr>
        <w:t xml:space="preserve"> </w:t>
      </w:r>
    </w:p>
    <w:p w:rsidR="00391CA8" w:rsidRPr="0090601D" w:rsidRDefault="00391CA8" w:rsidP="008D100E">
      <w:pPr>
        <w:spacing w:after="0" w:line="240" w:lineRule="auto"/>
        <w:ind w:firstLine="720"/>
        <w:jc w:val="both"/>
        <w:rPr>
          <w:rFonts w:ascii="Arial" w:hAnsi="Arial"/>
          <w:lang w:val="id-ID"/>
        </w:rPr>
      </w:pPr>
    </w:p>
    <w:p w:rsidR="00741110" w:rsidRPr="0090601D" w:rsidRDefault="004555D1" w:rsidP="00765FB2">
      <w:pPr>
        <w:pStyle w:val="Heading1"/>
        <w:spacing w:before="0"/>
        <w:rPr>
          <w:rFonts w:ascii="Arial" w:hAnsi="Arial" w:cs="Arial"/>
          <w:color w:val="auto"/>
          <w:sz w:val="22"/>
          <w:lang w:val="id-ID"/>
        </w:rPr>
      </w:pPr>
      <w:bookmarkStart w:id="2" w:name="_Toc37134324"/>
      <w:r w:rsidRPr="0090601D">
        <w:rPr>
          <w:rFonts w:ascii="Arial" w:hAnsi="Arial" w:cs="Arial"/>
          <w:color w:val="auto"/>
          <w:sz w:val="22"/>
          <w:lang w:val="id-ID"/>
        </w:rPr>
        <w:t>TINJAUAN PUSTAKA</w:t>
      </w:r>
      <w:bookmarkEnd w:id="2"/>
      <w:r w:rsidRPr="0090601D">
        <w:rPr>
          <w:rFonts w:ascii="Arial" w:hAnsi="Arial" w:cs="Arial"/>
          <w:color w:val="auto"/>
          <w:sz w:val="22"/>
          <w:lang w:val="id-ID"/>
        </w:rPr>
        <w:t xml:space="preserve"> </w:t>
      </w:r>
    </w:p>
    <w:p w:rsidR="00FF4A91" w:rsidRPr="0090601D" w:rsidRDefault="00F83E85" w:rsidP="003F32D5">
      <w:pPr>
        <w:pStyle w:val="ListParagraph"/>
        <w:spacing w:line="240" w:lineRule="auto"/>
        <w:ind w:left="0" w:firstLine="709"/>
        <w:rPr>
          <w:rFonts w:ascii="Arial" w:hAnsi="Arial"/>
          <w:lang w:val="id-ID"/>
        </w:rPr>
      </w:pPr>
      <w:r w:rsidRPr="0090601D">
        <w:rPr>
          <w:rFonts w:ascii="Arial" w:hAnsi="Arial"/>
          <w:lang w:val="id-ID"/>
        </w:rPr>
        <w:t xml:space="preserve">Menurut Yoeti (2013), Pengertian industri pariwisata </w:t>
      </w:r>
      <w:r w:rsidR="002E2B41" w:rsidRPr="0090601D">
        <w:rPr>
          <w:rFonts w:ascii="Arial" w:hAnsi="Arial"/>
          <w:lang w:val="id-ID"/>
        </w:rPr>
        <w:t xml:space="preserve">bisa dilihat </w:t>
      </w:r>
      <w:r w:rsidRPr="0090601D">
        <w:rPr>
          <w:rFonts w:ascii="Arial" w:hAnsi="Arial"/>
          <w:lang w:val="id-ID"/>
        </w:rPr>
        <w:t>dari jasa atau produk yang dihasilkannya atau pelayanan yan</w:t>
      </w:r>
      <w:r w:rsidR="002E2B41" w:rsidRPr="0090601D">
        <w:rPr>
          <w:rFonts w:ascii="Arial" w:hAnsi="Arial"/>
          <w:lang w:val="id-ID"/>
        </w:rPr>
        <w:t>g diharapkan wisatawan jika sedang melakukan</w:t>
      </w:r>
      <w:r w:rsidRPr="0090601D">
        <w:rPr>
          <w:rFonts w:ascii="Arial" w:hAnsi="Arial"/>
          <w:lang w:val="id-ID"/>
        </w:rPr>
        <w:t xml:space="preserve"> perjalanan. </w:t>
      </w:r>
      <w:r w:rsidR="002E2B41" w:rsidRPr="0090601D">
        <w:rPr>
          <w:rFonts w:ascii="Arial" w:hAnsi="Arial"/>
          <w:lang w:val="id-ID"/>
        </w:rPr>
        <w:t xml:space="preserve">Dari </w:t>
      </w:r>
      <w:r w:rsidRPr="0090601D">
        <w:rPr>
          <w:rFonts w:ascii="Arial" w:hAnsi="Arial"/>
          <w:lang w:val="id-ID"/>
        </w:rPr>
        <w:t>tuju</w:t>
      </w:r>
      <w:r w:rsidR="002E2B41" w:rsidRPr="0090601D">
        <w:rPr>
          <w:rFonts w:ascii="Arial" w:hAnsi="Arial"/>
          <w:lang w:val="id-ID"/>
        </w:rPr>
        <w:t>an ini akan terlihat tahap-tahap</w:t>
      </w:r>
      <w:r w:rsidRPr="0090601D">
        <w:rPr>
          <w:rFonts w:ascii="Arial" w:hAnsi="Arial"/>
          <w:lang w:val="id-ID"/>
        </w:rPr>
        <w:t xml:space="preserve"> dimana </w:t>
      </w:r>
      <w:r w:rsidR="002E2B41" w:rsidRPr="0090601D">
        <w:rPr>
          <w:rFonts w:ascii="Arial" w:hAnsi="Arial"/>
          <w:lang w:val="id-ID"/>
        </w:rPr>
        <w:t xml:space="preserve">wisatawan </w:t>
      </w:r>
      <w:r w:rsidRPr="0090601D">
        <w:rPr>
          <w:rFonts w:ascii="Arial" w:hAnsi="Arial"/>
          <w:lang w:val="id-ID"/>
        </w:rPr>
        <w:t xml:space="preserve">memerlukan pelayanan </w:t>
      </w:r>
      <w:r w:rsidRPr="0090601D">
        <w:rPr>
          <w:rFonts w:ascii="Arial" w:hAnsi="Arial"/>
          <w:i/>
          <w:lang w:val="id-ID"/>
        </w:rPr>
        <w:t>(service)</w:t>
      </w:r>
      <w:r w:rsidRPr="0090601D">
        <w:rPr>
          <w:rFonts w:ascii="Arial" w:hAnsi="Arial"/>
          <w:lang w:val="id-ID"/>
        </w:rPr>
        <w:t xml:space="preserve"> tertentu. </w:t>
      </w:r>
      <w:r w:rsidR="002E2B41" w:rsidRPr="0090601D">
        <w:rPr>
          <w:rFonts w:ascii="Arial" w:hAnsi="Arial"/>
          <w:lang w:val="id-ID"/>
        </w:rPr>
        <w:t>P</w:t>
      </w:r>
      <w:r w:rsidRPr="0090601D">
        <w:rPr>
          <w:rFonts w:ascii="Arial" w:hAnsi="Arial"/>
          <w:lang w:val="id-ID"/>
        </w:rPr>
        <w:t>r</w:t>
      </w:r>
      <w:r w:rsidR="002E2B41" w:rsidRPr="0090601D">
        <w:rPr>
          <w:rFonts w:ascii="Arial" w:hAnsi="Arial"/>
          <w:lang w:val="id-ID"/>
        </w:rPr>
        <w:t>o</w:t>
      </w:r>
      <w:r w:rsidRPr="0090601D">
        <w:rPr>
          <w:rFonts w:ascii="Arial" w:hAnsi="Arial"/>
          <w:lang w:val="id-ID"/>
        </w:rPr>
        <w:t>duk dari industri pariwisata adalah semua jasa yang diber</w:t>
      </w:r>
      <w:r w:rsidR="002E2B41" w:rsidRPr="0090601D">
        <w:rPr>
          <w:rFonts w:ascii="Arial" w:hAnsi="Arial"/>
          <w:lang w:val="id-ID"/>
        </w:rPr>
        <w:t>ikan oleh macam-macam pihak pengelola</w:t>
      </w:r>
      <w:r w:rsidRPr="0090601D">
        <w:rPr>
          <w:rFonts w:ascii="Arial" w:hAnsi="Arial"/>
          <w:lang w:val="id-ID"/>
        </w:rPr>
        <w:t>, semenjak seorang wisatawan m</w:t>
      </w:r>
      <w:r w:rsidR="002E2B41" w:rsidRPr="0090601D">
        <w:rPr>
          <w:rFonts w:ascii="Arial" w:hAnsi="Arial"/>
          <w:lang w:val="id-ID"/>
        </w:rPr>
        <w:t>eninggalkan tempat kediamannya ,</w:t>
      </w:r>
      <w:r w:rsidRPr="0090601D">
        <w:rPr>
          <w:rFonts w:ascii="Arial" w:hAnsi="Arial"/>
          <w:lang w:val="id-ID"/>
        </w:rPr>
        <w:t>sampai di tempat tujuan, hingga kembali ke tempat asalnya</w:t>
      </w:r>
      <w:r w:rsidR="00FF4A91" w:rsidRPr="0090601D">
        <w:rPr>
          <w:rFonts w:ascii="Arial" w:hAnsi="Arial"/>
          <w:lang w:val="id-ID"/>
        </w:rPr>
        <w:t>.</w:t>
      </w:r>
    </w:p>
    <w:p w:rsidR="00856B4B" w:rsidRPr="0090601D" w:rsidRDefault="000F47AA" w:rsidP="00856B4B">
      <w:pPr>
        <w:pStyle w:val="ListParagraph"/>
        <w:spacing w:line="240" w:lineRule="auto"/>
        <w:ind w:left="0" w:firstLine="709"/>
        <w:rPr>
          <w:rFonts w:ascii="Arial" w:hAnsi="Arial"/>
          <w:lang w:val="id-ID"/>
        </w:rPr>
      </w:pPr>
      <w:r w:rsidRPr="0090601D">
        <w:rPr>
          <w:rFonts w:ascii="Arial" w:hAnsi="Arial"/>
          <w:lang w:val="id-ID"/>
        </w:rPr>
        <w:t xml:space="preserve">Menurut  Yoeti (2013), Permintaan </w:t>
      </w:r>
      <w:r w:rsidRPr="0090601D">
        <w:rPr>
          <w:rFonts w:ascii="Arial" w:hAnsi="Arial"/>
          <w:i/>
          <w:lang w:val="id-ID"/>
        </w:rPr>
        <w:t xml:space="preserve">(Demand) </w:t>
      </w:r>
      <w:r w:rsidRPr="0090601D">
        <w:rPr>
          <w:rFonts w:ascii="Arial" w:hAnsi="Arial"/>
          <w:lang w:val="id-ID"/>
        </w:rPr>
        <w:t xml:space="preserve">dalam kepariwisataan dapat berupa benda bebas </w:t>
      </w:r>
      <w:r w:rsidRPr="0090601D">
        <w:rPr>
          <w:rFonts w:ascii="Arial" w:hAnsi="Arial"/>
          <w:i/>
          <w:lang w:val="id-ID"/>
        </w:rPr>
        <w:t>(free – goods)</w:t>
      </w:r>
      <w:r w:rsidRPr="0090601D">
        <w:rPr>
          <w:rFonts w:ascii="Arial" w:hAnsi="Arial"/>
          <w:lang w:val="id-ID"/>
        </w:rPr>
        <w:t>, diperoleh tanpa membelinya, namun menjadi daya tarik bagi wisatawan sebagai objek pariwisata</w:t>
      </w:r>
      <w:r w:rsidR="008A21D7" w:rsidRPr="0090601D">
        <w:rPr>
          <w:rFonts w:ascii="Arial" w:hAnsi="Arial"/>
          <w:lang w:val="id-ID"/>
        </w:rPr>
        <w:t xml:space="preserve"> seperti misalnya terdiri dari unsur-unsur daya tarik alam </w:t>
      </w:r>
      <w:r w:rsidR="008A21D7" w:rsidRPr="0090601D">
        <w:rPr>
          <w:rFonts w:ascii="Arial" w:hAnsi="Arial"/>
          <w:i/>
          <w:lang w:val="id-ID"/>
        </w:rPr>
        <w:t>(nature)</w:t>
      </w:r>
      <w:r w:rsidR="008A21D7" w:rsidRPr="0090601D">
        <w:rPr>
          <w:rFonts w:ascii="Arial" w:hAnsi="Arial"/>
          <w:lang w:val="id-ID"/>
        </w:rPr>
        <w:t xml:space="preserve"> dan jasa-jasa </w:t>
      </w:r>
      <w:r w:rsidR="008A21D7" w:rsidRPr="0090601D">
        <w:rPr>
          <w:rFonts w:ascii="Arial" w:hAnsi="Arial"/>
          <w:i/>
          <w:lang w:val="id-ID"/>
        </w:rPr>
        <w:t>(goods and services)</w:t>
      </w:r>
      <w:r w:rsidR="008A21D7" w:rsidRPr="0090601D">
        <w:rPr>
          <w:rFonts w:ascii="Arial" w:hAnsi="Arial"/>
          <w:lang w:val="id-ID"/>
        </w:rPr>
        <w:t xml:space="preserve"> yang dapat mendorong orang-orang untuk berkunjung ke suatu daerah tujuan wisata. </w:t>
      </w:r>
      <w:r w:rsidRPr="0090601D">
        <w:rPr>
          <w:rFonts w:ascii="Arial" w:hAnsi="Arial"/>
          <w:lang w:val="id-ID"/>
        </w:rPr>
        <w:t xml:space="preserve">Penawaran dalam kepariwisataan meliputi semua daerah tujuan yang ditawarkan kepada wisatawan. </w:t>
      </w:r>
      <w:r w:rsidR="003F32D5" w:rsidRPr="0090601D">
        <w:rPr>
          <w:rFonts w:ascii="Arial" w:hAnsi="Arial"/>
          <w:lang w:val="id-ID"/>
        </w:rPr>
        <w:t xml:space="preserve"> Faktor </w:t>
      </w:r>
      <w:r w:rsidR="00020AA0" w:rsidRPr="0090601D">
        <w:rPr>
          <w:rFonts w:ascii="Arial" w:hAnsi="Arial"/>
          <w:lang w:val="id-ID"/>
        </w:rPr>
        <w:t>yang mempengaruhi wisatawan</w:t>
      </w:r>
      <w:r w:rsidR="003F32D5" w:rsidRPr="0090601D">
        <w:rPr>
          <w:rFonts w:ascii="Arial" w:hAnsi="Arial"/>
          <w:lang w:val="id-ID"/>
        </w:rPr>
        <w:t xml:space="preserve"> untuk melakukan perjalanan pariwisata diantaranya adalah Pendapatan </w:t>
      </w:r>
      <w:r w:rsidR="003F32D5" w:rsidRPr="0090601D">
        <w:rPr>
          <w:rFonts w:ascii="Arial" w:hAnsi="Arial"/>
          <w:i/>
          <w:lang w:val="id-ID"/>
        </w:rPr>
        <w:t xml:space="preserve">(Income), </w:t>
      </w:r>
      <w:r w:rsidR="003F32D5" w:rsidRPr="0090601D">
        <w:rPr>
          <w:rFonts w:ascii="Arial" w:hAnsi="Arial"/>
          <w:lang w:val="id-ID"/>
        </w:rPr>
        <w:t xml:space="preserve">Harga </w:t>
      </w:r>
      <w:r w:rsidR="003F32D5" w:rsidRPr="0090601D">
        <w:rPr>
          <w:rFonts w:ascii="Arial" w:hAnsi="Arial"/>
          <w:i/>
          <w:lang w:val="id-ID"/>
        </w:rPr>
        <w:t xml:space="preserve">(Price), </w:t>
      </w:r>
      <w:r w:rsidR="003F32D5" w:rsidRPr="0090601D">
        <w:rPr>
          <w:rFonts w:ascii="Arial" w:hAnsi="Arial"/>
          <w:lang w:val="id-ID"/>
        </w:rPr>
        <w:t>Kualitas (Quality), Faktor Hari-Hari Libur, Peraturan Pemerintah serta Teknologi Pengangkutan.</w:t>
      </w:r>
      <w:r w:rsidR="00FF4A91" w:rsidRPr="0090601D">
        <w:rPr>
          <w:rFonts w:ascii="Arial" w:hAnsi="Arial"/>
          <w:lang w:val="id-ID"/>
        </w:rPr>
        <w:t xml:space="preserve"> </w:t>
      </w:r>
      <w:r w:rsidR="00DF68C5" w:rsidRPr="0090601D">
        <w:rPr>
          <w:rFonts w:ascii="Arial" w:hAnsi="Arial"/>
          <w:lang w:val="id-ID"/>
        </w:rPr>
        <w:t xml:space="preserve">Selain itu </w:t>
      </w:r>
      <w:r w:rsidR="00856B4B" w:rsidRPr="0090601D">
        <w:rPr>
          <w:rFonts w:ascii="Arial" w:hAnsi="Arial"/>
          <w:lang w:val="id-ID"/>
        </w:rPr>
        <w:t xml:space="preserve">menurut </w:t>
      </w:r>
      <w:r w:rsidR="00856B4B" w:rsidRPr="0090601D">
        <w:rPr>
          <w:rFonts w:ascii="Arial" w:hAnsi="Arial"/>
        </w:rPr>
        <w:t xml:space="preserve">C. Holloway </w:t>
      </w:r>
      <w:r w:rsidR="00856B4B" w:rsidRPr="0090601D">
        <w:rPr>
          <w:rFonts w:ascii="Arial" w:hAnsi="Arial"/>
          <w:i/>
        </w:rPr>
        <w:t>et al</w:t>
      </w:r>
      <w:r w:rsidR="00856B4B" w:rsidRPr="0090601D">
        <w:rPr>
          <w:rFonts w:ascii="Arial" w:hAnsi="Arial"/>
          <w:lang w:val="id-ID"/>
        </w:rPr>
        <w:t xml:space="preserve"> dalam Adomaitine dan Seyidov (2016) </w:t>
      </w:r>
      <w:r w:rsidR="00DF68C5" w:rsidRPr="0090601D">
        <w:rPr>
          <w:rFonts w:ascii="Arial" w:hAnsi="Arial"/>
        </w:rPr>
        <w:t>menyatakan bahwa hanya ada tiga elemen inti di destinas</w:t>
      </w:r>
      <w:r w:rsidR="00856B4B" w:rsidRPr="0090601D">
        <w:rPr>
          <w:rFonts w:ascii="Arial" w:hAnsi="Arial"/>
          <w:lang w:val="id-ID"/>
        </w:rPr>
        <w:t>i wisata</w:t>
      </w:r>
      <w:r w:rsidR="00856B4B" w:rsidRPr="0090601D">
        <w:rPr>
          <w:rFonts w:ascii="Arial" w:hAnsi="Arial"/>
        </w:rPr>
        <w:t xml:space="preserve"> yang sukses</w:t>
      </w:r>
      <w:r w:rsidR="00DF68C5" w:rsidRPr="0090601D">
        <w:rPr>
          <w:rFonts w:ascii="Arial" w:hAnsi="Arial"/>
        </w:rPr>
        <w:t xml:space="preserve"> pencapaiannya dalam menarik wisatawan bergantung pada kualitas keunggulan penting yang </w:t>
      </w:r>
      <w:r w:rsidR="00A32AF7" w:rsidRPr="0090601D">
        <w:rPr>
          <w:rFonts w:ascii="Arial" w:hAnsi="Arial"/>
          <w:lang w:val="id-ID"/>
        </w:rPr>
        <w:t>di</w:t>
      </w:r>
      <w:r w:rsidR="00DF68C5" w:rsidRPr="0090601D">
        <w:rPr>
          <w:rFonts w:ascii="Arial" w:hAnsi="Arial"/>
        </w:rPr>
        <w:t>tawarkan</w:t>
      </w:r>
      <w:r w:rsidR="00B66765" w:rsidRPr="0090601D">
        <w:rPr>
          <w:rFonts w:ascii="Arial" w:hAnsi="Arial"/>
          <w:lang w:val="id-ID"/>
        </w:rPr>
        <w:t xml:space="preserve"> seperti</w:t>
      </w:r>
      <w:r w:rsidR="00DF68C5" w:rsidRPr="0090601D">
        <w:rPr>
          <w:rFonts w:ascii="Arial" w:hAnsi="Arial"/>
        </w:rPr>
        <w:t>: atraksi, fasilitas, dan aksesibilitas</w:t>
      </w:r>
      <w:r w:rsidR="00856B4B" w:rsidRPr="0090601D">
        <w:rPr>
          <w:rFonts w:ascii="Arial" w:hAnsi="Arial"/>
          <w:lang w:val="id-ID"/>
        </w:rPr>
        <w:t>.</w:t>
      </w:r>
    </w:p>
    <w:p w:rsidR="0075180C" w:rsidRPr="0090601D" w:rsidRDefault="0075180C" w:rsidP="00856B4B">
      <w:pPr>
        <w:pStyle w:val="ListParagraph"/>
        <w:spacing w:line="240" w:lineRule="auto"/>
        <w:ind w:left="0" w:firstLine="709"/>
        <w:rPr>
          <w:rFonts w:ascii="Arial" w:hAnsi="Arial"/>
          <w:lang w:val="id-ID"/>
        </w:rPr>
      </w:pPr>
      <w:r w:rsidRPr="0090601D">
        <w:rPr>
          <w:rFonts w:ascii="Arial" w:hAnsi="Arial"/>
          <w:iCs/>
        </w:rPr>
        <w:t>Menurut Simamora</w:t>
      </w:r>
      <w:r w:rsidR="00FC03FE" w:rsidRPr="0090601D">
        <w:rPr>
          <w:rFonts w:ascii="Arial" w:hAnsi="Arial"/>
          <w:iCs/>
          <w:lang w:val="id-ID"/>
        </w:rPr>
        <w:t xml:space="preserve"> (2003),</w:t>
      </w:r>
      <w:r w:rsidRPr="0090601D">
        <w:rPr>
          <w:rFonts w:ascii="Arial" w:hAnsi="Arial"/>
          <w:i/>
          <w:iCs/>
        </w:rPr>
        <w:t xml:space="preserve"> </w:t>
      </w:r>
      <w:r w:rsidRPr="0090601D">
        <w:rPr>
          <w:rFonts w:ascii="Arial" w:hAnsi="Arial"/>
          <w:iCs/>
        </w:rPr>
        <w:t>preferensi berasal dari</w:t>
      </w:r>
      <w:r w:rsidR="00401C31" w:rsidRPr="0090601D">
        <w:rPr>
          <w:rFonts w:ascii="Arial" w:hAnsi="Arial"/>
          <w:iCs/>
          <w:lang w:val="id-ID"/>
        </w:rPr>
        <w:t xml:space="preserve"> </w:t>
      </w:r>
      <w:r w:rsidRPr="0090601D">
        <w:rPr>
          <w:rFonts w:ascii="Arial" w:hAnsi="Arial"/>
          <w:iCs/>
        </w:rPr>
        <w:t xml:space="preserve">kata </w:t>
      </w:r>
      <w:r w:rsidRPr="0090601D">
        <w:rPr>
          <w:rFonts w:ascii="Arial" w:hAnsi="Arial"/>
          <w:i/>
          <w:iCs/>
        </w:rPr>
        <w:t>prefer</w:t>
      </w:r>
      <w:r w:rsidRPr="0090601D">
        <w:rPr>
          <w:rFonts w:ascii="Arial" w:hAnsi="Arial"/>
          <w:iCs/>
        </w:rPr>
        <w:t xml:space="preserve"> </w:t>
      </w:r>
      <w:r w:rsidR="00401C31" w:rsidRPr="0090601D">
        <w:rPr>
          <w:rFonts w:ascii="Arial" w:hAnsi="Arial"/>
          <w:iCs/>
          <w:lang w:val="id-ID"/>
        </w:rPr>
        <w:t xml:space="preserve">yaitu </w:t>
      </w:r>
      <w:r w:rsidR="00E24C05" w:rsidRPr="0090601D">
        <w:rPr>
          <w:rFonts w:ascii="Arial" w:hAnsi="Arial"/>
          <w:iCs/>
        </w:rPr>
        <w:t>kecend</w:t>
      </w:r>
      <w:r w:rsidR="002A64EC">
        <w:rPr>
          <w:rFonts w:ascii="Arial" w:hAnsi="Arial"/>
          <w:iCs/>
          <w:lang w:val="id-ID"/>
        </w:rPr>
        <w:t>e</w:t>
      </w:r>
      <w:r w:rsidR="00E24C05" w:rsidRPr="0090601D">
        <w:rPr>
          <w:rFonts w:ascii="Arial" w:hAnsi="Arial"/>
          <w:iCs/>
        </w:rPr>
        <w:t>rungan</w:t>
      </w:r>
      <w:r w:rsidR="002A64EC">
        <w:rPr>
          <w:rFonts w:ascii="Arial" w:hAnsi="Arial"/>
          <w:iCs/>
          <w:lang w:val="id-ID"/>
        </w:rPr>
        <w:t xml:space="preserve"> atau</w:t>
      </w:r>
      <w:r w:rsidR="00E24C05" w:rsidRPr="0090601D">
        <w:rPr>
          <w:rFonts w:ascii="Arial" w:hAnsi="Arial"/>
          <w:iCs/>
        </w:rPr>
        <w:t xml:space="preserve"> kesukaan seseora</w:t>
      </w:r>
      <w:r w:rsidR="002A64EC">
        <w:rPr>
          <w:rFonts w:ascii="Arial" w:hAnsi="Arial"/>
          <w:iCs/>
          <w:lang w:val="id-ID"/>
        </w:rPr>
        <w:t>n</w:t>
      </w:r>
      <w:r w:rsidRPr="0090601D">
        <w:rPr>
          <w:rFonts w:ascii="Arial" w:hAnsi="Arial"/>
          <w:iCs/>
        </w:rPr>
        <w:t>g</w:t>
      </w:r>
      <w:r w:rsidR="00022575" w:rsidRPr="0090601D">
        <w:rPr>
          <w:rFonts w:ascii="Arial" w:hAnsi="Arial"/>
          <w:iCs/>
          <w:lang w:val="id-ID"/>
        </w:rPr>
        <w:t xml:space="preserve"> </w:t>
      </w:r>
      <w:r w:rsidR="00E24C05" w:rsidRPr="0090601D">
        <w:rPr>
          <w:rFonts w:ascii="Arial" w:hAnsi="Arial"/>
          <w:iCs/>
          <w:lang w:val="id-ID"/>
        </w:rPr>
        <w:t>saat</w:t>
      </w:r>
      <w:r w:rsidRPr="0090601D">
        <w:rPr>
          <w:rFonts w:ascii="Arial" w:hAnsi="Arial"/>
          <w:iCs/>
        </w:rPr>
        <w:t xml:space="preserve"> memilih sesuatu</w:t>
      </w:r>
      <w:r w:rsidRPr="0090601D">
        <w:rPr>
          <w:rFonts w:ascii="Arial" w:hAnsi="Arial"/>
          <w:i/>
          <w:iCs/>
        </w:rPr>
        <w:t>.</w:t>
      </w:r>
      <w:r w:rsidR="00022575" w:rsidRPr="0090601D">
        <w:rPr>
          <w:rFonts w:ascii="Arial" w:hAnsi="Arial"/>
          <w:i/>
          <w:iCs/>
          <w:lang w:val="id-ID"/>
        </w:rPr>
        <w:t xml:space="preserve"> </w:t>
      </w:r>
      <w:r w:rsidR="00E24C05" w:rsidRPr="0090601D">
        <w:rPr>
          <w:rFonts w:ascii="Arial" w:hAnsi="Arial"/>
        </w:rPr>
        <w:t xml:space="preserve">Preferensi ini </w:t>
      </w:r>
      <w:r w:rsidR="00E24C05" w:rsidRPr="0090601D">
        <w:rPr>
          <w:rFonts w:ascii="Arial" w:hAnsi="Arial"/>
          <w:lang w:val="id-ID"/>
        </w:rPr>
        <w:t>bisa</w:t>
      </w:r>
      <w:r w:rsidR="00E24C05" w:rsidRPr="0090601D">
        <w:rPr>
          <w:rFonts w:ascii="Arial" w:hAnsi="Arial"/>
        </w:rPr>
        <w:t xml:space="preserve"> terbentuk </w:t>
      </w:r>
      <w:r w:rsidR="00E24C05" w:rsidRPr="0090601D">
        <w:rPr>
          <w:rFonts w:ascii="Arial" w:hAnsi="Arial"/>
          <w:lang w:val="id-ID"/>
        </w:rPr>
        <w:t>lewat</w:t>
      </w:r>
      <w:r w:rsidRPr="0090601D">
        <w:rPr>
          <w:rFonts w:ascii="Arial" w:hAnsi="Arial"/>
        </w:rPr>
        <w:t xml:space="preserve"> pola pikir konsumen</w:t>
      </w:r>
      <w:r w:rsidR="00D81AE6" w:rsidRPr="0090601D">
        <w:rPr>
          <w:rFonts w:ascii="Arial" w:hAnsi="Arial"/>
          <w:lang w:val="id-ID"/>
        </w:rPr>
        <w:t xml:space="preserve"> </w:t>
      </w:r>
      <w:r w:rsidRPr="0090601D">
        <w:rPr>
          <w:rFonts w:ascii="Arial" w:hAnsi="Arial"/>
        </w:rPr>
        <w:t xml:space="preserve">yang didasarkan </w:t>
      </w:r>
      <w:r w:rsidR="00F372CD" w:rsidRPr="0090601D">
        <w:rPr>
          <w:rFonts w:ascii="Arial" w:hAnsi="Arial"/>
          <w:lang w:val="id-ID"/>
        </w:rPr>
        <w:t xml:space="preserve">pada </w:t>
      </w:r>
      <w:r w:rsidRPr="0090601D">
        <w:rPr>
          <w:rFonts w:ascii="Arial" w:hAnsi="Arial"/>
        </w:rPr>
        <w:t>:</w:t>
      </w:r>
      <w:r w:rsidRPr="0090601D">
        <w:rPr>
          <w:rFonts w:ascii="Arial" w:hAnsi="Arial"/>
          <w:iCs/>
        </w:rPr>
        <w:t>(</w:t>
      </w:r>
      <w:r w:rsidRPr="0090601D">
        <w:rPr>
          <w:rFonts w:ascii="Arial" w:hAnsi="Arial"/>
        </w:rPr>
        <w:t xml:space="preserve">a) Pengalaman </w:t>
      </w:r>
      <w:r w:rsidR="00F372CD" w:rsidRPr="0090601D">
        <w:rPr>
          <w:rFonts w:ascii="Arial" w:hAnsi="Arial"/>
          <w:lang w:val="id-ID"/>
        </w:rPr>
        <w:t xml:space="preserve">yang telah konsumen peroleh </w:t>
      </w:r>
      <w:r w:rsidR="00D81AE6" w:rsidRPr="0090601D">
        <w:rPr>
          <w:rFonts w:ascii="Arial" w:hAnsi="Arial"/>
        </w:rPr>
        <w:t>sebelumnya</w:t>
      </w:r>
      <w:r w:rsidR="00D81AE6" w:rsidRPr="0090601D">
        <w:rPr>
          <w:rFonts w:ascii="Arial" w:hAnsi="Arial"/>
          <w:lang w:val="id-ID"/>
        </w:rPr>
        <w:t xml:space="preserve"> </w:t>
      </w:r>
      <w:r w:rsidRPr="0090601D">
        <w:rPr>
          <w:rFonts w:ascii="Arial" w:hAnsi="Arial"/>
        </w:rPr>
        <w:t>merasakan</w:t>
      </w:r>
      <w:r w:rsidR="00950CAA" w:rsidRPr="0090601D">
        <w:rPr>
          <w:rFonts w:ascii="Arial" w:hAnsi="Arial"/>
          <w:lang w:val="id-ID"/>
        </w:rPr>
        <w:t xml:space="preserve"> puas</w:t>
      </w:r>
      <w:r w:rsidR="00F372CD" w:rsidRPr="0090601D">
        <w:rPr>
          <w:rFonts w:ascii="Arial" w:hAnsi="Arial"/>
          <w:lang w:val="id-ID"/>
        </w:rPr>
        <w:t xml:space="preserve"> dan </w:t>
      </w:r>
      <w:r w:rsidR="00950CAA" w:rsidRPr="0090601D">
        <w:rPr>
          <w:rFonts w:ascii="Arial" w:hAnsi="Arial"/>
        </w:rPr>
        <w:t>coco</w:t>
      </w:r>
      <w:r w:rsidR="00950CAA" w:rsidRPr="0090601D">
        <w:rPr>
          <w:rFonts w:ascii="Arial" w:hAnsi="Arial"/>
          <w:lang w:val="id-ID"/>
        </w:rPr>
        <w:t>k</w:t>
      </w:r>
      <w:r w:rsidR="00D81AE6" w:rsidRPr="0090601D">
        <w:rPr>
          <w:rFonts w:ascii="Arial" w:hAnsi="Arial"/>
          <w:lang w:val="id-ID"/>
        </w:rPr>
        <w:t xml:space="preserve"> </w:t>
      </w:r>
      <w:r w:rsidR="00950CAA" w:rsidRPr="0090601D">
        <w:rPr>
          <w:rFonts w:ascii="Arial" w:hAnsi="Arial"/>
          <w:lang w:val="id-ID"/>
        </w:rPr>
        <w:t>selama</w:t>
      </w:r>
      <w:r w:rsidR="00BA0422" w:rsidRPr="0090601D">
        <w:rPr>
          <w:rFonts w:ascii="Arial" w:hAnsi="Arial"/>
          <w:lang w:val="id-ID"/>
        </w:rPr>
        <w:t xml:space="preserve"> </w:t>
      </w:r>
      <w:r w:rsidRPr="0090601D">
        <w:rPr>
          <w:rFonts w:ascii="Arial" w:hAnsi="Arial"/>
        </w:rPr>
        <w:t>me</w:t>
      </w:r>
      <w:r w:rsidR="00F372CD" w:rsidRPr="0090601D">
        <w:rPr>
          <w:rFonts w:ascii="Arial" w:hAnsi="Arial"/>
        </w:rPr>
        <w:t xml:space="preserve">ngkonsumsi </w:t>
      </w:r>
      <w:r w:rsidR="00F372CD" w:rsidRPr="0090601D">
        <w:rPr>
          <w:rFonts w:ascii="Arial" w:hAnsi="Arial"/>
          <w:lang w:val="id-ID"/>
        </w:rPr>
        <w:t xml:space="preserve">jasa atau produk </w:t>
      </w:r>
      <w:r w:rsidR="00D81AE6" w:rsidRPr="0090601D">
        <w:rPr>
          <w:rFonts w:ascii="Arial" w:hAnsi="Arial"/>
        </w:rPr>
        <w:t>yang dibeli</w:t>
      </w:r>
      <w:r w:rsidR="00D81AE6" w:rsidRPr="0090601D">
        <w:rPr>
          <w:rFonts w:ascii="Arial" w:hAnsi="Arial"/>
          <w:lang w:val="id-ID"/>
        </w:rPr>
        <w:t>, s</w:t>
      </w:r>
      <w:r w:rsidRPr="0090601D">
        <w:rPr>
          <w:rFonts w:ascii="Arial" w:hAnsi="Arial"/>
        </w:rPr>
        <w:t>ehingga konsumen</w:t>
      </w:r>
      <w:r w:rsidR="00BA0422" w:rsidRPr="0090601D">
        <w:rPr>
          <w:rFonts w:ascii="Arial" w:hAnsi="Arial"/>
          <w:lang w:val="id-ID"/>
        </w:rPr>
        <w:t xml:space="preserve"> </w:t>
      </w:r>
      <w:r w:rsidR="006D6DE1" w:rsidRPr="0090601D">
        <w:rPr>
          <w:rFonts w:ascii="Arial" w:hAnsi="Arial"/>
        </w:rPr>
        <w:t>aka</w:t>
      </w:r>
      <w:r w:rsidR="002A64EC">
        <w:rPr>
          <w:rFonts w:ascii="Arial" w:hAnsi="Arial"/>
          <w:lang w:val="id-ID"/>
        </w:rPr>
        <w:t>n</w:t>
      </w:r>
      <w:r w:rsidRPr="0090601D">
        <w:rPr>
          <w:rFonts w:ascii="Arial" w:hAnsi="Arial"/>
        </w:rPr>
        <w:t xml:space="preserve"> terus </w:t>
      </w:r>
      <w:r w:rsidR="00F372CD" w:rsidRPr="0090601D">
        <w:rPr>
          <w:rFonts w:ascii="Arial" w:hAnsi="Arial"/>
          <w:lang w:val="id-ID"/>
        </w:rPr>
        <w:t xml:space="preserve">melakukan </w:t>
      </w:r>
      <w:r w:rsidR="00F372CD" w:rsidRPr="0090601D">
        <w:rPr>
          <w:rFonts w:ascii="Arial" w:hAnsi="Arial"/>
          <w:i/>
          <w:lang w:val="id-ID"/>
        </w:rPr>
        <w:t>repeat order</w:t>
      </w:r>
      <w:r w:rsidR="00F372CD" w:rsidRPr="0090601D">
        <w:rPr>
          <w:rFonts w:ascii="Arial" w:hAnsi="Arial"/>
          <w:lang w:val="id-ID"/>
        </w:rPr>
        <w:t xml:space="preserve"> terhadap produk atau jasa tersebut</w:t>
      </w:r>
      <w:r w:rsidRPr="0090601D">
        <w:rPr>
          <w:rFonts w:ascii="Arial" w:hAnsi="Arial"/>
        </w:rPr>
        <w:t>.</w:t>
      </w:r>
      <w:r w:rsidR="00D81AE6" w:rsidRPr="0090601D">
        <w:rPr>
          <w:rFonts w:ascii="Arial" w:hAnsi="Arial"/>
          <w:lang w:val="id-ID"/>
        </w:rPr>
        <w:t xml:space="preserve"> </w:t>
      </w:r>
      <w:r w:rsidRPr="0090601D">
        <w:rPr>
          <w:rFonts w:ascii="Arial" w:hAnsi="Arial"/>
        </w:rPr>
        <w:t>b) Kepercayaan turun-temurun</w:t>
      </w:r>
      <w:r w:rsidR="00D81AE6" w:rsidRPr="0090601D">
        <w:rPr>
          <w:rFonts w:ascii="Arial" w:hAnsi="Arial"/>
          <w:lang w:val="id-ID"/>
        </w:rPr>
        <w:t>, k</w:t>
      </w:r>
      <w:r w:rsidRPr="0090601D">
        <w:rPr>
          <w:rFonts w:ascii="Arial" w:hAnsi="Arial"/>
        </w:rPr>
        <w:t>ebia</w:t>
      </w:r>
      <w:r w:rsidR="00F372CD" w:rsidRPr="0090601D">
        <w:rPr>
          <w:rFonts w:ascii="Arial" w:hAnsi="Arial"/>
        </w:rPr>
        <w:t xml:space="preserve">saan keluarga menggunakan </w:t>
      </w:r>
      <w:r w:rsidR="00F372CD" w:rsidRPr="0090601D">
        <w:rPr>
          <w:rFonts w:ascii="Arial" w:hAnsi="Arial"/>
          <w:lang w:val="id-ID"/>
        </w:rPr>
        <w:t>jasa atau produk</w:t>
      </w:r>
      <w:r w:rsidRPr="0090601D">
        <w:rPr>
          <w:rFonts w:ascii="Arial" w:hAnsi="Arial"/>
        </w:rPr>
        <w:t xml:space="preserve"> tersebut, setia</w:t>
      </w:r>
      <w:r w:rsidR="00D81AE6" w:rsidRPr="0090601D">
        <w:rPr>
          <w:rFonts w:ascii="Arial" w:hAnsi="Arial"/>
          <w:lang w:val="id-ID"/>
        </w:rPr>
        <w:t xml:space="preserve"> </w:t>
      </w:r>
      <w:r w:rsidRPr="0090601D">
        <w:rPr>
          <w:rFonts w:ascii="Arial" w:hAnsi="Arial"/>
        </w:rPr>
        <w:t>t</w:t>
      </w:r>
      <w:r w:rsidR="006D6DE1" w:rsidRPr="0090601D">
        <w:rPr>
          <w:rFonts w:ascii="Arial" w:hAnsi="Arial"/>
        </w:rPr>
        <w:t>erhadap pr</w:t>
      </w:r>
      <w:r w:rsidR="002A64EC">
        <w:rPr>
          <w:rFonts w:ascii="Arial" w:hAnsi="Arial"/>
          <w:lang w:val="id-ID"/>
        </w:rPr>
        <w:t>o</w:t>
      </w:r>
      <w:r w:rsidR="00F372CD" w:rsidRPr="0090601D">
        <w:rPr>
          <w:rFonts w:ascii="Arial" w:hAnsi="Arial"/>
        </w:rPr>
        <w:t xml:space="preserve">duk </w:t>
      </w:r>
      <w:r w:rsidR="00F372CD" w:rsidRPr="0090601D">
        <w:rPr>
          <w:rFonts w:ascii="Arial" w:hAnsi="Arial"/>
          <w:lang w:val="id-ID"/>
        </w:rPr>
        <w:t>atau jasa yang dipakai</w:t>
      </w:r>
      <w:r w:rsidR="00357301" w:rsidRPr="0090601D">
        <w:rPr>
          <w:rFonts w:ascii="Arial" w:hAnsi="Arial"/>
        </w:rPr>
        <w:t>, kar</w:t>
      </w:r>
      <w:r w:rsidR="002A64EC">
        <w:rPr>
          <w:rFonts w:ascii="Arial" w:hAnsi="Arial"/>
          <w:lang w:val="id-ID"/>
        </w:rPr>
        <w:t>e</w:t>
      </w:r>
      <w:r w:rsidRPr="0090601D">
        <w:rPr>
          <w:rFonts w:ascii="Arial" w:hAnsi="Arial"/>
        </w:rPr>
        <w:t>na merasakan</w:t>
      </w:r>
      <w:r w:rsidR="008765F5" w:rsidRPr="0090601D">
        <w:rPr>
          <w:rFonts w:ascii="Arial" w:hAnsi="Arial"/>
          <w:lang w:val="id-ID"/>
        </w:rPr>
        <w:t xml:space="preserve"> </w:t>
      </w:r>
      <w:r w:rsidR="00F372CD" w:rsidRPr="0090601D">
        <w:rPr>
          <w:rFonts w:ascii="Arial" w:hAnsi="Arial"/>
          <w:lang w:val="id-ID"/>
        </w:rPr>
        <w:t xml:space="preserve">adanya </w:t>
      </w:r>
      <w:r w:rsidRPr="0090601D">
        <w:rPr>
          <w:rFonts w:ascii="Arial" w:hAnsi="Arial"/>
        </w:rPr>
        <w:t>manfaat</w:t>
      </w:r>
      <w:r w:rsidR="00020AA0" w:rsidRPr="0090601D">
        <w:rPr>
          <w:rFonts w:ascii="Arial" w:hAnsi="Arial"/>
          <w:lang w:val="id-ID"/>
        </w:rPr>
        <w:t xml:space="preserve"> dari produk atau jasa yang dibeli</w:t>
      </w:r>
      <w:r w:rsidRPr="0090601D">
        <w:rPr>
          <w:rFonts w:ascii="Arial" w:hAnsi="Arial"/>
        </w:rPr>
        <w:t>.</w:t>
      </w:r>
      <w:r w:rsidR="006D6DE1" w:rsidRPr="0090601D">
        <w:rPr>
          <w:rFonts w:ascii="Arial" w:hAnsi="Arial"/>
          <w:lang w:val="id-ID"/>
        </w:rPr>
        <w:t xml:space="preserve"> Sedangkan berdasarkan</w:t>
      </w:r>
      <w:r w:rsidR="00401C31" w:rsidRPr="0090601D">
        <w:rPr>
          <w:rFonts w:ascii="Arial" w:hAnsi="Arial"/>
          <w:lang w:val="id-ID"/>
        </w:rPr>
        <w:t xml:space="preserve"> Rahardja dan Mand</w:t>
      </w:r>
      <w:r w:rsidR="00020AA0" w:rsidRPr="0090601D">
        <w:rPr>
          <w:rFonts w:ascii="Arial" w:hAnsi="Arial"/>
          <w:lang w:val="id-ID"/>
        </w:rPr>
        <w:t>ala (2010), preferensi behubungan</w:t>
      </w:r>
      <w:r w:rsidR="006D6DE1" w:rsidRPr="0090601D">
        <w:rPr>
          <w:rFonts w:ascii="Arial" w:hAnsi="Arial"/>
          <w:lang w:val="id-ID"/>
        </w:rPr>
        <w:t xml:space="preserve"> atas</w:t>
      </w:r>
      <w:r w:rsidR="00401C31" w:rsidRPr="0090601D">
        <w:rPr>
          <w:rFonts w:ascii="Arial" w:hAnsi="Arial"/>
          <w:lang w:val="id-ID"/>
        </w:rPr>
        <w:t xml:space="preserve"> kemampuan menyusun prioritas pilihan agar dapat meng</w:t>
      </w:r>
      <w:r w:rsidR="006D6DE1" w:rsidRPr="0090601D">
        <w:rPr>
          <w:rFonts w:ascii="Arial" w:hAnsi="Arial"/>
          <w:lang w:val="id-ID"/>
        </w:rPr>
        <w:t>ambil keputusan, minimal terdapat 2 sikap yam</w:t>
      </w:r>
      <w:r w:rsidR="00401C31" w:rsidRPr="0090601D">
        <w:rPr>
          <w:rFonts w:ascii="Arial" w:hAnsi="Arial"/>
          <w:lang w:val="id-ID"/>
        </w:rPr>
        <w:t>g berkaitan dengan preferensi konsumen yakni lebih suka (</w:t>
      </w:r>
      <w:r w:rsidR="00401C31" w:rsidRPr="0090601D">
        <w:rPr>
          <w:rFonts w:ascii="Arial" w:hAnsi="Arial"/>
          <w:i/>
          <w:lang w:val="id-ID"/>
        </w:rPr>
        <w:t>prefere</w:t>
      </w:r>
      <w:r w:rsidR="00710133">
        <w:rPr>
          <w:rFonts w:ascii="Arial" w:hAnsi="Arial"/>
          <w:i/>
          <w:lang w:val="id-ID"/>
        </w:rPr>
        <w:t>rence</w:t>
      </w:r>
      <w:r w:rsidR="00401C31" w:rsidRPr="0090601D">
        <w:rPr>
          <w:rFonts w:ascii="Arial" w:hAnsi="Arial"/>
          <w:lang w:val="id-ID"/>
        </w:rPr>
        <w:t>) dan sama-sama disukai (</w:t>
      </w:r>
      <w:r w:rsidR="00401C31" w:rsidRPr="0090601D">
        <w:rPr>
          <w:rFonts w:ascii="Arial" w:hAnsi="Arial"/>
          <w:i/>
          <w:lang w:val="id-ID"/>
        </w:rPr>
        <w:t>indifference</w:t>
      </w:r>
      <w:r w:rsidR="00401C31" w:rsidRPr="0090601D">
        <w:rPr>
          <w:rFonts w:ascii="Arial" w:hAnsi="Arial"/>
          <w:lang w:val="id-ID"/>
        </w:rPr>
        <w:t>)</w:t>
      </w:r>
    </w:p>
    <w:p w:rsidR="005A203C" w:rsidRPr="0090601D" w:rsidRDefault="005A203C" w:rsidP="00C252EA">
      <w:pPr>
        <w:pStyle w:val="ListParagraph"/>
        <w:spacing w:line="240" w:lineRule="auto"/>
        <w:ind w:left="0" w:firstLine="709"/>
        <w:rPr>
          <w:rFonts w:ascii="Arial" w:hAnsi="Arial"/>
          <w:lang w:val="id-ID"/>
        </w:rPr>
      </w:pPr>
      <w:r w:rsidRPr="0090601D">
        <w:rPr>
          <w:rFonts w:ascii="Arial" w:hAnsi="Arial"/>
          <w:lang w:val="id-ID"/>
        </w:rPr>
        <w:lastRenderedPageBreak/>
        <w:t xml:space="preserve">Pengambilan  keputusan  </w:t>
      </w:r>
      <w:r w:rsidR="00C252EA" w:rsidRPr="0090601D">
        <w:rPr>
          <w:rFonts w:ascii="Arial" w:hAnsi="Arial"/>
          <w:lang w:val="id-ID"/>
        </w:rPr>
        <w:t xml:space="preserve">untuk membeli suatu produk atau jasa mempengaruhi </w:t>
      </w:r>
      <w:r w:rsidRPr="0090601D">
        <w:rPr>
          <w:rFonts w:ascii="Arial" w:hAnsi="Arial"/>
          <w:lang w:val="id-ID"/>
        </w:rPr>
        <w:t>perilaku  konsumen  sangat  penting  untuk  dipahami  oleh pihak pengelola.  Menurut  Sciffman dan  Kanuk  dalam  Suryani  (2008)  proses</w:t>
      </w:r>
      <w:r w:rsidR="00C252EA" w:rsidRPr="0090601D">
        <w:rPr>
          <w:rFonts w:ascii="Arial" w:hAnsi="Arial"/>
          <w:lang w:val="id-ID"/>
        </w:rPr>
        <w:t xml:space="preserve"> pengembalian keputusan melalui beberapa tahapan yaitu:</w:t>
      </w:r>
    </w:p>
    <w:p w:rsidR="005A203C" w:rsidRPr="0090601D" w:rsidRDefault="005A203C" w:rsidP="005A203C">
      <w:pPr>
        <w:pStyle w:val="ListParagraph"/>
        <w:numPr>
          <w:ilvl w:val="0"/>
          <w:numId w:val="14"/>
        </w:numPr>
        <w:spacing w:line="240" w:lineRule="auto"/>
        <w:ind w:left="284" w:hanging="284"/>
        <w:rPr>
          <w:rFonts w:ascii="Arial" w:hAnsi="Arial"/>
          <w:lang w:val="id-ID"/>
        </w:rPr>
      </w:pPr>
      <w:r w:rsidRPr="0090601D">
        <w:rPr>
          <w:rFonts w:ascii="Arial" w:hAnsi="Arial"/>
          <w:lang w:val="id-ID"/>
        </w:rPr>
        <w:t>konsumen merasakan adanya kebut</w:t>
      </w:r>
      <w:r w:rsidR="00020AA0" w:rsidRPr="0090601D">
        <w:rPr>
          <w:rFonts w:ascii="Arial" w:hAnsi="Arial"/>
          <w:lang w:val="id-ID"/>
        </w:rPr>
        <w:t>uhan dan menuntut untuk dipenuhi karena adanya rangsangan dari dalam maupun dari luar.</w:t>
      </w:r>
    </w:p>
    <w:p w:rsidR="005A203C" w:rsidRPr="0090601D" w:rsidRDefault="005A203C" w:rsidP="00687720">
      <w:pPr>
        <w:pStyle w:val="ListParagraph"/>
        <w:numPr>
          <w:ilvl w:val="0"/>
          <w:numId w:val="14"/>
        </w:numPr>
        <w:spacing w:line="240" w:lineRule="auto"/>
        <w:ind w:left="284" w:hanging="284"/>
        <w:rPr>
          <w:rFonts w:ascii="Arial" w:hAnsi="Arial"/>
          <w:lang w:val="id-ID"/>
        </w:rPr>
      </w:pPr>
      <w:r w:rsidRPr="0090601D">
        <w:rPr>
          <w:rFonts w:ascii="Arial" w:hAnsi="Arial"/>
          <w:lang w:val="id-ID"/>
        </w:rPr>
        <w:t xml:space="preserve">Pencarian informasi supaya  dapat  memenuhi  kebutuhan  dengan  cara  terbaik, </w:t>
      </w:r>
      <w:r w:rsidR="00F33D30" w:rsidRPr="0090601D">
        <w:rPr>
          <w:rFonts w:ascii="Arial" w:hAnsi="Arial"/>
          <w:lang w:val="id-ID"/>
        </w:rPr>
        <w:t>sumber  penting  bagi  konsumen untuk mencari informasi adalah melalui media dan</w:t>
      </w:r>
      <w:r w:rsidRPr="0090601D">
        <w:rPr>
          <w:rFonts w:ascii="Arial" w:hAnsi="Arial"/>
          <w:lang w:val="id-ID"/>
        </w:rPr>
        <w:t xml:space="preserve">  juga  </w:t>
      </w:r>
      <w:r w:rsidR="00687720" w:rsidRPr="0090601D">
        <w:rPr>
          <w:rFonts w:ascii="Arial" w:hAnsi="Arial"/>
          <w:lang w:val="id-ID"/>
        </w:rPr>
        <w:t xml:space="preserve">informasi dari kerabat, </w:t>
      </w:r>
      <w:r w:rsidRPr="0090601D">
        <w:rPr>
          <w:rFonts w:ascii="Arial" w:hAnsi="Arial"/>
          <w:lang w:val="id-ID"/>
        </w:rPr>
        <w:t>teman, kenalan</w:t>
      </w:r>
      <w:r w:rsidR="00F33D30" w:rsidRPr="0090601D">
        <w:rPr>
          <w:rFonts w:ascii="Arial" w:hAnsi="Arial"/>
          <w:lang w:val="id-ID"/>
        </w:rPr>
        <w:t xml:space="preserve"> dan lain-lain.</w:t>
      </w:r>
    </w:p>
    <w:p w:rsidR="00687720" w:rsidRPr="0090601D" w:rsidRDefault="00787A6E" w:rsidP="00F33D30">
      <w:pPr>
        <w:pStyle w:val="ListParagraph"/>
        <w:numPr>
          <w:ilvl w:val="0"/>
          <w:numId w:val="14"/>
        </w:numPr>
        <w:spacing w:line="240" w:lineRule="auto"/>
        <w:ind w:left="284" w:hanging="284"/>
        <w:rPr>
          <w:rFonts w:ascii="Arial" w:hAnsi="Arial"/>
          <w:lang w:val="id-ID"/>
        </w:rPr>
      </w:pPr>
      <w:r w:rsidRPr="0090601D">
        <w:rPr>
          <w:rFonts w:ascii="Arial" w:hAnsi="Arial"/>
          <w:lang w:val="id-ID"/>
        </w:rPr>
        <w:t>Mengevaluasi informasi</w:t>
      </w:r>
      <w:r w:rsidR="00F33D30" w:rsidRPr="0090601D">
        <w:rPr>
          <w:rFonts w:ascii="Arial" w:hAnsi="Arial"/>
          <w:lang w:val="id-ID"/>
        </w:rPr>
        <w:t xml:space="preserve"> yang didapat</w:t>
      </w:r>
      <w:r w:rsidR="00687720" w:rsidRPr="0090601D">
        <w:rPr>
          <w:rFonts w:ascii="Arial" w:hAnsi="Arial"/>
          <w:lang w:val="id-ID"/>
        </w:rPr>
        <w:t xml:space="preserve"> dari </w:t>
      </w:r>
      <w:r w:rsidRPr="0090601D">
        <w:rPr>
          <w:rFonts w:ascii="Arial" w:hAnsi="Arial"/>
          <w:lang w:val="id-ID"/>
        </w:rPr>
        <w:t xml:space="preserve">bermacam </w:t>
      </w:r>
      <w:r w:rsidR="006D28BA" w:rsidRPr="0090601D">
        <w:rPr>
          <w:rFonts w:ascii="Arial" w:hAnsi="Arial"/>
          <w:lang w:val="id-ID"/>
        </w:rPr>
        <w:t>sumber t</w:t>
      </w:r>
      <w:r w:rsidR="00687720" w:rsidRPr="0090601D">
        <w:rPr>
          <w:rFonts w:ascii="Arial" w:hAnsi="Arial"/>
          <w:lang w:val="id-ID"/>
        </w:rPr>
        <w:t xml:space="preserve">rsebut  </w:t>
      </w:r>
      <w:r w:rsidR="00F33D30" w:rsidRPr="0090601D">
        <w:rPr>
          <w:rFonts w:ascii="Arial" w:hAnsi="Arial"/>
          <w:lang w:val="id-ID"/>
        </w:rPr>
        <w:t xml:space="preserve">selanjutnya </w:t>
      </w:r>
      <w:r w:rsidR="00687720" w:rsidRPr="0090601D">
        <w:rPr>
          <w:rFonts w:ascii="Arial" w:hAnsi="Arial"/>
          <w:lang w:val="id-ID"/>
        </w:rPr>
        <w:t>menjadi bahan pertimbangan  bagi  konsumen  untuk  mengambil  keputusan</w:t>
      </w:r>
      <w:r w:rsidR="00F33D30" w:rsidRPr="0090601D">
        <w:rPr>
          <w:rFonts w:ascii="Arial" w:hAnsi="Arial"/>
          <w:lang w:val="id-ID"/>
        </w:rPr>
        <w:t>.</w:t>
      </w:r>
    </w:p>
    <w:p w:rsidR="00687720" w:rsidRPr="0090601D" w:rsidRDefault="00710133" w:rsidP="00687720">
      <w:pPr>
        <w:pStyle w:val="ListParagraph"/>
        <w:numPr>
          <w:ilvl w:val="0"/>
          <w:numId w:val="14"/>
        </w:numPr>
        <w:spacing w:line="240" w:lineRule="auto"/>
        <w:ind w:left="284" w:hanging="284"/>
        <w:rPr>
          <w:rFonts w:ascii="Arial" w:hAnsi="Arial"/>
          <w:lang w:val="id-ID"/>
        </w:rPr>
      </w:pPr>
      <w:r>
        <w:rPr>
          <w:rFonts w:ascii="Arial" w:hAnsi="Arial"/>
          <w:lang w:val="id-ID"/>
        </w:rPr>
        <w:t>Mengambil keputusan</w:t>
      </w:r>
      <w:r w:rsidR="00F33D30" w:rsidRPr="0090601D">
        <w:rPr>
          <w:rFonts w:ascii="Arial" w:hAnsi="Arial"/>
          <w:lang w:val="id-ID"/>
        </w:rPr>
        <w:t xml:space="preserve"> setelah</w:t>
      </w:r>
      <w:r w:rsidR="00C7276D" w:rsidRPr="0090601D">
        <w:rPr>
          <w:rFonts w:ascii="Arial" w:hAnsi="Arial"/>
          <w:lang w:val="id-ID"/>
        </w:rPr>
        <w:t xml:space="preserve"> konsumen</w:t>
      </w:r>
      <w:r w:rsidR="00F33D30" w:rsidRPr="0090601D">
        <w:rPr>
          <w:rFonts w:ascii="Arial" w:hAnsi="Arial"/>
          <w:lang w:val="id-ID"/>
        </w:rPr>
        <w:t xml:space="preserve"> melakukan evaluasi melalui pertimbangan yang matang.</w:t>
      </w:r>
    </w:p>
    <w:p w:rsidR="00687720" w:rsidRPr="0090601D" w:rsidRDefault="00687720" w:rsidP="00687720">
      <w:pPr>
        <w:pStyle w:val="ListParagraph"/>
        <w:numPr>
          <w:ilvl w:val="0"/>
          <w:numId w:val="14"/>
        </w:numPr>
        <w:spacing w:line="240" w:lineRule="auto"/>
        <w:ind w:left="284" w:hanging="284"/>
        <w:rPr>
          <w:rFonts w:ascii="Arial" w:hAnsi="Arial"/>
          <w:lang w:val="id-ID"/>
        </w:rPr>
      </w:pPr>
      <w:r w:rsidRPr="0090601D">
        <w:rPr>
          <w:rFonts w:ascii="Arial" w:hAnsi="Arial"/>
          <w:lang w:val="id-ID"/>
        </w:rPr>
        <w:t xml:space="preserve">Evaluasi pasca pembelian, jika </w:t>
      </w:r>
      <w:r w:rsidR="003A0E63" w:rsidRPr="0090601D">
        <w:rPr>
          <w:rFonts w:ascii="Arial" w:hAnsi="Arial"/>
          <w:lang w:val="id-ID"/>
        </w:rPr>
        <w:t xml:space="preserve">penilaian konsumen terhadap </w:t>
      </w:r>
      <w:r w:rsidRPr="0090601D">
        <w:rPr>
          <w:rFonts w:ascii="Arial" w:hAnsi="Arial"/>
          <w:lang w:val="id-ID"/>
        </w:rPr>
        <w:t xml:space="preserve">produk atau jasa yang dirasakan </w:t>
      </w:r>
      <w:r w:rsidR="003A0E63" w:rsidRPr="0090601D">
        <w:rPr>
          <w:rFonts w:ascii="Arial" w:hAnsi="Arial"/>
          <w:lang w:val="id-ID"/>
        </w:rPr>
        <w:t xml:space="preserve">kurang </w:t>
      </w:r>
      <w:r w:rsidRPr="0090601D">
        <w:rPr>
          <w:rFonts w:ascii="Arial" w:hAnsi="Arial"/>
          <w:lang w:val="id-ID"/>
        </w:rPr>
        <w:t xml:space="preserve"> atau</w:t>
      </w:r>
      <w:r w:rsidR="003A0E63" w:rsidRPr="0090601D">
        <w:rPr>
          <w:rFonts w:ascii="Arial" w:hAnsi="Arial"/>
          <w:lang w:val="id-ID"/>
        </w:rPr>
        <w:t xml:space="preserve"> tidak seperti yang diharapak</w:t>
      </w:r>
      <w:r w:rsidR="00710133">
        <w:rPr>
          <w:rFonts w:ascii="Arial" w:hAnsi="Arial"/>
          <w:lang w:val="id-ID"/>
        </w:rPr>
        <w:t>an</w:t>
      </w:r>
      <w:r w:rsidRPr="0090601D">
        <w:rPr>
          <w:rFonts w:ascii="Arial" w:hAnsi="Arial"/>
          <w:lang w:val="id-ID"/>
        </w:rPr>
        <w:t>,  maka  konsume</w:t>
      </w:r>
      <w:r w:rsidR="003A0E63" w:rsidRPr="0090601D">
        <w:rPr>
          <w:rFonts w:ascii="Arial" w:hAnsi="Arial"/>
          <w:lang w:val="id-ID"/>
        </w:rPr>
        <w:t>n  tidak akan puas</w:t>
      </w:r>
      <w:r w:rsidRPr="0090601D">
        <w:rPr>
          <w:rFonts w:ascii="Arial" w:hAnsi="Arial"/>
          <w:lang w:val="id-ID"/>
        </w:rPr>
        <w:t xml:space="preserve"> dan  sebaliknya. Dimana </w:t>
      </w:r>
      <w:r w:rsidR="00F33D30" w:rsidRPr="0090601D">
        <w:rPr>
          <w:rFonts w:ascii="Arial" w:hAnsi="Arial"/>
          <w:lang w:val="id-ID"/>
        </w:rPr>
        <w:t>k</w:t>
      </w:r>
      <w:r w:rsidRPr="0090601D">
        <w:rPr>
          <w:rFonts w:ascii="Arial" w:hAnsi="Arial"/>
          <w:lang w:val="id-ID"/>
        </w:rPr>
        <w:t>epuasan  dan  ketidakpuasan  yang  dialami  konsumen  akan  berpengaruh terhadap  perilaku  selanjutnya</w:t>
      </w:r>
      <w:r w:rsidR="00F33D30" w:rsidRPr="0090601D">
        <w:rPr>
          <w:rFonts w:ascii="Arial" w:hAnsi="Arial"/>
          <w:lang w:val="id-ID"/>
        </w:rPr>
        <w:t>.</w:t>
      </w:r>
    </w:p>
    <w:p w:rsidR="003934A5" w:rsidRPr="0090601D" w:rsidRDefault="003934A5" w:rsidP="0059293E">
      <w:pPr>
        <w:pStyle w:val="ListParagraph"/>
        <w:spacing w:line="240" w:lineRule="auto"/>
        <w:ind w:left="0" w:firstLine="709"/>
        <w:rPr>
          <w:rFonts w:ascii="Arial" w:hAnsi="Arial"/>
          <w:lang w:val="id-ID"/>
        </w:rPr>
      </w:pPr>
      <w:r w:rsidRPr="0090601D">
        <w:rPr>
          <w:rFonts w:ascii="Arial" w:hAnsi="Arial"/>
          <w:lang w:val="id-ID"/>
        </w:rPr>
        <w:t>Menurut Tjiptono (</w:t>
      </w:r>
      <w:r w:rsidR="00710133">
        <w:rPr>
          <w:rFonts w:ascii="Arial" w:hAnsi="Arial"/>
          <w:lang w:val="id-ID"/>
        </w:rPr>
        <w:t>1997) atribut produ</w:t>
      </w:r>
      <w:r w:rsidR="00924B7E" w:rsidRPr="0090601D">
        <w:rPr>
          <w:rFonts w:ascii="Arial" w:hAnsi="Arial"/>
          <w:lang w:val="id-ID"/>
        </w:rPr>
        <w:t>k atau jasa ialah</w:t>
      </w:r>
      <w:r w:rsidR="00694C8F" w:rsidRPr="0090601D">
        <w:rPr>
          <w:rFonts w:ascii="Arial" w:hAnsi="Arial"/>
          <w:lang w:val="id-ID"/>
        </w:rPr>
        <w:t xml:space="preserve"> unsur-unsur yang dianggap</w:t>
      </w:r>
      <w:r w:rsidRPr="0090601D">
        <w:rPr>
          <w:rFonts w:ascii="Arial" w:hAnsi="Arial"/>
          <w:lang w:val="id-ID"/>
        </w:rPr>
        <w:t xml:space="preserve"> penting</w:t>
      </w:r>
      <w:r w:rsidR="00694C8F" w:rsidRPr="0090601D">
        <w:rPr>
          <w:rFonts w:ascii="Arial" w:hAnsi="Arial"/>
          <w:lang w:val="id-ID"/>
        </w:rPr>
        <w:t xml:space="preserve"> </w:t>
      </w:r>
      <w:r w:rsidR="00924B7E" w:rsidRPr="0090601D">
        <w:rPr>
          <w:rFonts w:ascii="Arial" w:hAnsi="Arial"/>
          <w:lang w:val="id-ID"/>
        </w:rPr>
        <w:t>bagi</w:t>
      </w:r>
      <w:r w:rsidRPr="0090601D">
        <w:rPr>
          <w:rFonts w:ascii="Arial" w:hAnsi="Arial"/>
          <w:lang w:val="id-ID"/>
        </w:rPr>
        <w:t xml:space="preserve"> konsumen dan</w:t>
      </w:r>
      <w:r w:rsidR="00924B7E" w:rsidRPr="0090601D">
        <w:rPr>
          <w:rFonts w:ascii="Arial" w:hAnsi="Arial"/>
          <w:lang w:val="id-ID"/>
        </w:rPr>
        <w:t xml:space="preserve"> menjadi </w:t>
      </w:r>
      <w:r w:rsidR="00694C8F" w:rsidRPr="0090601D">
        <w:rPr>
          <w:rFonts w:ascii="Arial" w:hAnsi="Arial"/>
          <w:lang w:val="id-ID"/>
        </w:rPr>
        <w:t>dasar sebagai pengam</w:t>
      </w:r>
      <w:r w:rsidRPr="0090601D">
        <w:rPr>
          <w:rFonts w:ascii="Arial" w:hAnsi="Arial"/>
          <w:lang w:val="id-ID"/>
        </w:rPr>
        <w:t>bil</w:t>
      </w:r>
      <w:r w:rsidR="00694C8F" w:rsidRPr="0090601D">
        <w:rPr>
          <w:rFonts w:ascii="Arial" w:hAnsi="Arial"/>
          <w:lang w:val="id-ID"/>
        </w:rPr>
        <w:t>an keputusan untuk membeli produk atau jasa tersebut. Merek, pelayanan, garansi (jaminan), kemasan dan lainnya merupakan salah satu contoh a</w:t>
      </w:r>
      <w:r w:rsidRPr="0090601D">
        <w:rPr>
          <w:rFonts w:ascii="Arial" w:hAnsi="Arial"/>
          <w:lang w:val="id-ID"/>
        </w:rPr>
        <w:t xml:space="preserve">tribut produk. Menurut Body </w:t>
      </w:r>
      <w:r w:rsidRPr="0090601D">
        <w:rPr>
          <w:rFonts w:ascii="Arial" w:hAnsi="Arial"/>
          <w:i/>
          <w:lang w:val="id-ID"/>
        </w:rPr>
        <w:t xml:space="preserve">et al </w:t>
      </w:r>
      <w:r w:rsidRPr="0090601D">
        <w:rPr>
          <w:rFonts w:ascii="Arial" w:hAnsi="Arial"/>
          <w:lang w:val="id-ID"/>
        </w:rPr>
        <w:t>(2000) setiap konsumen yang berbeda kemungkinan akan menggunakan kumpulan atribut yang berbeda-beda pula untuk mengevaluasi merk yang ada pada kategori produk yang sama persis.</w:t>
      </w:r>
    </w:p>
    <w:p w:rsidR="0078563C" w:rsidRPr="0090601D" w:rsidRDefault="00B121FB" w:rsidP="0078563C">
      <w:pPr>
        <w:spacing w:after="0" w:line="240" w:lineRule="auto"/>
        <w:ind w:firstLine="709"/>
        <w:jc w:val="both"/>
        <w:rPr>
          <w:rFonts w:ascii="Arial" w:hAnsi="Arial"/>
          <w:lang w:val="id-ID"/>
        </w:rPr>
      </w:pPr>
      <w:r w:rsidRPr="0090601D">
        <w:rPr>
          <w:rFonts w:ascii="Arial" w:hAnsi="Arial"/>
          <w:lang w:val="id-ID"/>
        </w:rPr>
        <w:t>Penelitia</w:t>
      </w:r>
      <w:r w:rsidR="00A125CE" w:rsidRPr="0090601D">
        <w:rPr>
          <w:rFonts w:ascii="Arial" w:hAnsi="Arial"/>
          <w:lang w:val="id-ID"/>
        </w:rPr>
        <w:t xml:space="preserve">n tentang preferensi wisatawan </w:t>
      </w:r>
      <w:r w:rsidRPr="0090601D">
        <w:rPr>
          <w:rFonts w:ascii="Arial" w:hAnsi="Arial"/>
          <w:lang w:val="id-ID"/>
        </w:rPr>
        <w:t xml:space="preserve">oleh </w:t>
      </w:r>
      <w:r w:rsidR="0078563C" w:rsidRPr="0090601D">
        <w:rPr>
          <w:rFonts w:ascii="Arial" w:hAnsi="Arial"/>
          <w:lang w:val="id-ID"/>
        </w:rPr>
        <w:t>Kembaren (2014)</w:t>
      </w:r>
      <w:r w:rsidRPr="0090601D">
        <w:rPr>
          <w:rFonts w:ascii="Arial" w:hAnsi="Arial"/>
          <w:lang w:val="id-ID"/>
        </w:rPr>
        <w:t>,</w:t>
      </w:r>
      <w:r w:rsidR="0078563C" w:rsidRPr="0090601D">
        <w:rPr>
          <w:rFonts w:ascii="Arial" w:hAnsi="Arial"/>
          <w:lang w:val="id-ID"/>
        </w:rPr>
        <w:t xml:space="preserve"> menyatakan</w:t>
      </w:r>
      <w:r w:rsidR="0078563C" w:rsidRPr="0090601D">
        <w:rPr>
          <w:rFonts w:ascii="Arial" w:hAnsi="Arial"/>
          <w:b/>
          <w:lang w:val="id-ID"/>
        </w:rPr>
        <w:t xml:space="preserve"> </w:t>
      </w:r>
      <w:r w:rsidR="00F372CD" w:rsidRPr="0090601D">
        <w:rPr>
          <w:rFonts w:ascii="Arial" w:hAnsi="Arial"/>
          <w:lang w:val="id-ID"/>
        </w:rPr>
        <w:t xml:space="preserve">dalam mengunjungi Pulai Samosir atribut yang yang paing penting dalam </w:t>
      </w:r>
      <w:r w:rsidR="0078563C" w:rsidRPr="0090601D">
        <w:rPr>
          <w:rFonts w:ascii="Arial" w:hAnsi="Arial"/>
        </w:rPr>
        <w:t xml:space="preserve">mempengaruhi wisatawan </w:t>
      </w:r>
      <w:r w:rsidR="00F372CD" w:rsidRPr="0090601D">
        <w:rPr>
          <w:rFonts w:ascii="Arial" w:hAnsi="Arial"/>
        </w:rPr>
        <w:t>adalah atraksi wisata (23,94 %)</w:t>
      </w:r>
      <w:r w:rsidR="00F372CD" w:rsidRPr="0090601D">
        <w:rPr>
          <w:rFonts w:ascii="Arial" w:hAnsi="Arial"/>
          <w:lang w:val="id-ID"/>
        </w:rPr>
        <w:t>,</w:t>
      </w:r>
      <w:r w:rsidR="0078563C" w:rsidRPr="0090601D">
        <w:rPr>
          <w:rFonts w:ascii="Arial" w:hAnsi="Arial"/>
        </w:rPr>
        <w:t xml:space="preserve"> aktivitas wisata (22,82%), cenderamata (21,45 %), transportasi (11,89 %), jenis akomodasi (10,24%), dan fasilitas akomodasi (9</w:t>
      </w:r>
      <w:r w:rsidR="00924B7E" w:rsidRPr="0090601D">
        <w:rPr>
          <w:rFonts w:ascii="Arial" w:hAnsi="Arial"/>
        </w:rPr>
        <w:t xml:space="preserve">,66 %). </w:t>
      </w:r>
      <w:r w:rsidR="00924B7E" w:rsidRPr="0090601D">
        <w:rPr>
          <w:rFonts w:ascii="Arial" w:hAnsi="Arial"/>
          <w:lang w:val="id-ID"/>
        </w:rPr>
        <w:t>D</w:t>
      </w:r>
      <w:r w:rsidR="00F372CD" w:rsidRPr="0090601D">
        <w:rPr>
          <w:rFonts w:ascii="Arial" w:hAnsi="Arial"/>
        </w:rPr>
        <w:t>ari ni</w:t>
      </w:r>
      <w:r w:rsidR="00F372CD" w:rsidRPr="0090601D">
        <w:rPr>
          <w:rFonts w:ascii="Arial" w:hAnsi="Arial"/>
          <w:lang w:val="id-ID"/>
        </w:rPr>
        <w:t xml:space="preserve">lai utility yang diperoleh pada </w:t>
      </w:r>
      <w:r w:rsidR="00924B7E" w:rsidRPr="0090601D">
        <w:rPr>
          <w:rFonts w:ascii="Arial" w:hAnsi="Arial"/>
          <w:lang w:val="id-ID"/>
        </w:rPr>
        <w:t>tiap-tiap</w:t>
      </w:r>
      <w:r w:rsidR="0078563C" w:rsidRPr="0090601D">
        <w:rPr>
          <w:rFonts w:ascii="Arial" w:hAnsi="Arial"/>
        </w:rPr>
        <w:t xml:space="preserve"> atribut, diperoleh informasi ya</w:t>
      </w:r>
      <w:r w:rsidR="00924B7E" w:rsidRPr="0090601D">
        <w:rPr>
          <w:rFonts w:ascii="Arial" w:hAnsi="Arial"/>
        </w:rPr>
        <w:t>ng paling mempengaruhi wisatawa</w:t>
      </w:r>
      <w:r w:rsidR="00710133">
        <w:rPr>
          <w:rFonts w:ascii="Arial" w:hAnsi="Arial"/>
          <w:lang w:val="id-ID"/>
        </w:rPr>
        <w:t>n.</w:t>
      </w:r>
    </w:p>
    <w:p w:rsidR="0078563C" w:rsidRPr="0090601D" w:rsidRDefault="00B121FB" w:rsidP="0078563C">
      <w:pPr>
        <w:spacing w:after="0" w:line="240" w:lineRule="auto"/>
        <w:ind w:firstLine="709"/>
        <w:jc w:val="both"/>
        <w:rPr>
          <w:rFonts w:ascii="Arial" w:hAnsi="Arial"/>
          <w:lang w:val="id-ID"/>
        </w:rPr>
      </w:pPr>
      <w:r w:rsidRPr="0090601D">
        <w:rPr>
          <w:rFonts w:ascii="Arial" w:hAnsi="Arial"/>
          <w:lang w:val="id-ID"/>
        </w:rPr>
        <w:t xml:space="preserve">Penelitian yang dilakukan oleh </w:t>
      </w:r>
      <w:r w:rsidR="0078563C" w:rsidRPr="0090601D">
        <w:rPr>
          <w:rFonts w:ascii="Arial" w:hAnsi="Arial"/>
          <w:lang w:val="id-ID"/>
        </w:rPr>
        <w:t xml:space="preserve">Pauwah (2013) </w:t>
      </w:r>
      <w:r w:rsidR="00F372CD" w:rsidRPr="0090601D">
        <w:rPr>
          <w:rFonts w:ascii="Arial" w:hAnsi="Arial"/>
          <w:lang w:val="id-ID"/>
        </w:rPr>
        <w:t xml:space="preserve">di Pantai malalayang </w:t>
      </w:r>
      <w:r w:rsidR="00BC1688" w:rsidRPr="0090601D">
        <w:rPr>
          <w:rFonts w:ascii="Arial" w:hAnsi="Arial"/>
          <w:lang w:val="id-ID"/>
        </w:rPr>
        <w:t xml:space="preserve">diperoleh </w:t>
      </w:r>
      <w:r w:rsidR="0078563C" w:rsidRPr="0090601D">
        <w:rPr>
          <w:rFonts w:ascii="Arial" w:hAnsi="Arial"/>
        </w:rPr>
        <w:t xml:space="preserve">persepsi dengan bobot </w:t>
      </w:r>
      <w:r w:rsidR="00F372CD" w:rsidRPr="0090601D">
        <w:rPr>
          <w:rFonts w:ascii="Arial" w:hAnsi="Arial"/>
        </w:rPr>
        <w:t xml:space="preserve">rata-rata </w:t>
      </w:r>
      <w:r w:rsidR="0078563C" w:rsidRPr="0090601D">
        <w:rPr>
          <w:rFonts w:ascii="Arial" w:hAnsi="Arial"/>
        </w:rPr>
        <w:t xml:space="preserve">3.28 </w:t>
      </w:r>
      <w:r w:rsidR="00BC1688" w:rsidRPr="0090601D">
        <w:rPr>
          <w:rFonts w:ascii="Arial" w:hAnsi="Arial"/>
          <w:lang w:val="id-ID"/>
        </w:rPr>
        <w:t xml:space="preserve">terbesar </w:t>
      </w:r>
      <w:r w:rsidR="00881DCE" w:rsidRPr="0090601D">
        <w:rPr>
          <w:rFonts w:ascii="Arial" w:hAnsi="Arial"/>
          <w:lang w:val="id-ID"/>
        </w:rPr>
        <w:t>yakni</w:t>
      </w:r>
      <w:r w:rsidR="0078563C" w:rsidRPr="0090601D">
        <w:rPr>
          <w:rFonts w:ascii="Arial" w:hAnsi="Arial"/>
        </w:rPr>
        <w:t xml:space="preserve"> </w:t>
      </w:r>
      <w:r w:rsidR="00BC1688" w:rsidRPr="0090601D">
        <w:rPr>
          <w:rFonts w:ascii="Arial" w:hAnsi="Arial"/>
          <w:lang w:val="id-ID"/>
        </w:rPr>
        <w:t xml:space="preserve">pada </w:t>
      </w:r>
      <w:r w:rsidR="00BC1688" w:rsidRPr="0090601D">
        <w:rPr>
          <w:rFonts w:ascii="Arial" w:hAnsi="Arial"/>
        </w:rPr>
        <w:t>aspek daya tarik wisata d</w:t>
      </w:r>
      <w:r w:rsidR="00BC1688" w:rsidRPr="0090601D">
        <w:rPr>
          <w:rFonts w:ascii="Arial" w:hAnsi="Arial"/>
          <w:lang w:val="id-ID"/>
        </w:rPr>
        <w:t xml:space="preserve">an </w:t>
      </w:r>
      <w:r w:rsidR="0078563C" w:rsidRPr="0090601D">
        <w:rPr>
          <w:rFonts w:ascii="Arial" w:hAnsi="Arial"/>
        </w:rPr>
        <w:t>sub aspek</w:t>
      </w:r>
      <w:r w:rsidR="00BC1688" w:rsidRPr="0090601D">
        <w:rPr>
          <w:rFonts w:ascii="Arial" w:hAnsi="Arial"/>
          <w:lang w:val="id-ID"/>
        </w:rPr>
        <w:t>nya</w:t>
      </w:r>
      <w:r w:rsidR="0078563C" w:rsidRPr="0090601D">
        <w:rPr>
          <w:rFonts w:ascii="Arial" w:hAnsi="Arial"/>
        </w:rPr>
        <w:t xml:space="preserve"> </w:t>
      </w:r>
      <w:r w:rsidR="00BC1688" w:rsidRPr="0090601D">
        <w:rPr>
          <w:rFonts w:ascii="Arial" w:hAnsi="Arial"/>
        </w:rPr>
        <w:t xml:space="preserve">adalah pemandangan alam </w:t>
      </w:r>
      <w:r w:rsidR="0078563C" w:rsidRPr="0090601D">
        <w:rPr>
          <w:rFonts w:ascii="Arial" w:hAnsi="Arial"/>
        </w:rPr>
        <w:t xml:space="preserve">dengan rata-rata bobot 3.75. </w:t>
      </w:r>
      <w:r w:rsidR="00A125CE" w:rsidRPr="0090601D">
        <w:rPr>
          <w:rFonts w:ascii="Arial" w:hAnsi="Arial"/>
          <w:lang w:val="id-ID"/>
        </w:rPr>
        <w:t>K</w:t>
      </w:r>
      <w:r w:rsidR="00881DCE" w:rsidRPr="0090601D">
        <w:rPr>
          <w:rFonts w:ascii="Arial" w:hAnsi="Arial"/>
        </w:rPr>
        <w:t xml:space="preserve">awasan wisata pantai </w:t>
      </w:r>
      <w:r w:rsidR="00710133">
        <w:rPr>
          <w:rFonts w:ascii="Arial" w:hAnsi="Arial"/>
          <w:lang w:val="id-ID"/>
        </w:rPr>
        <w:t>M</w:t>
      </w:r>
      <w:r w:rsidR="00881DCE" w:rsidRPr="0090601D">
        <w:rPr>
          <w:rFonts w:ascii="Arial" w:hAnsi="Arial"/>
          <w:lang w:val="id-ID"/>
        </w:rPr>
        <w:t>a</w:t>
      </w:r>
      <w:r w:rsidR="00A125CE" w:rsidRPr="0090601D">
        <w:rPr>
          <w:rFonts w:ascii="Arial" w:hAnsi="Arial"/>
        </w:rPr>
        <w:t xml:space="preserve">lalayang </w:t>
      </w:r>
      <w:r w:rsidR="00A125CE" w:rsidRPr="0090601D">
        <w:rPr>
          <w:rFonts w:ascii="Arial" w:hAnsi="Arial"/>
          <w:lang w:val="id-ID"/>
        </w:rPr>
        <w:t>p</w:t>
      </w:r>
      <w:r w:rsidR="0078563C" w:rsidRPr="0090601D">
        <w:rPr>
          <w:rFonts w:ascii="Arial" w:hAnsi="Arial"/>
        </w:rPr>
        <w:t>emandangan alam</w:t>
      </w:r>
      <w:r w:rsidR="00A125CE" w:rsidRPr="0090601D">
        <w:rPr>
          <w:rFonts w:ascii="Arial" w:hAnsi="Arial"/>
          <w:lang w:val="id-ID"/>
        </w:rPr>
        <w:t>nya</w:t>
      </w:r>
      <w:r w:rsidR="00881DCE" w:rsidRPr="0090601D">
        <w:rPr>
          <w:rFonts w:ascii="Arial" w:hAnsi="Arial"/>
        </w:rPr>
        <w:t xml:space="preserve"> berbeda dengan </w:t>
      </w:r>
      <w:r w:rsidR="00881DCE" w:rsidRPr="0090601D">
        <w:rPr>
          <w:rFonts w:ascii="Arial" w:hAnsi="Arial"/>
          <w:lang w:val="id-ID"/>
        </w:rPr>
        <w:t>daerah</w:t>
      </w:r>
      <w:r w:rsidR="0078563C" w:rsidRPr="0090601D">
        <w:rPr>
          <w:rFonts w:ascii="Arial" w:hAnsi="Arial"/>
        </w:rPr>
        <w:t xml:space="preserve"> lain di pesisir teluk Kota Manado. </w:t>
      </w:r>
      <w:r w:rsidR="00BC1688" w:rsidRPr="0090601D">
        <w:rPr>
          <w:rFonts w:ascii="Arial" w:hAnsi="Arial"/>
          <w:lang w:val="id-ID"/>
        </w:rPr>
        <w:t xml:space="preserve">Sedangkan </w:t>
      </w:r>
      <w:r w:rsidR="00881DCE" w:rsidRPr="0090601D">
        <w:rPr>
          <w:rFonts w:ascii="Arial" w:hAnsi="Arial"/>
        </w:rPr>
        <w:t xml:space="preserve">Preferensi </w:t>
      </w:r>
      <w:r w:rsidR="00881DCE" w:rsidRPr="0090601D">
        <w:rPr>
          <w:rFonts w:ascii="Arial" w:hAnsi="Arial"/>
          <w:lang w:val="id-ID"/>
        </w:rPr>
        <w:t>wisatwan</w:t>
      </w:r>
      <w:r w:rsidR="00881DCE" w:rsidRPr="0090601D">
        <w:rPr>
          <w:rFonts w:ascii="Arial" w:hAnsi="Arial"/>
        </w:rPr>
        <w:t xml:space="preserve"> terhadap </w:t>
      </w:r>
      <w:r w:rsidR="00881DCE" w:rsidRPr="0090601D">
        <w:rPr>
          <w:rFonts w:ascii="Arial" w:hAnsi="Arial"/>
          <w:lang w:val="id-ID"/>
        </w:rPr>
        <w:t>lokasi</w:t>
      </w:r>
      <w:r w:rsidR="0078563C" w:rsidRPr="0090601D">
        <w:rPr>
          <w:rFonts w:ascii="Arial" w:hAnsi="Arial"/>
        </w:rPr>
        <w:t xml:space="preserve"> pantai Malalayang dengan </w:t>
      </w:r>
      <w:r w:rsidR="00BC1688" w:rsidRPr="0090601D">
        <w:rPr>
          <w:rFonts w:ascii="Arial" w:hAnsi="Arial"/>
        </w:rPr>
        <w:t xml:space="preserve">bobot terbesar </w:t>
      </w:r>
      <w:r w:rsidR="00BC1688" w:rsidRPr="0090601D">
        <w:rPr>
          <w:rFonts w:ascii="Arial" w:hAnsi="Arial"/>
          <w:lang w:val="id-ID"/>
        </w:rPr>
        <w:t xml:space="preserve">yaitu </w:t>
      </w:r>
      <w:r w:rsidR="00BC1688" w:rsidRPr="0090601D">
        <w:rPr>
          <w:rFonts w:ascii="Arial" w:hAnsi="Arial"/>
        </w:rPr>
        <w:t xml:space="preserve">4.36 </w:t>
      </w:r>
      <w:r w:rsidR="002F4A96" w:rsidRPr="0090601D">
        <w:rPr>
          <w:rFonts w:ascii="Arial" w:hAnsi="Arial"/>
          <w:lang w:val="id-ID"/>
        </w:rPr>
        <w:t>yakni</w:t>
      </w:r>
      <w:r w:rsidR="00BC1688" w:rsidRPr="0090601D">
        <w:rPr>
          <w:rFonts w:ascii="Arial" w:hAnsi="Arial"/>
          <w:lang w:val="id-ID"/>
        </w:rPr>
        <w:t xml:space="preserve"> </w:t>
      </w:r>
      <w:r w:rsidR="0078563C" w:rsidRPr="0090601D">
        <w:rPr>
          <w:rFonts w:ascii="Arial" w:hAnsi="Arial"/>
        </w:rPr>
        <w:t>sub aspek kios makan</w:t>
      </w:r>
      <w:r w:rsidR="0078563C" w:rsidRPr="0090601D">
        <w:rPr>
          <w:rFonts w:ascii="Arial" w:hAnsi="Arial"/>
          <w:lang w:val="id-ID"/>
        </w:rPr>
        <w:t>.</w:t>
      </w:r>
    </w:p>
    <w:p w:rsidR="0078563C" w:rsidRPr="0090601D" w:rsidRDefault="0078563C" w:rsidP="007F39D2">
      <w:pPr>
        <w:spacing w:after="0" w:line="240" w:lineRule="auto"/>
        <w:ind w:firstLine="709"/>
        <w:jc w:val="both"/>
        <w:rPr>
          <w:rFonts w:ascii="Arial" w:hAnsi="Arial"/>
          <w:lang w:val="id-ID"/>
        </w:rPr>
      </w:pPr>
      <w:r w:rsidRPr="0090601D">
        <w:rPr>
          <w:rFonts w:ascii="Arial" w:hAnsi="Arial"/>
          <w:lang w:val="id-ID"/>
        </w:rPr>
        <w:t xml:space="preserve">Koranti </w:t>
      </w:r>
      <w:r w:rsidRPr="0090601D">
        <w:rPr>
          <w:rFonts w:ascii="Arial" w:hAnsi="Arial"/>
          <w:i/>
          <w:lang w:val="id-ID"/>
        </w:rPr>
        <w:t>et al.</w:t>
      </w:r>
      <w:r w:rsidRPr="0090601D">
        <w:rPr>
          <w:rFonts w:ascii="Arial" w:hAnsi="Arial"/>
          <w:lang w:val="id-ID"/>
        </w:rPr>
        <w:t xml:space="preserve"> (2017), menyatakan </w:t>
      </w:r>
      <w:r w:rsidR="00BC1688" w:rsidRPr="0090601D">
        <w:rPr>
          <w:rFonts w:ascii="Arial" w:hAnsi="Arial"/>
          <w:lang w:val="id-ID"/>
        </w:rPr>
        <w:t xml:space="preserve">setiap melakukan </w:t>
      </w:r>
      <w:r w:rsidR="007E1CF5" w:rsidRPr="0090601D">
        <w:rPr>
          <w:rFonts w:ascii="Arial" w:hAnsi="Arial"/>
          <w:lang w:val="id-ID"/>
        </w:rPr>
        <w:t>kunjungan</w:t>
      </w:r>
      <w:r w:rsidR="007E1CF5" w:rsidRPr="0090601D">
        <w:rPr>
          <w:rFonts w:ascii="Arial" w:hAnsi="Arial"/>
        </w:rPr>
        <w:t xml:space="preserve"> wisata, </w:t>
      </w:r>
      <w:r w:rsidR="007E1CF5" w:rsidRPr="0090601D">
        <w:rPr>
          <w:rFonts w:ascii="Arial" w:hAnsi="Arial"/>
          <w:lang w:val="id-ID"/>
        </w:rPr>
        <w:t>pengunjung</w:t>
      </w:r>
      <w:r w:rsidR="007E1CF5" w:rsidRPr="0090601D">
        <w:rPr>
          <w:rFonts w:ascii="Arial" w:hAnsi="Arial"/>
        </w:rPr>
        <w:t xml:space="preserve"> mem</w:t>
      </w:r>
      <w:r w:rsidR="007E1CF5" w:rsidRPr="0090601D">
        <w:rPr>
          <w:rFonts w:ascii="Arial" w:hAnsi="Arial"/>
          <w:lang w:val="id-ID"/>
        </w:rPr>
        <w:t>punyai</w:t>
      </w:r>
      <w:r w:rsidR="007E1CF5" w:rsidRPr="0090601D">
        <w:rPr>
          <w:rFonts w:ascii="Arial" w:hAnsi="Arial"/>
        </w:rPr>
        <w:t xml:space="preserve"> preferensi yang ber</w:t>
      </w:r>
      <w:r w:rsidR="007E1CF5" w:rsidRPr="0090601D">
        <w:rPr>
          <w:rFonts w:ascii="Arial" w:hAnsi="Arial"/>
          <w:lang w:val="id-ID"/>
        </w:rPr>
        <w:t>lainan</w:t>
      </w:r>
      <w:r w:rsidR="007E1CF5" w:rsidRPr="0090601D">
        <w:rPr>
          <w:rFonts w:ascii="Arial" w:hAnsi="Arial"/>
        </w:rPr>
        <w:t xml:space="preserve"> dalam me</w:t>
      </w:r>
      <w:r w:rsidR="007E1CF5" w:rsidRPr="0090601D">
        <w:rPr>
          <w:rFonts w:ascii="Arial" w:hAnsi="Arial"/>
          <w:lang w:val="id-ID"/>
        </w:rPr>
        <w:t>nentukan</w:t>
      </w:r>
      <w:r w:rsidRPr="0090601D">
        <w:rPr>
          <w:rFonts w:ascii="Arial" w:hAnsi="Arial"/>
        </w:rPr>
        <w:t xml:space="preserve"> sarana wisat</w:t>
      </w:r>
      <w:r w:rsidR="007E1CF5" w:rsidRPr="0090601D">
        <w:rPr>
          <w:rFonts w:ascii="Arial" w:hAnsi="Arial"/>
        </w:rPr>
        <w:t>a yang ada. Preferensi wistawa</w:t>
      </w:r>
      <w:r w:rsidR="007E1CF5" w:rsidRPr="0090601D">
        <w:rPr>
          <w:rFonts w:ascii="Arial" w:hAnsi="Arial"/>
          <w:lang w:val="id-ID"/>
        </w:rPr>
        <w:t>n</w:t>
      </w:r>
      <w:r w:rsidRPr="0090601D">
        <w:rPr>
          <w:rFonts w:ascii="Arial" w:hAnsi="Arial"/>
        </w:rPr>
        <w:t xml:space="preserve"> terhadap sarana wisata dipengaruhi oleh tujuan wisata, lama</w:t>
      </w:r>
      <w:r w:rsidR="007E1CF5" w:rsidRPr="0090601D">
        <w:rPr>
          <w:rFonts w:ascii="Arial" w:hAnsi="Arial"/>
          <w:lang w:val="id-ID"/>
        </w:rPr>
        <w:t>nya</w:t>
      </w:r>
      <w:r w:rsidRPr="0090601D">
        <w:rPr>
          <w:rFonts w:ascii="Arial" w:hAnsi="Arial"/>
        </w:rPr>
        <w:t xml:space="preserve"> wisata, dan teman wisata. Preferensi wisatawan terhadap akomodasi dipengaruhi oleh tujuan wisata dan lama wisat</w:t>
      </w:r>
      <w:r w:rsidR="00C02F64" w:rsidRPr="0090601D">
        <w:rPr>
          <w:rFonts w:ascii="Arial" w:hAnsi="Arial"/>
        </w:rPr>
        <w:t>awan mel</w:t>
      </w:r>
      <w:r w:rsidR="00C02F64" w:rsidRPr="0090601D">
        <w:rPr>
          <w:rFonts w:ascii="Arial" w:hAnsi="Arial"/>
          <w:lang w:val="id-ID"/>
        </w:rPr>
        <w:t>angsungkan</w:t>
      </w:r>
      <w:r w:rsidR="00C02F64" w:rsidRPr="0090601D">
        <w:rPr>
          <w:rFonts w:ascii="Arial" w:hAnsi="Arial"/>
        </w:rPr>
        <w:t xml:space="preserve"> </w:t>
      </w:r>
      <w:r w:rsidR="00C02F64" w:rsidRPr="0090601D">
        <w:rPr>
          <w:rFonts w:ascii="Arial" w:hAnsi="Arial"/>
          <w:lang w:val="id-ID"/>
        </w:rPr>
        <w:t>kunjungan</w:t>
      </w:r>
      <w:r w:rsidRPr="0090601D">
        <w:rPr>
          <w:rFonts w:ascii="Arial" w:hAnsi="Arial"/>
        </w:rPr>
        <w:t xml:space="preserve">. </w:t>
      </w:r>
      <w:r w:rsidR="00C02F64" w:rsidRPr="0090601D">
        <w:rPr>
          <w:rFonts w:ascii="Arial" w:hAnsi="Arial"/>
        </w:rPr>
        <w:t>Preferensi wisatawan terhadap t</w:t>
      </w:r>
      <w:r w:rsidR="00710133">
        <w:rPr>
          <w:rFonts w:ascii="Arial" w:hAnsi="Arial"/>
          <w:lang w:val="id-ID"/>
        </w:rPr>
        <w:t>e</w:t>
      </w:r>
      <w:r w:rsidR="00B6295D" w:rsidRPr="0090601D">
        <w:rPr>
          <w:rFonts w:ascii="Arial" w:hAnsi="Arial"/>
        </w:rPr>
        <w:t>mpat belanja dipengaruhi oleh lama wisata</w:t>
      </w:r>
      <w:r w:rsidR="00B6295D" w:rsidRPr="0090601D">
        <w:rPr>
          <w:rFonts w:ascii="Arial" w:hAnsi="Arial"/>
          <w:lang w:val="id-ID"/>
        </w:rPr>
        <w:t>.</w:t>
      </w:r>
      <w:r w:rsidR="00B6295D" w:rsidRPr="0090601D">
        <w:rPr>
          <w:rFonts w:ascii="Arial" w:hAnsi="Arial"/>
        </w:rPr>
        <w:t xml:space="preserve"> </w:t>
      </w:r>
      <w:r w:rsidR="00B6295D" w:rsidRPr="0090601D">
        <w:rPr>
          <w:rFonts w:ascii="Arial" w:hAnsi="Arial"/>
          <w:lang w:val="id-ID"/>
        </w:rPr>
        <w:t>Terakhir p</w:t>
      </w:r>
      <w:r w:rsidR="00C02F64" w:rsidRPr="0090601D">
        <w:rPr>
          <w:rFonts w:ascii="Arial" w:hAnsi="Arial"/>
        </w:rPr>
        <w:t>r</w:t>
      </w:r>
      <w:r w:rsidR="00710133">
        <w:rPr>
          <w:rFonts w:ascii="Arial" w:hAnsi="Arial"/>
          <w:lang w:val="id-ID"/>
        </w:rPr>
        <w:t>e</w:t>
      </w:r>
      <w:r w:rsidRPr="0090601D">
        <w:rPr>
          <w:rFonts w:ascii="Arial" w:hAnsi="Arial"/>
        </w:rPr>
        <w:t>ferensi wisatawan terhadap tempat makan dipengaruhi oleh teman wisata..</w:t>
      </w:r>
      <w:r w:rsidRPr="0090601D">
        <w:rPr>
          <w:rFonts w:ascii="Arial" w:hAnsi="Arial"/>
          <w:lang w:val="id-ID"/>
        </w:rPr>
        <w:t xml:space="preserve"> Sejalan dengan penelitian Dwiputra (2013), yang </w:t>
      </w:r>
      <w:r w:rsidR="00C02F64" w:rsidRPr="0090601D">
        <w:rPr>
          <w:rFonts w:ascii="Arial" w:hAnsi="Arial"/>
        </w:rPr>
        <w:t>men</w:t>
      </w:r>
      <w:r w:rsidR="00C02F64" w:rsidRPr="0090601D">
        <w:rPr>
          <w:rFonts w:ascii="Arial" w:hAnsi="Arial"/>
          <w:lang w:val="id-ID"/>
        </w:rPr>
        <w:t>erangkan</w:t>
      </w:r>
      <w:r w:rsidR="00357301" w:rsidRPr="0090601D">
        <w:rPr>
          <w:rFonts w:ascii="Arial" w:hAnsi="Arial"/>
        </w:rPr>
        <w:t xml:space="preserve"> ba</w:t>
      </w:r>
      <w:r w:rsidR="00357301" w:rsidRPr="0090601D">
        <w:rPr>
          <w:rFonts w:ascii="Arial" w:hAnsi="Arial"/>
          <w:lang w:val="id-ID"/>
        </w:rPr>
        <w:t>h</w:t>
      </w:r>
      <w:r w:rsidR="00357301" w:rsidRPr="0090601D">
        <w:rPr>
          <w:rFonts w:ascii="Arial" w:hAnsi="Arial"/>
        </w:rPr>
        <w:t>w</w:t>
      </w:r>
      <w:r w:rsidR="00357301" w:rsidRPr="0090601D">
        <w:rPr>
          <w:rFonts w:ascii="Arial" w:hAnsi="Arial"/>
          <w:lang w:val="id-ID"/>
        </w:rPr>
        <w:t>a</w:t>
      </w:r>
      <w:r w:rsidRPr="0090601D">
        <w:rPr>
          <w:rFonts w:ascii="Arial" w:hAnsi="Arial"/>
        </w:rPr>
        <w:t xml:space="preserve"> pref</w:t>
      </w:r>
      <w:r w:rsidR="00357301" w:rsidRPr="0090601D">
        <w:rPr>
          <w:rFonts w:ascii="Arial" w:hAnsi="Arial"/>
        </w:rPr>
        <w:t>eren</w:t>
      </w:r>
      <w:r w:rsidR="00710133">
        <w:rPr>
          <w:rFonts w:ascii="Arial" w:hAnsi="Arial"/>
          <w:lang w:val="id-ID"/>
        </w:rPr>
        <w:t>s</w:t>
      </w:r>
      <w:r w:rsidR="00357301" w:rsidRPr="0090601D">
        <w:rPr>
          <w:rFonts w:ascii="Arial" w:hAnsi="Arial"/>
        </w:rPr>
        <w:t>i</w:t>
      </w:r>
      <w:r w:rsidR="00357301" w:rsidRPr="0090601D">
        <w:rPr>
          <w:rFonts w:ascii="Arial" w:hAnsi="Arial"/>
          <w:lang w:val="id-ID"/>
        </w:rPr>
        <w:t xml:space="preserve"> </w:t>
      </w:r>
      <w:r w:rsidR="00C02F64" w:rsidRPr="0090601D">
        <w:rPr>
          <w:rFonts w:ascii="Arial" w:hAnsi="Arial"/>
        </w:rPr>
        <w:t xml:space="preserve">wisatawan </w:t>
      </w:r>
      <w:r w:rsidR="00C02F64" w:rsidRPr="0090601D">
        <w:rPr>
          <w:rFonts w:ascii="Arial" w:hAnsi="Arial"/>
          <w:lang w:val="id-ID"/>
        </w:rPr>
        <w:t>ketika</w:t>
      </w:r>
      <w:r w:rsidR="00C02F64" w:rsidRPr="0090601D">
        <w:rPr>
          <w:rFonts w:ascii="Arial" w:hAnsi="Arial"/>
        </w:rPr>
        <w:t xml:space="preserve"> memil</w:t>
      </w:r>
      <w:r w:rsidR="00C02F64" w:rsidRPr="0090601D">
        <w:rPr>
          <w:rFonts w:ascii="Arial" w:hAnsi="Arial"/>
          <w:lang w:val="id-ID"/>
        </w:rPr>
        <w:t>a</w:t>
      </w:r>
      <w:r w:rsidRPr="0090601D">
        <w:rPr>
          <w:rFonts w:ascii="Arial" w:hAnsi="Arial"/>
        </w:rPr>
        <w:t xml:space="preserve">h sarana wisata dipengaruhi oleh </w:t>
      </w:r>
      <w:r w:rsidRPr="0090601D">
        <w:rPr>
          <w:rFonts w:ascii="Arial" w:hAnsi="Arial"/>
        </w:rPr>
        <w:lastRenderedPageBreak/>
        <w:t>tujuan wisatawan berwisata, lama berwisata, dan teman wisatawan dal</w:t>
      </w:r>
      <w:r w:rsidR="00C02F64" w:rsidRPr="0090601D">
        <w:rPr>
          <w:rFonts w:ascii="Arial" w:hAnsi="Arial"/>
        </w:rPr>
        <w:t>am mela</w:t>
      </w:r>
      <w:r w:rsidR="00C02F64" w:rsidRPr="0090601D">
        <w:rPr>
          <w:rFonts w:ascii="Arial" w:hAnsi="Arial"/>
          <w:lang w:val="id-ID"/>
        </w:rPr>
        <w:t>ngsungkan</w:t>
      </w:r>
      <w:r w:rsidR="00C02F64" w:rsidRPr="0090601D">
        <w:rPr>
          <w:rFonts w:ascii="Arial" w:hAnsi="Arial"/>
        </w:rPr>
        <w:t xml:space="preserve"> </w:t>
      </w:r>
      <w:r w:rsidR="00C02F64" w:rsidRPr="0090601D">
        <w:rPr>
          <w:rFonts w:ascii="Arial" w:hAnsi="Arial"/>
          <w:lang w:val="id-ID"/>
        </w:rPr>
        <w:t>kunjungan</w:t>
      </w:r>
      <w:r w:rsidR="0002307A" w:rsidRPr="0090601D">
        <w:rPr>
          <w:rFonts w:ascii="Arial" w:hAnsi="Arial"/>
        </w:rPr>
        <w:t xml:space="preserve"> w</w:t>
      </w:r>
      <w:r w:rsidR="0002307A" w:rsidRPr="0090601D">
        <w:rPr>
          <w:rFonts w:ascii="Arial" w:hAnsi="Arial"/>
          <w:lang w:val="id-ID"/>
        </w:rPr>
        <w:t>i</w:t>
      </w:r>
      <w:r w:rsidR="0002307A" w:rsidRPr="0090601D">
        <w:rPr>
          <w:rFonts w:ascii="Arial" w:hAnsi="Arial"/>
        </w:rPr>
        <w:t>sata</w:t>
      </w:r>
      <w:r w:rsidR="00357301" w:rsidRPr="0090601D">
        <w:rPr>
          <w:rFonts w:ascii="Arial" w:hAnsi="Arial"/>
          <w:lang w:val="id-ID"/>
        </w:rPr>
        <w:t>n</w:t>
      </w:r>
      <w:r w:rsidR="0002307A" w:rsidRPr="0090601D">
        <w:rPr>
          <w:rFonts w:ascii="Arial" w:hAnsi="Arial"/>
          <w:lang w:val="id-ID"/>
        </w:rPr>
        <w:t>ya.</w:t>
      </w:r>
    </w:p>
    <w:p w:rsidR="0078563C" w:rsidRPr="0090601D" w:rsidRDefault="0078563C" w:rsidP="0078563C">
      <w:pPr>
        <w:spacing w:after="0" w:line="240" w:lineRule="auto"/>
        <w:ind w:firstLine="709"/>
        <w:jc w:val="both"/>
        <w:rPr>
          <w:rFonts w:ascii="Arial" w:hAnsi="Arial"/>
          <w:lang w:val="id-ID"/>
        </w:rPr>
      </w:pPr>
      <w:r w:rsidRPr="0090601D">
        <w:rPr>
          <w:rFonts w:ascii="Arial" w:hAnsi="Arial"/>
          <w:lang w:val="id-ID"/>
        </w:rPr>
        <w:t xml:space="preserve">Septiani (2019) menyatakan </w:t>
      </w:r>
      <w:r w:rsidRPr="0090601D">
        <w:rPr>
          <w:rFonts w:ascii="Arial" w:hAnsi="Arial"/>
        </w:rPr>
        <w:t>aspek daya tarik wisata, t</w:t>
      </w:r>
      <w:r w:rsidR="00B60A11" w:rsidRPr="0090601D">
        <w:rPr>
          <w:rFonts w:ascii="Arial" w:hAnsi="Arial"/>
        </w:rPr>
        <w:t xml:space="preserve">erdiri dari daya tarik utama </w:t>
      </w:r>
      <w:r w:rsidR="00710133">
        <w:rPr>
          <w:rFonts w:ascii="Arial" w:hAnsi="Arial"/>
          <w:lang w:val="id-ID"/>
        </w:rPr>
        <w:t>dan</w:t>
      </w:r>
      <w:r w:rsidRPr="0090601D">
        <w:rPr>
          <w:rFonts w:ascii="Arial" w:hAnsi="Arial"/>
        </w:rPr>
        <w:t xml:space="preserve"> jenis kegiatan wisata. </w:t>
      </w:r>
      <w:r w:rsidR="000D5792" w:rsidRPr="0090601D">
        <w:rPr>
          <w:rFonts w:ascii="Arial" w:hAnsi="Arial"/>
          <w:lang w:val="id-ID"/>
        </w:rPr>
        <w:t>D</w:t>
      </w:r>
      <w:r w:rsidRPr="0090601D">
        <w:rPr>
          <w:rFonts w:ascii="Arial" w:hAnsi="Arial"/>
        </w:rPr>
        <w:t xml:space="preserve">aya tarik utama, preferensi pengunjung </w:t>
      </w:r>
      <w:r w:rsidR="00B6295D" w:rsidRPr="0090601D">
        <w:rPr>
          <w:rFonts w:ascii="Arial" w:hAnsi="Arial"/>
        </w:rPr>
        <w:t xml:space="preserve">wisata Gili Meno </w:t>
      </w:r>
      <w:r w:rsidR="00B6295D" w:rsidRPr="0090601D">
        <w:rPr>
          <w:rFonts w:ascii="Arial" w:hAnsi="Arial"/>
          <w:lang w:val="id-ID"/>
        </w:rPr>
        <w:t>yakni</w:t>
      </w:r>
      <w:r w:rsidRPr="0090601D">
        <w:rPr>
          <w:rFonts w:ascii="Arial" w:hAnsi="Arial"/>
        </w:rPr>
        <w:t xml:space="preserve"> keindahan dari panorama alam. Untu</w:t>
      </w:r>
      <w:r w:rsidR="002D29F8" w:rsidRPr="0090601D">
        <w:rPr>
          <w:rFonts w:ascii="Arial" w:hAnsi="Arial"/>
        </w:rPr>
        <w:t>k kegiatan yang dilakukan sela</w:t>
      </w:r>
      <w:r w:rsidR="002D29F8" w:rsidRPr="0090601D">
        <w:rPr>
          <w:rFonts w:ascii="Arial" w:hAnsi="Arial"/>
          <w:lang w:val="id-ID"/>
        </w:rPr>
        <w:t>gi</w:t>
      </w:r>
      <w:r w:rsidR="002D29F8" w:rsidRPr="0090601D">
        <w:rPr>
          <w:rFonts w:ascii="Arial" w:hAnsi="Arial"/>
        </w:rPr>
        <w:t xml:space="preserve"> di lokasi, preferensi pengunj</w:t>
      </w:r>
      <w:r w:rsidR="002D29F8" w:rsidRPr="0090601D">
        <w:rPr>
          <w:rFonts w:ascii="Arial" w:hAnsi="Arial"/>
          <w:lang w:val="id-ID"/>
        </w:rPr>
        <w:t>i</w:t>
      </w:r>
      <w:r w:rsidRPr="0090601D">
        <w:rPr>
          <w:rFonts w:ascii="Arial" w:hAnsi="Arial"/>
        </w:rPr>
        <w:t>ng adalah melakukan sn</w:t>
      </w:r>
      <w:r w:rsidR="00B6295D" w:rsidRPr="0090601D">
        <w:rPr>
          <w:rFonts w:ascii="Arial" w:hAnsi="Arial"/>
        </w:rPr>
        <w:t xml:space="preserve">orkeling. </w:t>
      </w:r>
      <w:r w:rsidR="00B6295D" w:rsidRPr="0090601D">
        <w:rPr>
          <w:rFonts w:ascii="Arial" w:hAnsi="Arial"/>
          <w:lang w:val="id-ID"/>
        </w:rPr>
        <w:t>Pada</w:t>
      </w:r>
      <w:r w:rsidR="000D5792" w:rsidRPr="0090601D">
        <w:rPr>
          <w:rFonts w:ascii="Arial" w:hAnsi="Arial"/>
        </w:rPr>
        <w:t xml:space="preserve"> aspek fasilitas</w:t>
      </w:r>
      <w:r w:rsidR="000D5792" w:rsidRPr="0090601D">
        <w:rPr>
          <w:rFonts w:ascii="Arial" w:hAnsi="Arial"/>
          <w:lang w:val="id-ID"/>
        </w:rPr>
        <w:t>, yang</w:t>
      </w:r>
      <w:r w:rsidRPr="0090601D">
        <w:rPr>
          <w:rFonts w:ascii="Arial" w:hAnsi="Arial"/>
        </w:rPr>
        <w:t xml:space="preserve"> menj</w:t>
      </w:r>
      <w:r w:rsidR="00B6295D" w:rsidRPr="0090601D">
        <w:rPr>
          <w:rFonts w:ascii="Arial" w:hAnsi="Arial"/>
        </w:rPr>
        <w:t xml:space="preserve">adi preferensi pengunjung </w:t>
      </w:r>
      <w:r w:rsidR="00B6295D" w:rsidRPr="0090601D">
        <w:rPr>
          <w:rFonts w:ascii="Arial" w:hAnsi="Arial"/>
          <w:lang w:val="id-ID"/>
        </w:rPr>
        <w:t>yakni</w:t>
      </w:r>
      <w:r w:rsidRPr="0090601D">
        <w:rPr>
          <w:rFonts w:ascii="Arial" w:hAnsi="Arial"/>
        </w:rPr>
        <w:t xml:space="preserve"> kete</w:t>
      </w:r>
      <w:r w:rsidR="00B6295D" w:rsidRPr="0090601D">
        <w:rPr>
          <w:rFonts w:ascii="Arial" w:hAnsi="Arial"/>
        </w:rPr>
        <w:t xml:space="preserve">rsediaan pusat informasi. </w:t>
      </w:r>
      <w:r w:rsidR="00B6295D" w:rsidRPr="0090601D">
        <w:rPr>
          <w:rFonts w:ascii="Arial" w:hAnsi="Arial"/>
          <w:lang w:val="id-ID"/>
        </w:rPr>
        <w:t>Pada</w:t>
      </w:r>
      <w:r w:rsidRPr="0090601D">
        <w:rPr>
          <w:rFonts w:ascii="Arial" w:hAnsi="Arial"/>
        </w:rPr>
        <w:t xml:space="preserve"> tempat menginap, preferensi pengunjung adalah </w:t>
      </w:r>
      <w:r w:rsidRPr="0090601D">
        <w:rPr>
          <w:rFonts w:ascii="Arial" w:hAnsi="Arial"/>
          <w:i/>
        </w:rPr>
        <w:t>homestay</w:t>
      </w:r>
      <w:r w:rsidR="00B6295D" w:rsidRPr="0090601D">
        <w:rPr>
          <w:rFonts w:ascii="Arial" w:hAnsi="Arial"/>
        </w:rPr>
        <w:t xml:space="preserve"> d</w:t>
      </w:r>
      <w:r w:rsidR="00B6295D" w:rsidRPr="0090601D">
        <w:rPr>
          <w:rFonts w:ascii="Arial" w:hAnsi="Arial"/>
          <w:lang w:val="id-ID"/>
        </w:rPr>
        <w:t>imana</w:t>
      </w:r>
      <w:r w:rsidR="002D29F8" w:rsidRPr="0090601D">
        <w:rPr>
          <w:rFonts w:ascii="Arial" w:hAnsi="Arial"/>
        </w:rPr>
        <w:t xml:space="preserve"> harga </w:t>
      </w:r>
      <w:r w:rsidR="002D29F8" w:rsidRPr="0090601D">
        <w:rPr>
          <w:rFonts w:ascii="Arial" w:hAnsi="Arial"/>
          <w:lang w:val="id-ID"/>
        </w:rPr>
        <w:t xml:space="preserve">menjadi </w:t>
      </w:r>
      <w:r w:rsidR="00B6295D" w:rsidRPr="0090601D">
        <w:rPr>
          <w:rFonts w:ascii="Arial" w:hAnsi="Arial"/>
        </w:rPr>
        <w:t>pertimbangan utama</w:t>
      </w:r>
      <w:r w:rsidR="00710133">
        <w:rPr>
          <w:rFonts w:ascii="Arial" w:hAnsi="Arial"/>
          <w:lang w:val="id-ID"/>
        </w:rPr>
        <w:t xml:space="preserve"> </w:t>
      </w:r>
      <w:r w:rsidR="00B6295D" w:rsidRPr="0090601D">
        <w:rPr>
          <w:rFonts w:ascii="Arial" w:hAnsi="Arial"/>
          <w:lang w:val="id-ID"/>
        </w:rPr>
        <w:t>untuk menginap</w:t>
      </w:r>
      <w:r w:rsidRPr="0090601D">
        <w:rPr>
          <w:rFonts w:ascii="Arial" w:hAnsi="Arial"/>
        </w:rPr>
        <w:t xml:space="preserve">. </w:t>
      </w:r>
      <w:r w:rsidR="002D29F8" w:rsidRPr="0090601D">
        <w:rPr>
          <w:rFonts w:ascii="Arial" w:hAnsi="Arial"/>
          <w:lang w:val="id-ID"/>
        </w:rPr>
        <w:t>Ketika</w:t>
      </w:r>
      <w:r w:rsidR="00B6295D" w:rsidRPr="0090601D">
        <w:rPr>
          <w:rFonts w:ascii="Arial" w:hAnsi="Arial"/>
        </w:rPr>
        <w:t xml:space="preserve"> memilih jenis tempat makan </w:t>
      </w:r>
      <w:r w:rsidR="00B6295D" w:rsidRPr="0090601D">
        <w:rPr>
          <w:rFonts w:ascii="Arial" w:hAnsi="Arial"/>
          <w:lang w:val="id-ID"/>
        </w:rPr>
        <w:t>p</w:t>
      </w:r>
      <w:r w:rsidRPr="0090601D">
        <w:rPr>
          <w:rFonts w:ascii="Arial" w:hAnsi="Arial"/>
        </w:rPr>
        <w:t xml:space="preserve">referensi pengunjung </w:t>
      </w:r>
      <w:r w:rsidR="00B6295D" w:rsidRPr="0090601D">
        <w:rPr>
          <w:rFonts w:ascii="Arial" w:hAnsi="Arial"/>
          <w:lang w:val="id-ID"/>
        </w:rPr>
        <w:t>yaitu</w:t>
      </w:r>
      <w:r w:rsidRPr="0090601D">
        <w:rPr>
          <w:rFonts w:ascii="Arial" w:hAnsi="Arial"/>
        </w:rPr>
        <w:t xml:space="preserve"> rumah makan atau </w:t>
      </w:r>
      <w:r w:rsidRPr="0090601D">
        <w:rPr>
          <w:rFonts w:ascii="Arial" w:hAnsi="Arial"/>
          <w:i/>
        </w:rPr>
        <w:t>restaurant</w:t>
      </w:r>
      <w:r w:rsidRPr="0090601D">
        <w:rPr>
          <w:rFonts w:ascii="Arial" w:hAnsi="Arial"/>
        </w:rPr>
        <w:t xml:space="preserve"> </w:t>
      </w:r>
      <w:r w:rsidR="00B6295D" w:rsidRPr="0090601D">
        <w:rPr>
          <w:rFonts w:ascii="Arial" w:hAnsi="Arial"/>
          <w:lang w:val="id-ID"/>
        </w:rPr>
        <w:t xml:space="preserve">dimana </w:t>
      </w:r>
      <w:r w:rsidR="00B6295D" w:rsidRPr="0090601D">
        <w:rPr>
          <w:rFonts w:ascii="Arial" w:hAnsi="Arial"/>
        </w:rPr>
        <w:t xml:space="preserve">kualitas makanan dan minuman yang disediakan </w:t>
      </w:r>
      <w:r w:rsidR="00B6295D" w:rsidRPr="0090601D">
        <w:rPr>
          <w:rFonts w:ascii="Arial" w:hAnsi="Arial"/>
          <w:lang w:val="id-ID"/>
        </w:rPr>
        <w:t xml:space="preserve">menjadi </w:t>
      </w:r>
      <w:r w:rsidRPr="0090601D">
        <w:rPr>
          <w:rFonts w:ascii="Arial" w:hAnsi="Arial"/>
        </w:rPr>
        <w:t>pertimbangan utama</w:t>
      </w:r>
      <w:r w:rsidR="00B6295D" w:rsidRPr="0090601D">
        <w:rPr>
          <w:rFonts w:ascii="Arial" w:hAnsi="Arial"/>
        </w:rPr>
        <w:t>. D</w:t>
      </w:r>
      <w:r w:rsidR="00B6295D" w:rsidRPr="0090601D">
        <w:rPr>
          <w:rFonts w:ascii="Arial" w:hAnsi="Arial"/>
          <w:lang w:val="id-ID"/>
        </w:rPr>
        <w:t xml:space="preserve">ilihat dari </w:t>
      </w:r>
      <w:r w:rsidRPr="0090601D">
        <w:rPr>
          <w:rFonts w:ascii="Arial" w:hAnsi="Arial"/>
        </w:rPr>
        <w:t>sisi aksesibilitas</w:t>
      </w:r>
      <w:r w:rsidR="00B6295D" w:rsidRPr="0090601D">
        <w:rPr>
          <w:rFonts w:ascii="Arial" w:hAnsi="Arial"/>
          <w:lang w:val="id-ID"/>
        </w:rPr>
        <w:t xml:space="preserve"> untuk</w:t>
      </w:r>
      <w:r w:rsidR="002D29F8" w:rsidRPr="0090601D">
        <w:rPr>
          <w:rFonts w:ascii="Arial" w:hAnsi="Arial"/>
        </w:rPr>
        <w:t xml:space="preserve"> menuju </w:t>
      </w:r>
      <w:r w:rsidR="002D29F8" w:rsidRPr="0090601D">
        <w:rPr>
          <w:rFonts w:ascii="Arial" w:hAnsi="Arial"/>
          <w:lang w:val="id-ID"/>
        </w:rPr>
        <w:t>tempat</w:t>
      </w:r>
      <w:r w:rsidRPr="0090601D">
        <w:rPr>
          <w:rFonts w:ascii="Arial" w:hAnsi="Arial"/>
        </w:rPr>
        <w:t xml:space="preserve"> wisa</w:t>
      </w:r>
      <w:r w:rsidR="002D29F8" w:rsidRPr="0090601D">
        <w:rPr>
          <w:rFonts w:ascii="Arial" w:hAnsi="Arial"/>
        </w:rPr>
        <w:t xml:space="preserve">ta, preferensi pengunjung </w:t>
      </w:r>
      <w:r w:rsidR="002D29F8" w:rsidRPr="0090601D">
        <w:rPr>
          <w:rFonts w:ascii="Arial" w:hAnsi="Arial"/>
          <w:lang w:val="id-ID"/>
        </w:rPr>
        <w:t>ialah</w:t>
      </w:r>
      <w:r w:rsidR="002D29F8" w:rsidRPr="0090601D">
        <w:rPr>
          <w:rFonts w:ascii="Arial" w:hAnsi="Arial"/>
        </w:rPr>
        <w:t xml:space="preserve"> kemudahan mencapai </w:t>
      </w:r>
      <w:r w:rsidR="002D29F8" w:rsidRPr="0090601D">
        <w:rPr>
          <w:rFonts w:ascii="Arial" w:hAnsi="Arial"/>
          <w:lang w:val="id-ID"/>
        </w:rPr>
        <w:t>tempat</w:t>
      </w:r>
      <w:r w:rsidRPr="0090601D">
        <w:rPr>
          <w:rFonts w:ascii="Arial" w:hAnsi="Arial"/>
        </w:rPr>
        <w:t xml:space="preserve"> wisata. </w:t>
      </w:r>
      <w:r w:rsidR="00B6295D" w:rsidRPr="0090601D">
        <w:rPr>
          <w:rFonts w:ascii="Arial" w:hAnsi="Arial"/>
          <w:lang w:val="id-ID"/>
        </w:rPr>
        <w:t xml:space="preserve">Pilihan transportasi yang menjadi preferensi pengunjung untuk </w:t>
      </w:r>
      <w:r w:rsidRPr="0090601D">
        <w:rPr>
          <w:rFonts w:ascii="Arial" w:hAnsi="Arial"/>
        </w:rPr>
        <w:t>melakukan kunjungan wisata</w:t>
      </w:r>
      <w:r w:rsidR="00B6295D" w:rsidRPr="0090601D">
        <w:rPr>
          <w:rFonts w:ascii="Arial" w:hAnsi="Arial"/>
        </w:rPr>
        <w:t xml:space="preserve"> </w:t>
      </w:r>
      <w:r w:rsidR="00B6295D" w:rsidRPr="0090601D">
        <w:rPr>
          <w:rFonts w:ascii="Arial" w:hAnsi="Arial"/>
          <w:lang w:val="id-ID"/>
        </w:rPr>
        <w:t>yaitu</w:t>
      </w:r>
      <w:r w:rsidRPr="0090601D">
        <w:rPr>
          <w:rFonts w:ascii="Arial" w:hAnsi="Arial"/>
        </w:rPr>
        <w:t xml:space="preserve"> sepeda</w:t>
      </w:r>
      <w:r w:rsidRPr="0090601D">
        <w:rPr>
          <w:rFonts w:ascii="Arial" w:hAnsi="Arial"/>
          <w:lang w:val="id-ID"/>
        </w:rPr>
        <w:t>.</w:t>
      </w:r>
    </w:p>
    <w:p w:rsidR="0078563C" w:rsidRPr="0090601D" w:rsidRDefault="0078563C" w:rsidP="0078563C">
      <w:pPr>
        <w:spacing w:after="0" w:line="240" w:lineRule="auto"/>
        <w:ind w:firstLine="709"/>
        <w:jc w:val="both"/>
        <w:rPr>
          <w:rFonts w:ascii="Arial" w:hAnsi="Arial"/>
          <w:lang w:val="id-ID"/>
        </w:rPr>
      </w:pPr>
      <w:r w:rsidRPr="0090601D">
        <w:rPr>
          <w:rFonts w:ascii="Arial" w:hAnsi="Arial"/>
          <w:lang w:val="id-ID"/>
        </w:rPr>
        <w:t xml:space="preserve">Parasto </w:t>
      </w:r>
      <w:r w:rsidRPr="0090601D">
        <w:rPr>
          <w:rFonts w:ascii="Arial" w:hAnsi="Arial"/>
          <w:i/>
          <w:lang w:val="id-ID"/>
        </w:rPr>
        <w:t>et al.</w:t>
      </w:r>
      <w:r w:rsidRPr="0090601D">
        <w:rPr>
          <w:rFonts w:ascii="Arial" w:hAnsi="Arial"/>
          <w:lang w:val="id-ID"/>
        </w:rPr>
        <w:t xml:space="preserve"> (2018), </w:t>
      </w:r>
      <w:r w:rsidRPr="0090601D">
        <w:rPr>
          <w:rFonts w:ascii="Arial" w:hAnsi="Arial"/>
        </w:rPr>
        <w:t xml:space="preserve">Atribut dan sub atribut yang menjadi preferensi wisatawan </w:t>
      </w:r>
      <w:r w:rsidRPr="0090601D">
        <w:rPr>
          <w:rFonts w:ascii="Arial" w:hAnsi="Arial"/>
          <w:lang w:val="id-ID"/>
        </w:rPr>
        <w:t xml:space="preserve">terhadap destinasi wisata kota Semarang </w:t>
      </w:r>
      <w:r w:rsidRPr="0090601D">
        <w:rPr>
          <w:rFonts w:ascii="Arial" w:hAnsi="Arial"/>
        </w:rPr>
        <w:t>adalah aktivitas wisata dan sub atribut terpenting dari atribut aktivitas wisata adalah wisata sejarah, kemudian transportasi merupakan atribut terpenting kedua dan sub atribut terpenting dari atribut transportasi adalah transportasi pribadi, dan atraksi wisata merupakan atribut terpenting ketiga dan sub atribut terpenting dari atribut atraksi wisata adalah kebudayaan.</w:t>
      </w:r>
    </w:p>
    <w:p w:rsidR="0078563C" w:rsidRPr="0090601D" w:rsidRDefault="0078563C" w:rsidP="0078563C">
      <w:pPr>
        <w:spacing w:after="0" w:line="240" w:lineRule="auto"/>
        <w:ind w:firstLine="709"/>
        <w:jc w:val="both"/>
        <w:rPr>
          <w:rFonts w:ascii="Arial" w:hAnsi="Arial"/>
          <w:lang w:val="id-ID"/>
        </w:rPr>
      </w:pPr>
      <w:r w:rsidRPr="0090601D">
        <w:rPr>
          <w:rFonts w:ascii="Arial" w:hAnsi="Arial"/>
          <w:lang w:val="id-ID"/>
        </w:rPr>
        <w:t xml:space="preserve">Agustini (2018), </w:t>
      </w:r>
      <w:r w:rsidR="00CB5D6B" w:rsidRPr="0090601D">
        <w:rPr>
          <w:rFonts w:ascii="Arial" w:hAnsi="Arial"/>
          <w:lang w:val="id-ID"/>
        </w:rPr>
        <w:t>pada penelitian</w:t>
      </w:r>
      <w:r w:rsidRPr="0090601D">
        <w:rPr>
          <w:rFonts w:ascii="Arial" w:hAnsi="Arial"/>
        </w:rPr>
        <w:t xml:space="preserve"> </w:t>
      </w:r>
      <w:r w:rsidR="00CB5D6B" w:rsidRPr="0090601D">
        <w:rPr>
          <w:rFonts w:ascii="Arial" w:hAnsi="Arial"/>
          <w:lang w:val="id-ID"/>
        </w:rPr>
        <w:t>atrib</w:t>
      </w:r>
      <w:r w:rsidR="00EF41BE" w:rsidRPr="0090601D">
        <w:rPr>
          <w:rFonts w:ascii="Arial" w:hAnsi="Arial"/>
          <w:lang w:val="id-ID"/>
        </w:rPr>
        <w:t>ut ya</w:t>
      </w:r>
      <w:r w:rsidR="00710133">
        <w:rPr>
          <w:rFonts w:ascii="Arial" w:hAnsi="Arial"/>
          <w:lang w:val="id-ID"/>
        </w:rPr>
        <w:t>ng digunakan ada 7 atribut yaitu</w:t>
      </w:r>
      <w:r w:rsidR="00EF41BE" w:rsidRPr="0090601D">
        <w:rPr>
          <w:rFonts w:ascii="Arial" w:hAnsi="Arial"/>
          <w:lang w:val="id-ID"/>
        </w:rPr>
        <w:t xml:space="preserve"> </w:t>
      </w:r>
      <w:r w:rsidRPr="0090601D">
        <w:rPr>
          <w:rFonts w:ascii="Arial" w:hAnsi="Arial"/>
        </w:rPr>
        <w:t xml:space="preserve">lokasi, fasilitas, kualitas pelayanan, harga, reputasi, promosi dan </w:t>
      </w:r>
      <w:r w:rsidRPr="0090601D">
        <w:rPr>
          <w:rFonts w:ascii="Arial" w:hAnsi="Arial"/>
          <w:i/>
        </w:rPr>
        <w:t>loyalty program</w:t>
      </w:r>
      <w:r w:rsidRPr="0090601D">
        <w:rPr>
          <w:rFonts w:ascii="Arial" w:hAnsi="Arial"/>
        </w:rPr>
        <w:t xml:space="preserve">. </w:t>
      </w:r>
      <w:r w:rsidRPr="0090601D">
        <w:rPr>
          <w:rFonts w:ascii="Arial" w:hAnsi="Arial"/>
          <w:lang w:val="id-ID"/>
        </w:rPr>
        <w:t xml:space="preserve">Diperoleh hasil </w:t>
      </w:r>
      <w:r w:rsidR="00A719EC" w:rsidRPr="0090601D">
        <w:rPr>
          <w:rFonts w:ascii="Arial" w:hAnsi="Arial"/>
        </w:rPr>
        <w:t>wisatawan</w:t>
      </w:r>
      <w:r w:rsidR="00A719EC" w:rsidRPr="0090601D">
        <w:rPr>
          <w:rFonts w:ascii="Arial" w:hAnsi="Arial"/>
          <w:lang w:val="id-ID"/>
        </w:rPr>
        <w:t xml:space="preserve"> </w:t>
      </w:r>
      <w:r w:rsidR="00A719EC" w:rsidRPr="0090601D">
        <w:rPr>
          <w:rFonts w:ascii="Arial" w:hAnsi="Arial"/>
        </w:rPr>
        <w:t>me</w:t>
      </w:r>
      <w:r w:rsidR="00A719EC" w:rsidRPr="0090601D">
        <w:rPr>
          <w:rFonts w:ascii="Arial" w:hAnsi="Arial"/>
          <w:lang w:val="id-ID"/>
        </w:rPr>
        <w:t>minati</w:t>
      </w:r>
      <w:r w:rsidRPr="0090601D">
        <w:rPr>
          <w:rFonts w:ascii="Arial" w:hAnsi="Arial"/>
        </w:rPr>
        <w:t xml:space="preserve"> akomodasi dengan harg</w:t>
      </w:r>
      <w:r w:rsidR="00A719EC" w:rsidRPr="0090601D">
        <w:rPr>
          <w:rFonts w:ascii="Arial" w:hAnsi="Arial"/>
        </w:rPr>
        <w:t>a</w:t>
      </w:r>
      <w:r w:rsidR="00A719EC" w:rsidRPr="0090601D">
        <w:rPr>
          <w:rFonts w:ascii="Arial" w:hAnsi="Arial"/>
          <w:lang w:val="id-ID"/>
        </w:rPr>
        <w:t xml:space="preserve"> </w:t>
      </w:r>
      <w:r w:rsidRPr="0090601D">
        <w:rPr>
          <w:rFonts w:ascii="Arial" w:hAnsi="Arial"/>
        </w:rPr>
        <w:t xml:space="preserve"> Rp. 200.000 – Rp. 600.000 yang</w:t>
      </w:r>
      <w:r w:rsidR="00A719EC" w:rsidRPr="0090601D">
        <w:rPr>
          <w:rFonts w:ascii="Arial" w:hAnsi="Arial"/>
        </w:rPr>
        <w:t xml:space="preserve"> lokasinya terletak dekat</w:t>
      </w:r>
      <w:r w:rsidR="00710133">
        <w:rPr>
          <w:rFonts w:ascii="Arial" w:hAnsi="Arial"/>
          <w:lang w:val="id-ID"/>
        </w:rPr>
        <w:t xml:space="preserve"> den</w:t>
      </w:r>
      <w:r w:rsidR="00A719EC" w:rsidRPr="0090601D">
        <w:rPr>
          <w:rFonts w:ascii="Arial" w:hAnsi="Arial"/>
          <w:lang w:val="id-ID"/>
        </w:rPr>
        <w:t>gan</w:t>
      </w:r>
      <w:r w:rsidR="007F2E58" w:rsidRPr="0090601D">
        <w:rPr>
          <w:rFonts w:ascii="Arial" w:hAnsi="Arial"/>
        </w:rPr>
        <w:t xml:space="preserve"> daya tarik wisata </w:t>
      </w:r>
      <w:r w:rsidR="007F2E58" w:rsidRPr="0090601D">
        <w:rPr>
          <w:rFonts w:ascii="Arial" w:hAnsi="Arial"/>
          <w:lang w:val="id-ID"/>
        </w:rPr>
        <w:t xml:space="preserve">dimana </w:t>
      </w:r>
      <w:r w:rsidRPr="0090601D">
        <w:rPr>
          <w:rFonts w:ascii="Arial" w:hAnsi="Arial"/>
        </w:rPr>
        <w:t>fasilitas</w:t>
      </w:r>
      <w:r w:rsidR="007F2E58" w:rsidRPr="0090601D">
        <w:rPr>
          <w:rFonts w:ascii="Arial" w:hAnsi="Arial"/>
          <w:lang w:val="id-ID"/>
        </w:rPr>
        <w:t>nya</w:t>
      </w:r>
      <w:r w:rsidRPr="0090601D">
        <w:rPr>
          <w:rFonts w:ascii="Arial" w:hAnsi="Arial"/>
        </w:rPr>
        <w:t xml:space="preserve"> berupa v</w:t>
      </w:r>
      <w:r w:rsidR="00253323" w:rsidRPr="0090601D">
        <w:rPr>
          <w:rFonts w:ascii="Arial" w:hAnsi="Arial"/>
        </w:rPr>
        <w:t xml:space="preserve">illa, reputasi yang dinilai </w:t>
      </w:r>
      <w:r w:rsidR="00253323" w:rsidRPr="0090601D">
        <w:rPr>
          <w:rFonts w:ascii="Arial" w:hAnsi="Arial"/>
          <w:lang w:val="id-ID"/>
        </w:rPr>
        <w:t>bagi</w:t>
      </w:r>
      <w:r w:rsidRPr="0090601D">
        <w:rPr>
          <w:rFonts w:ascii="Arial" w:hAnsi="Arial"/>
        </w:rPr>
        <w:t xml:space="preserve"> wisatawan yaitu rating situs online </w:t>
      </w:r>
      <w:r w:rsidR="00253323" w:rsidRPr="0090601D">
        <w:rPr>
          <w:rFonts w:ascii="Arial" w:hAnsi="Arial"/>
        </w:rPr>
        <w:t xml:space="preserve">dari akomodasi yang </w:t>
      </w:r>
      <w:r w:rsidR="00253323" w:rsidRPr="0090601D">
        <w:rPr>
          <w:rFonts w:ascii="Arial" w:hAnsi="Arial"/>
          <w:lang w:val="id-ID"/>
        </w:rPr>
        <w:t>berkaitan</w:t>
      </w:r>
      <w:r w:rsidR="00253323" w:rsidRPr="0090601D">
        <w:rPr>
          <w:rFonts w:ascii="Arial" w:hAnsi="Arial"/>
        </w:rPr>
        <w:t xml:space="preserve">, </w:t>
      </w:r>
      <w:r w:rsidR="00253323" w:rsidRPr="0090601D">
        <w:rPr>
          <w:rFonts w:ascii="Arial" w:hAnsi="Arial"/>
          <w:lang w:val="id-ID"/>
        </w:rPr>
        <w:t>pro</w:t>
      </w:r>
      <w:r w:rsidRPr="0090601D">
        <w:rPr>
          <w:rFonts w:ascii="Arial" w:hAnsi="Arial"/>
        </w:rPr>
        <w:t>m</w:t>
      </w:r>
      <w:r w:rsidR="00253323" w:rsidRPr="0090601D">
        <w:rPr>
          <w:rFonts w:ascii="Arial" w:hAnsi="Arial"/>
        </w:rPr>
        <w:t xml:space="preserve">osi yang dilakukan </w:t>
      </w:r>
      <w:r w:rsidR="00253323" w:rsidRPr="0090601D">
        <w:rPr>
          <w:rFonts w:ascii="Arial" w:hAnsi="Arial"/>
          <w:lang w:val="id-ID"/>
        </w:rPr>
        <w:t>lewat</w:t>
      </w:r>
      <w:r w:rsidR="00253323" w:rsidRPr="0090601D">
        <w:rPr>
          <w:rFonts w:ascii="Arial" w:hAnsi="Arial"/>
        </w:rPr>
        <w:t xml:space="preserve"> med</w:t>
      </w:r>
      <w:r w:rsidR="00253323" w:rsidRPr="0090601D">
        <w:rPr>
          <w:rFonts w:ascii="Arial" w:hAnsi="Arial"/>
          <w:lang w:val="id-ID"/>
        </w:rPr>
        <w:t>sos</w:t>
      </w:r>
      <w:r w:rsidR="00253323" w:rsidRPr="0090601D">
        <w:rPr>
          <w:rFonts w:ascii="Arial" w:hAnsi="Arial"/>
        </w:rPr>
        <w:t>, mem</w:t>
      </w:r>
      <w:r w:rsidR="00253323" w:rsidRPr="0090601D">
        <w:rPr>
          <w:rFonts w:ascii="Arial" w:hAnsi="Arial"/>
          <w:lang w:val="id-ID"/>
        </w:rPr>
        <w:t>punyai</w:t>
      </w:r>
      <w:r w:rsidR="00CB5D6B" w:rsidRPr="0090601D">
        <w:rPr>
          <w:rFonts w:ascii="Arial" w:hAnsi="Arial"/>
        </w:rPr>
        <w:t xml:space="preserve"> loyalty program berupa </w:t>
      </w:r>
      <w:r w:rsidR="00CB5D6B" w:rsidRPr="0090601D">
        <w:rPr>
          <w:rFonts w:ascii="Arial" w:hAnsi="Arial"/>
          <w:lang w:val="id-ID"/>
        </w:rPr>
        <w:t>adanya</w:t>
      </w:r>
      <w:r w:rsidR="00253323" w:rsidRPr="0090601D">
        <w:rPr>
          <w:rFonts w:ascii="Arial" w:hAnsi="Arial"/>
        </w:rPr>
        <w:t xml:space="preserve"> promo hari-hari tertentu </w:t>
      </w:r>
      <w:r w:rsidR="00253323" w:rsidRPr="0090601D">
        <w:rPr>
          <w:rFonts w:ascii="Arial" w:hAnsi="Arial"/>
          <w:lang w:val="id-ID"/>
        </w:rPr>
        <w:t xml:space="preserve">melalui </w:t>
      </w:r>
      <w:r w:rsidRPr="0090601D">
        <w:rPr>
          <w:rFonts w:ascii="Arial" w:hAnsi="Arial"/>
        </w:rPr>
        <w:t xml:space="preserve">kualitas pelayanan yang mengutamakan keramah tamahan. </w:t>
      </w:r>
    </w:p>
    <w:p w:rsidR="009B0C84" w:rsidRPr="0090601D" w:rsidRDefault="009B0C84" w:rsidP="004D2922">
      <w:pPr>
        <w:spacing w:after="0" w:line="240" w:lineRule="auto"/>
        <w:ind w:firstLine="709"/>
        <w:jc w:val="both"/>
        <w:rPr>
          <w:rFonts w:ascii="Arial" w:hAnsi="Arial"/>
          <w:lang w:val="id-ID"/>
        </w:rPr>
      </w:pPr>
    </w:p>
    <w:p w:rsidR="00001DC1" w:rsidRPr="0090601D" w:rsidRDefault="00001DC1" w:rsidP="00765FB2">
      <w:pPr>
        <w:pStyle w:val="Heading1"/>
        <w:spacing w:before="0" w:line="240" w:lineRule="auto"/>
        <w:rPr>
          <w:rFonts w:ascii="Arial" w:hAnsi="Arial" w:cs="Arial"/>
          <w:color w:val="auto"/>
          <w:sz w:val="22"/>
        </w:rPr>
      </w:pPr>
      <w:bookmarkStart w:id="3" w:name="_Toc37134325"/>
      <w:r w:rsidRPr="0090601D">
        <w:rPr>
          <w:rFonts w:ascii="Arial" w:hAnsi="Arial" w:cs="Arial"/>
          <w:color w:val="auto"/>
          <w:sz w:val="22"/>
        </w:rPr>
        <w:t>METODE PENELITIAN</w:t>
      </w:r>
      <w:bookmarkEnd w:id="3"/>
      <w:r w:rsidRPr="0090601D">
        <w:rPr>
          <w:rFonts w:ascii="Arial" w:hAnsi="Arial" w:cs="Arial"/>
          <w:color w:val="auto"/>
          <w:sz w:val="22"/>
        </w:rPr>
        <w:t xml:space="preserve"> </w:t>
      </w:r>
    </w:p>
    <w:p w:rsidR="005E4445" w:rsidRPr="0090601D" w:rsidRDefault="005E4445" w:rsidP="00660754">
      <w:pPr>
        <w:spacing w:after="0" w:line="240" w:lineRule="auto"/>
        <w:ind w:firstLine="709"/>
        <w:jc w:val="both"/>
        <w:rPr>
          <w:rFonts w:ascii="Arial" w:hAnsi="Arial"/>
          <w:lang w:val="id-ID"/>
        </w:rPr>
      </w:pPr>
      <w:r w:rsidRPr="0090601D">
        <w:rPr>
          <w:rFonts w:ascii="Arial" w:hAnsi="Arial"/>
        </w:rPr>
        <w:t xml:space="preserve">Penelitian ini dilakukan di </w:t>
      </w:r>
      <w:r w:rsidR="002F4A96" w:rsidRPr="0090601D">
        <w:rPr>
          <w:rFonts w:ascii="Arial" w:hAnsi="Arial"/>
          <w:lang w:val="id-ID"/>
        </w:rPr>
        <w:t>p</w:t>
      </w:r>
      <w:r w:rsidRPr="0090601D">
        <w:rPr>
          <w:rFonts w:ascii="Arial" w:hAnsi="Arial"/>
          <w:lang w:val="id-ID"/>
        </w:rPr>
        <w:t xml:space="preserve">antai Camplong Kecamatan Camplong Kabupaten Sampang </w:t>
      </w:r>
      <w:r w:rsidRPr="0090601D">
        <w:rPr>
          <w:rFonts w:ascii="Arial" w:hAnsi="Arial"/>
        </w:rPr>
        <w:t xml:space="preserve">pada bulan </w:t>
      </w:r>
      <w:r w:rsidRPr="0090601D">
        <w:rPr>
          <w:rFonts w:ascii="Arial" w:hAnsi="Arial"/>
          <w:lang w:val="id-ID"/>
        </w:rPr>
        <w:t>Februari 2020</w:t>
      </w:r>
      <w:r w:rsidR="00065395" w:rsidRPr="0090601D">
        <w:rPr>
          <w:rFonts w:ascii="Arial" w:hAnsi="Arial"/>
        </w:rPr>
        <w:t>.</w:t>
      </w:r>
      <w:r w:rsidR="00065395" w:rsidRPr="0090601D">
        <w:rPr>
          <w:rFonts w:ascii="Arial" w:hAnsi="Arial"/>
          <w:lang w:val="id-ID"/>
        </w:rPr>
        <w:t xml:space="preserve"> </w:t>
      </w:r>
      <w:r w:rsidR="002F4A96" w:rsidRPr="0090601D">
        <w:rPr>
          <w:rFonts w:ascii="Arial" w:hAnsi="Arial"/>
          <w:lang w:val="id-ID"/>
        </w:rPr>
        <w:t>L</w:t>
      </w:r>
      <w:r w:rsidRPr="0090601D">
        <w:rPr>
          <w:rFonts w:ascii="Arial" w:hAnsi="Arial"/>
        </w:rPr>
        <w:t xml:space="preserve">okasi </w:t>
      </w:r>
      <w:r w:rsidR="00065395" w:rsidRPr="0090601D">
        <w:rPr>
          <w:rFonts w:ascii="Arial" w:hAnsi="Arial"/>
          <w:lang w:val="id-ID"/>
        </w:rPr>
        <w:t xml:space="preserve">penelitian </w:t>
      </w:r>
      <w:r w:rsidR="00BA2202" w:rsidRPr="0090601D">
        <w:rPr>
          <w:rFonts w:ascii="Arial" w:hAnsi="Arial"/>
        </w:rPr>
        <w:t>di</w:t>
      </w:r>
      <w:r w:rsidR="002F4A96" w:rsidRPr="0090601D">
        <w:rPr>
          <w:rFonts w:ascii="Arial" w:hAnsi="Arial"/>
          <w:lang w:val="id-ID"/>
        </w:rPr>
        <w:t>pilih</w:t>
      </w:r>
      <w:r w:rsidRPr="0090601D">
        <w:rPr>
          <w:rFonts w:ascii="Arial" w:hAnsi="Arial"/>
        </w:rPr>
        <w:t xml:space="preserve"> secara </w:t>
      </w:r>
      <w:r w:rsidR="00065395" w:rsidRPr="0090601D">
        <w:rPr>
          <w:rFonts w:ascii="Arial" w:hAnsi="Arial"/>
        </w:rPr>
        <w:t>sengaja</w:t>
      </w:r>
      <w:r w:rsidR="00065395" w:rsidRPr="0090601D">
        <w:rPr>
          <w:rFonts w:ascii="Arial" w:hAnsi="Arial"/>
          <w:i/>
        </w:rPr>
        <w:t xml:space="preserve"> </w:t>
      </w:r>
      <w:r w:rsidRPr="0090601D">
        <w:rPr>
          <w:rFonts w:ascii="Arial" w:hAnsi="Arial"/>
        </w:rPr>
        <w:t>(</w:t>
      </w:r>
      <w:r w:rsidR="00065395" w:rsidRPr="0090601D">
        <w:rPr>
          <w:rFonts w:ascii="Arial" w:hAnsi="Arial"/>
          <w:i/>
        </w:rPr>
        <w:t>purposive</w:t>
      </w:r>
      <w:r w:rsidRPr="0090601D">
        <w:rPr>
          <w:rFonts w:ascii="Arial" w:hAnsi="Arial"/>
        </w:rPr>
        <w:t xml:space="preserve">) dengan pertimbangan bahwa </w:t>
      </w:r>
      <w:r w:rsidRPr="0090601D">
        <w:rPr>
          <w:rFonts w:ascii="Arial" w:hAnsi="Arial"/>
          <w:lang w:val="id-ID"/>
        </w:rPr>
        <w:t xml:space="preserve">(i) </w:t>
      </w:r>
      <w:r w:rsidRPr="0090601D">
        <w:rPr>
          <w:rFonts w:ascii="Arial" w:hAnsi="Arial"/>
        </w:rPr>
        <w:t>Pantai Camplong menjadi destinasi wisata primadona masyarakat</w:t>
      </w:r>
      <w:r w:rsidRPr="0090601D">
        <w:rPr>
          <w:rFonts w:ascii="Arial" w:hAnsi="Arial"/>
          <w:lang w:val="id-ID"/>
        </w:rPr>
        <w:t xml:space="preserve"> karena letaknya yang strategis dekat dengan jalan raya dan pastinya dilewati oleh kendaraan yang akan menuju ke kabupaten pamekasan dan Kabupaten Sumenep</w:t>
      </w:r>
      <w:r w:rsidRPr="0090601D">
        <w:rPr>
          <w:rFonts w:ascii="Arial" w:hAnsi="Arial"/>
        </w:rPr>
        <w:t xml:space="preserve">. </w:t>
      </w:r>
      <w:r w:rsidRPr="0090601D">
        <w:rPr>
          <w:rFonts w:ascii="Arial" w:hAnsi="Arial"/>
          <w:lang w:val="id-ID"/>
        </w:rPr>
        <w:t>(ii) Semenjak muncul wisata baru pantai di tahun 2018 jumlah pengunjung pantai Camplong mengalami menurunan dan mulai kalah pamor.</w:t>
      </w:r>
      <w:r w:rsidR="00660754" w:rsidRPr="0090601D">
        <w:rPr>
          <w:rFonts w:ascii="Arial" w:hAnsi="Arial"/>
          <w:lang w:val="id-ID"/>
        </w:rPr>
        <w:t xml:space="preserve"> </w:t>
      </w:r>
      <w:r w:rsidR="00660754" w:rsidRPr="0090601D">
        <w:rPr>
          <w:rFonts w:ascii="Arial" w:hAnsi="Arial"/>
        </w:rPr>
        <w:t xml:space="preserve">Sumber data </w:t>
      </w:r>
      <w:r w:rsidR="005C5A14">
        <w:rPr>
          <w:rFonts w:ascii="Arial" w:hAnsi="Arial"/>
          <w:lang w:val="id-ID"/>
        </w:rPr>
        <w:t>dalam penelitian ini menggunakan data primer dan data sekunder. Pengumpulan data</w:t>
      </w:r>
      <w:r w:rsidR="00660754" w:rsidRPr="0090601D">
        <w:rPr>
          <w:rFonts w:ascii="Arial" w:hAnsi="Arial"/>
          <w:lang w:val="id-ID"/>
        </w:rPr>
        <w:t xml:space="preserve"> </w:t>
      </w:r>
      <w:r w:rsidR="007B78E8" w:rsidRPr="0090601D">
        <w:rPr>
          <w:rFonts w:ascii="Arial" w:hAnsi="Arial"/>
        </w:rPr>
        <w:t xml:space="preserve">primer </w:t>
      </w:r>
      <w:r w:rsidR="00660754" w:rsidRPr="0090601D">
        <w:rPr>
          <w:rFonts w:ascii="Arial" w:hAnsi="Arial"/>
        </w:rPr>
        <w:t xml:space="preserve"> diperoleh secara langsung dari wisatawan yang berkunjung ke Pantai Camplong yang dilakukan dengan metode wawancara menggunakan kuisioner</w:t>
      </w:r>
      <w:r w:rsidR="00660754" w:rsidRPr="0090601D">
        <w:rPr>
          <w:rFonts w:ascii="Arial" w:hAnsi="Arial"/>
          <w:lang w:val="id-ID"/>
        </w:rPr>
        <w:t xml:space="preserve"> </w:t>
      </w:r>
      <w:r w:rsidR="00660754" w:rsidRPr="0090601D">
        <w:rPr>
          <w:rFonts w:ascii="Arial" w:hAnsi="Arial"/>
        </w:rPr>
        <w:t xml:space="preserve">untuk memperoleh data dan informasi yang dibutukan peneliti. </w:t>
      </w:r>
      <w:r w:rsidR="00660754" w:rsidRPr="0090601D">
        <w:rPr>
          <w:rFonts w:ascii="Arial" w:hAnsi="Arial"/>
          <w:lang w:val="id-ID"/>
        </w:rPr>
        <w:t>Selanju</w:t>
      </w:r>
      <w:r w:rsidR="005C5A14">
        <w:rPr>
          <w:rFonts w:ascii="Arial" w:hAnsi="Arial"/>
          <w:lang w:val="id-ID"/>
        </w:rPr>
        <w:t xml:space="preserve">tnya data </w:t>
      </w:r>
      <w:r w:rsidR="00660754" w:rsidRPr="0090601D">
        <w:rPr>
          <w:rFonts w:ascii="Arial" w:hAnsi="Arial"/>
        </w:rPr>
        <w:t xml:space="preserve">sekunder diperoleh dari hasil publikasi lembaga atau dinas terkait, jurnal, buku, dan literature lainnya yang mendukung data primer </w:t>
      </w:r>
    </w:p>
    <w:p w:rsidR="004F2415" w:rsidRPr="0090601D" w:rsidRDefault="002F4A96" w:rsidP="004E511C">
      <w:pPr>
        <w:spacing w:after="0" w:line="240" w:lineRule="auto"/>
        <w:ind w:firstLine="709"/>
        <w:jc w:val="both"/>
        <w:rPr>
          <w:rFonts w:ascii="Arial" w:hAnsi="Arial"/>
          <w:lang w:val="id-ID"/>
        </w:rPr>
      </w:pPr>
      <w:r w:rsidRPr="0090601D">
        <w:rPr>
          <w:rFonts w:ascii="Arial" w:hAnsi="Arial"/>
          <w:lang w:val="id-ID"/>
        </w:rPr>
        <w:t>M</w:t>
      </w:r>
      <w:r w:rsidRPr="0090601D">
        <w:rPr>
          <w:rFonts w:ascii="Arial" w:hAnsi="Arial"/>
        </w:rPr>
        <w:t xml:space="preserve">etode </w:t>
      </w:r>
      <w:r w:rsidRPr="0090601D">
        <w:rPr>
          <w:rFonts w:ascii="Arial" w:hAnsi="Arial"/>
          <w:lang w:val="id-ID"/>
        </w:rPr>
        <w:t>p</w:t>
      </w:r>
      <w:r w:rsidR="007B78E8" w:rsidRPr="0090601D">
        <w:rPr>
          <w:rFonts w:ascii="Arial" w:hAnsi="Arial"/>
        </w:rPr>
        <w:t xml:space="preserve">enentuan sampel </w:t>
      </w:r>
      <w:r w:rsidR="007B78E8" w:rsidRPr="0090601D">
        <w:rPr>
          <w:rFonts w:ascii="Arial" w:hAnsi="Arial"/>
          <w:lang w:val="id-ID"/>
        </w:rPr>
        <w:t xml:space="preserve">pada </w:t>
      </w:r>
      <w:r w:rsidR="005E4445" w:rsidRPr="0090601D">
        <w:rPr>
          <w:rFonts w:ascii="Arial" w:hAnsi="Arial"/>
        </w:rPr>
        <w:t xml:space="preserve">penelitian ini </w:t>
      </w:r>
      <w:r w:rsidRPr="0090601D">
        <w:rPr>
          <w:rFonts w:ascii="Arial" w:hAnsi="Arial"/>
          <w:lang w:val="id-ID"/>
        </w:rPr>
        <w:t xml:space="preserve">yakni </w:t>
      </w:r>
      <w:r w:rsidR="005E4445" w:rsidRPr="0090601D">
        <w:rPr>
          <w:rFonts w:ascii="Arial" w:hAnsi="Arial"/>
        </w:rPr>
        <w:t xml:space="preserve">menggunakan </w:t>
      </w:r>
      <w:r w:rsidR="005E4445" w:rsidRPr="0090601D">
        <w:rPr>
          <w:rFonts w:ascii="Arial" w:hAnsi="Arial"/>
          <w:i/>
        </w:rPr>
        <w:t>accidental sampling</w:t>
      </w:r>
      <w:r w:rsidR="004E511C" w:rsidRPr="0090601D">
        <w:rPr>
          <w:rFonts w:ascii="Arial" w:hAnsi="Arial"/>
        </w:rPr>
        <w:t>, yaitu siapa saja yang secara kebetulan bertemu dengan peneliti dapat digunakan sebagai sampel apabila dipandang responden tersebut cocok sebagai sumber data</w:t>
      </w:r>
      <w:r w:rsidR="004E511C" w:rsidRPr="0090601D">
        <w:rPr>
          <w:rFonts w:ascii="Arial" w:hAnsi="Arial"/>
          <w:lang w:val="id-ID"/>
        </w:rPr>
        <w:t xml:space="preserve">. Berdasarkan </w:t>
      </w:r>
      <w:r w:rsidR="004E511C" w:rsidRPr="0090601D">
        <w:rPr>
          <w:rFonts w:ascii="Arial" w:hAnsi="Arial"/>
        </w:rPr>
        <w:t>Sugiyono</w:t>
      </w:r>
      <w:r w:rsidR="004E511C" w:rsidRPr="0090601D">
        <w:rPr>
          <w:rFonts w:ascii="Arial" w:hAnsi="Arial"/>
          <w:lang w:val="id-ID"/>
        </w:rPr>
        <w:t xml:space="preserve"> (</w:t>
      </w:r>
      <w:r w:rsidR="004E511C" w:rsidRPr="0090601D">
        <w:rPr>
          <w:rFonts w:ascii="Arial" w:hAnsi="Arial"/>
        </w:rPr>
        <w:t>201</w:t>
      </w:r>
      <w:r w:rsidR="004E511C" w:rsidRPr="0090601D">
        <w:rPr>
          <w:rFonts w:ascii="Arial" w:hAnsi="Arial"/>
          <w:lang w:val="id-ID"/>
        </w:rPr>
        <w:t>1</w:t>
      </w:r>
      <w:r w:rsidR="004E511C" w:rsidRPr="0090601D">
        <w:rPr>
          <w:rFonts w:ascii="Arial" w:hAnsi="Arial"/>
        </w:rPr>
        <w:t>)</w:t>
      </w:r>
      <w:r w:rsidR="007B78E8" w:rsidRPr="0090601D">
        <w:rPr>
          <w:rFonts w:ascii="Arial" w:hAnsi="Arial"/>
          <w:lang w:val="id-ID"/>
        </w:rPr>
        <w:t>, penelitian ini</w:t>
      </w:r>
      <w:r w:rsidR="005E4445" w:rsidRPr="0090601D">
        <w:rPr>
          <w:rFonts w:ascii="Arial" w:hAnsi="Arial"/>
        </w:rPr>
        <w:t xml:space="preserve"> akan diambil 30 responden</w:t>
      </w:r>
      <w:r w:rsidR="005E4445" w:rsidRPr="0090601D">
        <w:rPr>
          <w:rFonts w:ascii="Arial" w:hAnsi="Arial"/>
          <w:lang w:val="id-ID"/>
        </w:rPr>
        <w:t xml:space="preserve"> karena u</w:t>
      </w:r>
      <w:r w:rsidR="005E4445" w:rsidRPr="0090601D">
        <w:rPr>
          <w:rFonts w:ascii="Arial" w:hAnsi="Arial"/>
        </w:rPr>
        <w:t xml:space="preserve">kuran sampel yang layak untuk digunakan dalam </w:t>
      </w:r>
      <w:r w:rsidR="005E4445" w:rsidRPr="0090601D">
        <w:rPr>
          <w:rFonts w:ascii="Arial" w:hAnsi="Arial"/>
        </w:rPr>
        <w:lastRenderedPageBreak/>
        <w:t>suatu penelitian adalah antara 30 sampai dengan 500 responden</w:t>
      </w:r>
      <w:r w:rsidR="005E4445" w:rsidRPr="0090601D">
        <w:rPr>
          <w:rFonts w:ascii="Arial" w:hAnsi="Arial"/>
          <w:lang w:val="id-ID"/>
        </w:rPr>
        <w:t>.</w:t>
      </w:r>
      <w:r w:rsidR="005E4445" w:rsidRPr="0090601D">
        <w:rPr>
          <w:rFonts w:ascii="Arial" w:hAnsi="Arial"/>
          <w:i/>
        </w:rPr>
        <w:t xml:space="preserve"> </w:t>
      </w:r>
      <w:r w:rsidR="004E511C" w:rsidRPr="0090601D">
        <w:rPr>
          <w:rFonts w:ascii="Arial" w:hAnsi="Arial"/>
          <w:lang w:val="id-ID"/>
        </w:rPr>
        <w:t xml:space="preserve">Kriteria penentuan sampel responden yakni </w:t>
      </w:r>
      <w:r w:rsidR="00AF4171" w:rsidRPr="0090601D">
        <w:rPr>
          <w:rFonts w:ascii="Arial" w:hAnsi="Arial"/>
          <w:lang w:val="id-ID"/>
        </w:rPr>
        <w:t xml:space="preserve">siapa saja yang bertemu peneliti di Pantai Camplong dan pernah mengunjungi Pantai Camplong minimal 1 kali, </w:t>
      </w:r>
      <w:r w:rsidR="005E4445" w:rsidRPr="0090601D">
        <w:rPr>
          <w:rFonts w:ascii="Arial" w:hAnsi="Arial"/>
        </w:rPr>
        <w:t>baik</w:t>
      </w:r>
      <w:r w:rsidR="005E4445" w:rsidRPr="0090601D">
        <w:rPr>
          <w:rFonts w:ascii="Arial" w:hAnsi="Arial"/>
          <w:lang w:val="id-ID"/>
        </w:rPr>
        <w:t xml:space="preserve"> itu</w:t>
      </w:r>
      <w:r w:rsidR="005E4445" w:rsidRPr="0090601D">
        <w:rPr>
          <w:rFonts w:ascii="Arial" w:hAnsi="Arial"/>
        </w:rPr>
        <w:t xml:space="preserve"> </w:t>
      </w:r>
      <w:r w:rsidR="007B78E8" w:rsidRPr="0090601D">
        <w:rPr>
          <w:rFonts w:ascii="Arial" w:hAnsi="Arial"/>
        </w:rPr>
        <w:t>p</w:t>
      </w:r>
      <w:r w:rsidR="007B78E8" w:rsidRPr="0090601D">
        <w:rPr>
          <w:rFonts w:ascii="Arial" w:hAnsi="Arial"/>
          <w:lang w:val="id-ID"/>
        </w:rPr>
        <w:t>e</w:t>
      </w:r>
      <w:r w:rsidR="007B78E8" w:rsidRPr="0090601D">
        <w:rPr>
          <w:rFonts w:ascii="Arial" w:hAnsi="Arial"/>
        </w:rPr>
        <w:t xml:space="preserve">rempuan </w:t>
      </w:r>
      <w:r w:rsidR="007B78E8" w:rsidRPr="0090601D">
        <w:rPr>
          <w:rFonts w:ascii="Arial" w:hAnsi="Arial"/>
          <w:lang w:val="id-ID"/>
        </w:rPr>
        <w:t xml:space="preserve">ataupun </w:t>
      </w:r>
      <w:r w:rsidR="005E4445" w:rsidRPr="0090601D">
        <w:rPr>
          <w:rFonts w:ascii="Arial" w:hAnsi="Arial"/>
        </w:rPr>
        <w:t xml:space="preserve">laki-laki yang berusia lebih dari 15 tahun dan dibawah 65 tahun, karena </w:t>
      </w:r>
      <w:r w:rsidR="00256681">
        <w:rPr>
          <w:rFonts w:ascii="Arial" w:hAnsi="Arial"/>
          <w:lang w:val="id-ID"/>
        </w:rPr>
        <w:t xml:space="preserve">pada usia tersebut dianggap </w:t>
      </w:r>
      <w:r w:rsidR="005E4445" w:rsidRPr="0090601D">
        <w:rPr>
          <w:rFonts w:ascii="Arial" w:hAnsi="Arial"/>
        </w:rPr>
        <w:t>dapat memberikan informasi yang jelas dan terpercaya dalam penelitian ini.</w:t>
      </w:r>
    </w:p>
    <w:p w:rsidR="00A43EE3" w:rsidRPr="0090601D" w:rsidRDefault="009A3293" w:rsidP="002459C0">
      <w:pPr>
        <w:spacing w:after="0" w:line="240" w:lineRule="auto"/>
        <w:ind w:firstLine="709"/>
        <w:jc w:val="both"/>
        <w:rPr>
          <w:rFonts w:ascii="Arial" w:hAnsi="Arial"/>
          <w:lang w:val="id-ID"/>
        </w:rPr>
      </w:pPr>
      <w:r w:rsidRPr="0090601D">
        <w:rPr>
          <w:rFonts w:ascii="Arial" w:hAnsi="Arial"/>
        </w:rPr>
        <w:t xml:space="preserve">Metode analisis data yang dilakukan dalam penelitian ini </w:t>
      </w:r>
      <w:r w:rsidRPr="0090601D">
        <w:rPr>
          <w:rFonts w:ascii="Arial" w:hAnsi="Arial"/>
          <w:lang w:val="id-ID"/>
        </w:rPr>
        <w:t>menggunakan analisis deskriptif untuk mendeskripsikan</w:t>
      </w:r>
      <w:r w:rsidRPr="0090601D">
        <w:rPr>
          <w:rFonts w:ascii="Arial" w:hAnsi="Arial"/>
        </w:rPr>
        <w:t xml:space="preserve"> </w:t>
      </w:r>
      <w:r w:rsidRPr="0090601D">
        <w:rPr>
          <w:rFonts w:ascii="Arial" w:hAnsi="Arial"/>
          <w:lang w:val="id-ID"/>
        </w:rPr>
        <w:t xml:space="preserve">karakteristik wisatawan dan </w:t>
      </w:r>
      <w:r w:rsidRPr="0090601D">
        <w:rPr>
          <w:rFonts w:ascii="Arial" w:hAnsi="Arial"/>
        </w:rPr>
        <w:t>analisi</w:t>
      </w:r>
      <w:r w:rsidRPr="0090601D">
        <w:rPr>
          <w:rFonts w:ascii="Arial" w:hAnsi="Arial"/>
          <w:lang w:val="id-ID"/>
        </w:rPr>
        <w:t xml:space="preserve">s </w:t>
      </w:r>
      <w:r w:rsidRPr="0090601D">
        <w:rPr>
          <w:rFonts w:ascii="Arial" w:hAnsi="Arial"/>
          <w:i/>
        </w:rPr>
        <w:t>conjoint</w:t>
      </w:r>
      <w:r w:rsidR="00636940" w:rsidRPr="0090601D">
        <w:rPr>
          <w:rFonts w:ascii="Arial" w:hAnsi="Arial"/>
          <w:lang w:val="id-ID"/>
        </w:rPr>
        <w:t xml:space="preserve">. </w:t>
      </w:r>
      <w:r w:rsidR="000E37A4" w:rsidRPr="0090601D">
        <w:rPr>
          <w:rFonts w:ascii="Arial" w:hAnsi="Arial"/>
          <w:lang w:val="id-ID"/>
        </w:rPr>
        <w:t>Analisis  Conjoint  menurut  Idrus  (2013) dipergunakan  untuk  melihat  seberapa  penting (</w:t>
      </w:r>
      <w:r w:rsidR="000E37A4" w:rsidRPr="0090601D">
        <w:rPr>
          <w:rFonts w:ascii="Arial" w:hAnsi="Arial"/>
          <w:i/>
          <w:lang w:val="id-ID"/>
        </w:rPr>
        <w:t>relative  important</w:t>
      </w:r>
      <w:r w:rsidR="00256681">
        <w:rPr>
          <w:rFonts w:ascii="Arial" w:hAnsi="Arial"/>
          <w:lang w:val="id-ID"/>
        </w:rPr>
        <w:t>)  suatu a</w:t>
      </w:r>
      <w:r w:rsidR="000E37A4" w:rsidRPr="0090601D">
        <w:rPr>
          <w:rFonts w:ascii="Arial" w:hAnsi="Arial"/>
          <w:lang w:val="id-ID"/>
        </w:rPr>
        <w:t>tribut pada  suatu</w:t>
      </w:r>
      <w:r w:rsidR="00A32AF7" w:rsidRPr="0090601D">
        <w:rPr>
          <w:rFonts w:ascii="Arial" w:hAnsi="Arial"/>
          <w:lang w:val="id-ID"/>
        </w:rPr>
        <w:t xml:space="preserve">  produk</w:t>
      </w:r>
      <w:r w:rsidR="000E37A4" w:rsidRPr="0090601D">
        <w:rPr>
          <w:rFonts w:ascii="Arial" w:hAnsi="Arial"/>
          <w:lang w:val="id-ID"/>
        </w:rPr>
        <w:t>/jas</w:t>
      </w:r>
      <w:r w:rsidR="00256681">
        <w:rPr>
          <w:rFonts w:ascii="Arial" w:hAnsi="Arial"/>
          <w:lang w:val="id-ID"/>
        </w:rPr>
        <w:t>a</w:t>
      </w:r>
      <w:r w:rsidR="000E37A4" w:rsidRPr="0090601D">
        <w:rPr>
          <w:rFonts w:ascii="Arial" w:hAnsi="Arial"/>
          <w:lang w:val="id-ID"/>
        </w:rPr>
        <w:t xml:space="preserve"> ketika  produk/jasa  tersebut  di  evaluasi  oleh  seorang  konsumen sebelum produk tersebut dibeli. </w:t>
      </w:r>
      <w:r w:rsidR="002A0D3F" w:rsidRPr="0090601D">
        <w:rPr>
          <w:rFonts w:ascii="Arial" w:hAnsi="Arial"/>
          <w:lang w:val="id-ID"/>
        </w:rPr>
        <w:t>Tahapan dalam melakukan analisis Conjoint menur</w:t>
      </w:r>
      <w:r w:rsidR="00010D5C" w:rsidRPr="0090601D">
        <w:rPr>
          <w:rFonts w:ascii="Arial" w:hAnsi="Arial"/>
          <w:lang w:val="id-ID"/>
        </w:rPr>
        <w:t xml:space="preserve">ut Gudono (2012) ialah </w:t>
      </w:r>
      <w:r w:rsidR="002A0D3F" w:rsidRPr="0090601D">
        <w:rPr>
          <w:rFonts w:ascii="Arial" w:hAnsi="Arial"/>
          <w:lang w:val="id-ID"/>
        </w:rPr>
        <w:t xml:space="preserve">: (1) </w:t>
      </w:r>
      <w:r w:rsidR="00010D5C" w:rsidRPr="0090601D">
        <w:rPr>
          <w:rFonts w:ascii="Arial" w:hAnsi="Arial"/>
          <w:lang w:val="id-ID"/>
        </w:rPr>
        <w:t>Menentukan atribut &amp;</w:t>
      </w:r>
      <w:r w:rsidR="002A0D3F" w:rsidRPr="0090601D">
        <w:rPr>
          <w:rFonts w:ascii="Arial" w:hAnsi="Arial"/>
          <w:lang w:val="id-ID"/>
        </w:rPr>
        <w:t xml:space="preserve"> level atribut, (2)  membuat kombinasi produk (stimuli), (3) melakukan   ranking menggunakan Skala Likert  terhadap  stimuli yang ada, (4) Menentukan atribut yang menjadi preferensi  wisatawan  dan  nilai  utilitas  untuk  mengetahui level atribut yang paling diinginkan oleh wisatawan. </w:t>
      </w:r>
      <w:r w:rsidR="002F4A96" w:rsidRPr="0090601D">
        <w:rPr>
          <w:rFonts w:ascii="Arial" w:hAnsi="Arial"/>
          <w:lang w:val="id-ID"/>
        </w:rPr>
        <w:t>Penelitian ini menggunakan</w:t>
      </w:r>
      <w:r w:rsidR="00636940" w:rsidRPr="0090601D">
        <w:rPr>
          <w:rFonts w:ascii="Arial" w:hAnsi="Arial"/>
          <w:lang w:val="id-ID"/>
        </w:rPr>
        <w:t xml:space="preserve"> 6 (enam) atribut dengan masing-masing atribut terdiri atas 2 sampai 4 taraf </w:t>
      </w:r>
      <w:r w:rsidR="002F4A96" w:rsidRPr="0090601D">
        <w:rPr>
          <w:rFonts w:ascii="Arial" w:hAnsi="Arial"/>
          <w:lang w:val="id-ID"/>
        </w:rPr>
        <w:t xml:space="preserve">aatau level atribut </w:t>
      </w:r>
      <w:r w:rsidR="00636940" w:rsidRPr="0090601D">
        <w:rPr>
          <w:rFonts w:ascii="Arial" w:hAnsi="Arial"/>
          <w:lang w:val="id-ID"/>
        </w:rPr>
        <w:t>dengan perincian:</w:t>
      </w:r>
    </w:p>
    <w:p w:rsidR="00636940" w:rsidRPr="0090601D" w:rsidRDefault="00636940" w:rsidP="00636940">
      <w:pPr>
        <w:spacing w:after="0" w:line="240" w:lineRule="auto"/>
        <w:jc w:val="center"/>
        <w:rPr>
          <w:rFonts w:ascii="Arial" w:hAnsi="Arial"/>
          <w:b/>
          <w:lang w:val="id-ID"/>
        </w:rPr>
      </w:pPr>
      <w:r w:rsidRPr="0090601D">
        <w:rPr>
          <w:rFonts w:ascii="Arial" w:hAnsi="Arial"/>
          <w:b/>
        </w:rPr>
        <w:t xml:space="preserve">Tabel </w:t>
      </w:r>
      <w:r w:rsidRPr="0090601D">
        <w:rPr>
          <w:rFonts w:ascii="Arial" w:hAnsi="Arial"/>
          <w:b/>
          <w:lang w:val="id-ID"/>
        </w:rPr>
        <w:t xml:space="preserve">2 </w:t>
      </w:r>
    </w:p>
    <w:p w:rsidR="00636940" w:rsidRPr="0090601D" w:rsidRDefault="00636940" w:rsidP="00636940">
      <w:pPr>
        <w:spacing w:after="0" w:line="240" w:lineRule="auto"/>
        <w:jc w:val="center"/>
        <w:rPr>
          <w:rFonts w:ascii="Arial" w:hAnsi="Arial"/>
          <w:b/>
          <w:lang w:val="id-ID"/>
        </w:rPr>
      </w:pPr>
      <w:r w:rsidRPr="0090601D">
        <w:rPr>
          <w:rFonts w:ascii="Arial" w:hAnsi="Arial"/>
          <w:b/>
          <w:lang w:val="id-ID"/>
        </w:rPr>
        <w:t xml:space="preserve">Atribut dan Level Atribut pada Wisata Pantai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4077"/>
        <w:gridCol w:w="4076"/>
      </w:tblGrid>
      <w:tr w:rsidR="00636940" w:rsidRPr="0090601D" w:rsidTr="00E51F2F">
        <w:tc>
          <w:tcPr>
            <w:tcW w:w="4077" w:type="dxa"/>
            <w:tcBorders>
              <w:top w:val="single" w:sz="4" w:space="0" w:color="auto"/>
              <w:bottom w:val="single" w:sz="4" w:space="0" w:color="auto"/>
            </w:tcBorders>
          </w:tcPr>
          <w:p w:rsidR="00636940" w:rsidRPr="009172B1" w:rsidRDefault="00636940" w:rsidP="00636940">
            <w:pPr>
              <w:jc w:val="center"/>
              <w:rPr>
                <w:rFonts w:ascii="Arial" w:hAnsi="Arial"/>
                <w:b/>
                <w:lang w:val="id-ID"/>
              </w:rPr>
            </w:pPr>
            <w:r w:rsidRPr="009172B1">
              <w:rPr>
                <w:rFonts w:ascii="Arial" w:hAnsi="Arial"/>
                <w:b/>
              </w:rPr>
              <w:t>Atribut</w:t>
            </w:r>
          </w:p>
        </w:tc>
        <w:tc>
          <w:tcPr>
            <w:tcW w:w="4077" w:type="dxa"/>
            <w:tcBorders>
              <w:top w:val="single" w:sz="4" w:space="0" w:color="auto"/>
              <w:bottom w:val="single" w:sz="4" w:space="0" w:color="auto"/>
            </w:tcBorders>
          </w:tcPr>
          <w:p w:rsidR="00636940" w:rsidRPr="009172B1" w:rsidRDefault="00337F20" w:rsidP="00636940">
            <w:pPr>
              <w:jc w:val="center"/>
              <w:rPr>
                <w:rFonts w:ascii="Arial" w:hAnsi="Arial"/>
                <w:b/>
              </w:rPr>
            </w:pPr>
            <w:r w:rsidRPr="009172B1">
              <w:rPr>
                <w:rFonts w:ascii="Arial" w:hAnsi="Arial"/>
                <w:b/>
              </w:rPr>
              <w:t>Level</w:t>
            </w:r>
            <w:r w:rsidR="005F320B" w:rsidRPr="009172B1">
              <w:rPr>
                <w:rFonts w:ascii="Arial" w:hAnsi="Arial"/>
                <w:b/>
                <w:lang w:val="id-ID"/>
              </w:rPr>
              <w:t xml:space="preserve"> </w:t>
            </w:r>
            <w:r w:rsidR="00636940" w:rsidRPr="009172B1">
              <w:rPr>
                <w:rFonts w:ascii="Arial" w:hAnsi="Arial"/>
                <w:b/>
              </w:rPr>
              <w:t>Atribut</w:t>
            </w:r>
          </w:p>
        </w:tc>
      </w:tr>
      <w:tr w:rsidR="00636940" w:rsidRPr="0090601D" w:rsidTr="00E51F2F">
        <w:tc>
          <w:tcPr>
            <w:tcW w:w="4077" w:type="dxa"/>
          </w:tcPr>
          <w:p w:rsidR="00636940" w:rsidRPr="009172B1" w:rsidRDefault="00636940" w:rsidP="00636940">
            <w:pPr>
              <w:rPr>
                <w:rFonts w:ascii="Arial" w:hAnsi="Arial"/>
              </w:rPr>
            </w:pPr>
            <w:r w:rsidRPr="009172B1">
              <w:rPr>
                <w:rFonts w:ascii="Arial" w:hAnsi="Arial"/>
                <w:lang w:val="id-ID"/>
              </w:rPr>
              <w:t>Aktivitas Wisata</w:t>
            </w:r>
            <w:r w:rsidRPr="009172B1">
              <w:rPr>
                <w:rFonts w:ascii="Arial" w:hAnsi="Arial"/>
              </w:rPr>
              <w:t xml:space="preserve"> (α</w:t>
            </w:r>
            <w:r w:rsidRPr="009172B1">
              <w:rPr>
                <w:rFonts w:ascii="Arial" w:hAnsi="Arial"/>
                <w:vertAlign w:val="subscript"/>
                <w:lang w:val="id-ID"/>
              </w:rPr>
              <w:t>1</w:t>
            </w:r>
            <w:r w:rsidRPr="009172B1">
              <w:rPr>
                <w:rFonts w:ascii="Arial" w:hAnsi="Arial"/>
              </w:rPr>
              <w:t>)</w:t>
            </w:r>
          </w:p>
        </w:tc>
        <w:tc>
          <w:tcPr>
            <w:tcW w:w="4077" w:type="dxa"/>
          </w:tcPr>
          <w:p w:rsidR="00636940" w:rsidRPr="009172B1" w:rsidRDefault="00636940" w:rsidP="00636940">
            <w:pPr>
              <w:jc w:val="center"/>
              <w:rPr>
                <w:rFonts w:ascii="Arial" w:hAnsi="Arial"/>
              </w:rPr>
            </w:pPr>
            <w:r w:rsidRPr="009172B1">
              <w:rPr>
                <w:rFonts w:ascii="Arial" w:hAnsi="Arial"/>
                <w:lang w:val="id-ID"/>
              </w:rPr>
              <w:t xml:space="preserve"> Trek Motor </w:t>
            </w:r>
            <w:r w:rsidRPr="009172B1">
              <w:rPr>
                <w:rFonts w:ascii="Arial" w:hAnsi="Arial"/>
              </w:rPr>
              <w:t>(α</w:t>
            </w:r>
            <w:r w:rsidRPr="009172B1">
              <w:rPr>
                <w:rFonts w:ascii="Arial" w:hAnsi="Arial"/>
                <w:vertAlign w:val="subscript"/>
                <w:lang w:val="id-ID"/>
              </w:rPr>
              <w:t>11</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lang w:val="id-ID"/>
              </w:rPr>
            </w:pPr>
          </w:p>
        </w:tc>
        <w:tc>
          <w:tcPr>
            <w:tcW w:w="4077" w:type="dxa"/>
          </w:tcPr>
          <w:p w:rsidR="00636940" w:rsidRPr="009172B1" w:rsidRDefault="00636940" w:rsidP="00636940">
            <w:pPr>
              <w:jc w:val="center"/>
              <w:rPr>
                <w:rFonts w:ascii="Arial" w:hAnsi="Arial"/>
                <w:lang w:val="id-ID"/>
              </w:rPr>
            </w:pPr>
            <w:r w:rsidRPr="009172B1">
              <w:rPr>
                <w:rFonts w:ascii="Arial" w:hAnsi="Arial"/>
                <w:lang w:val="id-ID"/>
              </w:rPr>
              <w:t xml:space="preserve"> Berenang </w:t>
            </w:r>
            <w:r w:rsidRPr="009172B1">
              <w:rPr>
                <w:rFonts w:ascii="Arial" w:hAnsi="Arial"/>
              </w:rPr>
              <w:t>(α</w:t>
            </w:r>
            <w:r w:rsidRPr="009172B1">
              <w:rPr>
                <w:rFonts w:ascii="Arial" w:hAnsi="Arial"/>
                <w:vertAlign w:val="subscript"/>
                <w:lang w:val="id-ID"/>
              </w:rPr>
              <w:t>12</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rPr>
            </w:pPr>
            <w:r w:rsidRPr="009172B1">
              <w:rPr>
                <w:rFonts w:ascii="Arial" w:hAnsi="Arial"/>
              </w:rPr>
              <w:t>Transportasi (α</w:t>
            </w:r>
            <w:r w:rsidRPr="009172B1">
              <w:rPr>
                <w:rFonts w:ascii="Arial" w:hAnsi="Arial"/>
                <w:vertAlign w:val="subscript"/>
                <w:lang w:val="id-ID"/>
              </w:rPr>
              <w:t>2</w:t>
            </w:r>
            <w:r w:rsidRPr="009172B1">
              <w:rPr>
                <w:rFonts w:ascii="Arial" w:hAnsi="Arial"/>
              </w:rPr>
              <w:t>)</w:t>
            </w:r>
          </w:p>
        </w:tc>
        <w:tc>
          <w:tcPr>
            <w:tcW w:w="4077" w:type="dxa"/>
          </w:tcPr>
          <w:p w:rsidR="00636940" w:rsidRPr="009172B1" w:rsidRDefault="00636940" w:rsidP="00636940">
            <w:pPr>
              <w:jc w:val="center"/>
              <w:rPr>
                <w:rFonts w:ascii="Arial" w:hAnsi="Arial"/>
              </w:rPr>
            </w:pPr>
            <w:r w:rsidRPr="009172B1">
              <w:rPr>
                <w:rFonts w:ascii="Arial" w:hAnsi="Arial"/>
                <w:lang w:val="id-ID"/>
              </w:rPr>
              <w:t>Bus</w:t>
            </w:r>
            <w:r w:rsidRPr="009172B1">
              <w:rPr>
                <w:rFonts w:ascii="Arial" w:hAnsi="Arial"/>
              </w:rPr>
              <w:t xml:space="preserve"> (α</w:t>
            </w:r>
            <w:r w:rsidRPr="009172B1">
              <w:rPr>
                <w:rFonts w:ascii="Arial" w:hAnsi="Arial"/>
                <w:vertAlign w:val="subscript"/>
                <w:lang w:val="id-ID"/>
              </w:rPr>
              <w:t>2</w:t>
            </w:r>
            <w:r w:rsidRPr="009172B1">
              <w:rPr>
                <w:rFonts w:ascii="Arial" w:hAnsi="Arial"/>
                <w:vertAlign w:val="subscript"/>
              </w:rPr>
              <w:t>1</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rPr>
            </w:pPr>
          </w:p>
        </w:tc>
        <w:tc>
          <w:tcPr>
            <w:tcW w:w="4077" w:type="dxa"/>
          </w:tcPr>
          <w:p w:rsidR="00636940" w:rsidRPr="009172B1" w:rsidRDefault="00636940" w:rsidP="00636940">
            <w:pPr>
              <w:jc w:val="center"/>
              <w:rPr>
                <w:rFonts w:ascii="Arial" w:hAnsi="Arial"/>
                <w:lang w:val="id-ID"/>
              </w:rPr>
            </w:pPr>
            <w:r w:rsidRPr="009172B1">
              <w:rPr>
                <w:rFonts w:ascii="Arial" w:hAnsi="Arial"/>
                <w:lang w:val="id-ID"/>
              </w:rPr>
              <w:t>Mobil Pribadi</w:t>
            </w:r>
            <w:r w:rsidRPr="009172B1">
              <w:rPr>
                <w:rFonts w:ascii="Arial" w:hAnsi="Arial"/>
              </w:rPr>
              <w:t xml:space="preserve"> (α</w:t>
            </w:r>
            <w:r w:rsidRPr="009172B1">
              <w:rPr>
                <w:rFonts w:ascii="Arial" w:hAnsi="Arial"/>
                <w:vertAlign w:val="subscript"/>
                <w:lang w:val="id-ID"/>
              </w:rPr>
              <w:t>2</w:t>
            </w:r>
            <w:r w:rsidRPr="009172B1">
              <w:rPr>
                <w:rFonts w:ascii="Arial" w:hAnsi="Arial"/>
                <w:vertAlign w:val="subscript"/>
              </w:rPr>
              <w:t>2</w:t>
            </w:r>
            <w:r w:rsidRPr="009172B1">
              <w:rPr>
                <w:rFonts w:ascii="Arial" w:hAnsi="Arial"/>
              </w:rPr>
              <w:t>)</w:t>
            </w:r>
          </w:p>
          <w:p w:rsidR="00636940" w:rsidRPr="009172B1" w:rsidRDefault="00636940" w:rsidP="00636940">
            <w:pPr>
              <w:jc w:val="center"/>
              <w:rPr>
                <w:rFonts w:ascii="Arial" w:hAnsi="Arial"/>
                <w:lang w:val="id-ID"/>
              </w:rPr>
            </w:pPr>
            <w:r w:rsidRPr="009172B1">
              <w:rPr>
                <w:rFonts w:ascii="Arial" w:hAnsi="Arial"/>
                <w:lang w:val="id-ID"/>
              </w:rPr>
              <w:t xml:space="preserve"> Sepeda Motor </w:t>
            </w:r>
            <w:r w:rsidRPr="009172B1">
              <w:rPr>
                <w:rFonts w:ascii="Arial" w:hAnsi="Arial"/>
              </w:rPr>
              <w:t>(α</w:t>
            </w:r>
            <w:r w:rsidRPr="009172B1">
              <w:rPr>
                <w:rFonts w:ascii="Arial" w:hAnsi="Arial"/>
                <w:vertAlign w:val="subscript"/>
                <w:lang w:val="id-ID"/>
              </w:rPr>
              <w:t>23</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rPr>
            </w:pPr>
            <w:r w:rsidRPr="009172B1">
              <w:rPr>
                <w:rFonts w:ascii="Arial" w:hAnsi="Arial"/>
                <w:lang w:val="id-ID"/>
              </w:rPr>
              <w:t xml:space="preserve">Jenis Akomodasi </w:t>
            </w:r>
            <w:r w:rsidRPr="009172B1">
              <w:rPr>
                <w:rFonts w:ascii="Arial" w:hAnsi="Arial"/>
              </w:rPr>
              <w:t>(α</w:t>
            </w:r>
            <w:r w:rsidRPr="009172B1">
              <w:rPr>
                <w:rFonts w:ascii="Arial" w:hAnsi="Arial"/>
                <w:vertAlign w:val="subscript"/>
                <w:lang w:val="id-ID"/>
              </w:rPr>
              <w:t>3</w:t>
            </w:r>
            <w:r w:rsidRPr="009172B1">
              <w:rPr>
                <w:rFonts w:ascii="Arial" w:hAnsi="Arial"/>
              </w:rPr>
              <w:t>)</w:t>
            </w:r>
          </w:p>
        </w:tc>
        <w:tc>
          <w:tcPr>
            <w:tcW w:w="4077" w:type="dxa"/>
          </w:tcPr>
          <w:p w:rsidR="00636940" w:rsidRPr="009172B1" w:rsidRDefault="00636940" w:rsidP="00636940">
            <w:pPr>
              <w:jc w:val="center"/>
              <w:rPr>
                <w:rFonts w:ascii="Arial" w:hAnsi="Arial"/>
              </w:rPr>
            </w:pPr>
            <w:r w:rsidRPr="009172B1">
              <w:rPr>
                <w:rFonts w:ascii="Arial" w:hAnsi="Arial"/>
                <w:lang w:val="id-ID"/>
              </w:rPr>
              <w:t>Penginapan atau Hotel</w:t>
            </w:r>
            <w:r w:rsidRPr="009172B1">
              <w:rPr>
                <w:rFonts w:ascii="Arial" w:hAnsi="Arial"/>
              </w:rPr>
              <w:t xml:space="preserve"> (α</w:t>
            </w:r>
            <w:r w:rsidRPr="009172B1">
              <w:rPr>
                <w:rFonts w:ascii="Arial" w:hAnsi="Arial"/>
                <w:vertAlign w:val="subscript"/>
                <w:lang w:val="id-ID"/>
              </w:rPr>
              <w:t>3</w:t>
            </w:r>
            <w:r w:rsidRPr="009172B1">
              <w:rPr>
                <w:rFonts w:ascii="Arial" w:hAnsi="Arial"/>
                <w:vertAlign w:val="subscript"/>
              </w:rPr>
              <w:t>1</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rPr>
            </w:pPr>
          </w:p>
        </w:tc>
        <w:tc>
          <w:tcPr>
            <w:tcW w:w="4077" w:type="dxa"/>
          </w:tcPr>
          <w:p w:rsidR="00636940" w:rsidRPr="009172B1" w:rsidRDefault="00636940" w:rsidP="00636940">
            <w:pPr>
              <w:jc w:val="center"/>
              <w:rPr>
                <w:rFonts w:ascii="Arial" w:hAnsi="Arial"/>
                <w:lang w:val="id-ID"/>
              </w:rPr>
            </w:pPr>
            <w:r w:rsidRPr="009172B1">
              <w:rPr>
                <w:rFonts w:ascii="Arial" w:hAnsi="Arial"/>
                <w:lang w:val="id-ID"/>
              </w:rPr>
              <w:t>Restaurant</w:t>
            </w:r>
            <w:r w:rsidRPr="009172B1">
              <w:rPr>
                <w:rFonts w:ascii="Arial" w:hAnsi="Arial"/>
              </w:rPr>
              <w:t xml:space="preserve">  (α</w:t>
            </w:r>
            <w:r w:rsidRPr="009172B1">
              <w:rPr>
                <w:rFonts w:ascii="Arial" w:hAnsi="Arial"/>
                <w:vertAlign w:val="subscript"/>
                <w:lang w:val="id-ID"/>
              </w:rPr>
              <w:t>3</w:t>
            </w:r>
            <w:r w:rsidRPr="009172B1">
              <w:rPr>
                <w:rFonts w:ascii="Arial" w:hAnsi="Arial"/>
                <w:vertAlign w:val="subscript"/>
              </w:rPr>
              <w:t>2</w:t>
            </w:r>
            <w:r w:rsidRPr="009172B1">
              <w:rPr>
                <w:rFonts w:ascii="Arial" w:hAnsi="Arial"/>
              </w:rPr>
              <w:t>)</w:t>
            </w:r>
          </w:p>
          <w:p w:rsidR="00636940" w:rsidRPr="009172B1" w:rsidRDefault="00636940" w:rsidP="00636940">
            <w:pPr>
              <w:jc w:val="center"/>
              <w:rPr>
                <w:rFonts w:ascii="Arial" w:hAnsi="Arial"/>
                <w:lang w:val="id-ID"/>
              </w:rPr>
            </w:pPr>
            <w:r w:rsidRPr="009172B1">
              <w:rPr>
                <w:rFonts w:ascii="Arial" w:hAnsi="Arial"/>
                <w:lang w:val="id-ID"/>
              </w:rPr>
              <w:t xml:space="preserve">Situs Berkemah </w:t>
            </w:r>
            <w:r w:rsidRPr="009172B1">
              <w:rPr>
                <w:rFonts w:ascii="Arial" w:hAnsi="Arial"/>
              </w:rPr>
              <w:t>(α</w:t>
            </w:r>
            <w:r w:rsidRPr="009172B1">
              <w:rPr>
                <w:rFonts w:ascii="Arial" w:hAnsi="Arial"/>
                <w:vertAlign w:val="subscript"/>
                <w:lang w:val="id-ID"/>
              </w:rPr>
              <w:t>33</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rPr>
            </w:pPr>
            <w:r w:rsidRPr="009172B1">
              <w:rPr>
                <w:rFonts w:ascii="Arial" w:hAnsi="Arial"/>
                <w:lang w:val="id-ID"/>
              </w:rPr>
              <w:t>Fasilitas Pantai</w:t>
            </w:r>
            <w:r w:rsidRPr="009172B1">
              <w:rPr>
                <w:rFonts w:ascii="Arial" w:hAnsi="Arial"/>
              </w:rPr>
              <w:t xml:space="preserve"> (α</w:t>
            </w:r>
            <w:r w:rsidRPr="009172B1">
              <w:rPr>
                <w:rFonts w:ascii="Arial" w:hAnsi="Arial"/>
                <w:vertAlign w:val="subscript"/>
                <w:lang w:val="id-ID"/>
              </w:rPr>
              <w:t>4</w:t>
            </w:r>
            <w:r w:rsidRPr="009172B1">
              <w:rPr>
                <w:rFonts w:ascii="Arial" w:hAnsi="Arial"/>
              </w:rPr>
              <w:t>)</w:t>
            </w:r>
          </w:p>
        </w:tc>
        <w:tc>
          <w:tcPr>
            <w:tcW w:w="4077" w:type="dxa"/>
          </w:tcPr>
          <w:p w:rsidR="00636940" w:rsidRPr="009172B1" w:rsidRDefault="00636940" w:rsidP="00636940">
            <w:pPr>
              <w:jc w:val="center"/>
              <w:rPr>
                <w:rFonts w:ascii="Arial" w:hAnsi="Arial"/>
              </w:rPr>
            </w:pPr>
            <w:r w:rsidRPr="009172B1">
              <w:rPr>
                <w:rFonts w:ascii="Arial" w:hAnsi="Arial"/>
                <w:lang w:val="id-ID"/>
              </w:rPr>
              <w:t>Taman Bermain</w:t>
            </w:r>
            <w:r w:rsidRPr="009172B1">
              <w:rPr>
                <w:rFonts w:ascii="Arial" w:hAnsi="Arial"/>
              </w:rPr>
              <w:t xml:space="preserve"> (α</w:t>
            </w:r>
            <w:r w:rsidRPr="009172B1">
              <w:rPr>
                <w:rFonts w:ascii="Arial" w:hAnsi="Arial"/>
                <w:vertAlign w:val="subscript"/>
                <w:lang w:val="id-ID"/>
              </w:rPr>
              <w:t>4</w:t>
            </w:r>
            <w:r w:rsidRPr="009172B1">
              <w:rPr>
                <w:rFonts w:ascii="Arial" w:hAnsi="Arial"/>
                <w:vertAlign w:val="subscript"/>
              </w:rPr>
              <w:t>1</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rPr>
            </w:pPr>
          </w:p>
        </w:tc>
        <w:tc>
          <w:tcPr>
            <w:tcW w:w="4077" w:type="dxa"/>
          </w:tcPr>
          <w:p w:rsidR="00636940" w:rsidRPr="009172B1" w:rsidRDefault="00636940" w:rsidP="00636940">
            <w:pPr>
              <w:jc w:val="center"/>
              <w:rPr>
                <w:rFonts w:ascii="Arial" w:hAnsi="Arial"/>
                <w:lang w:val="id-ID"/>
              </w:rPr>
            </w:pPr>
            <w:r w:rsidRPr="009172B1">
              <w:rPr>
                <w:rFonts w:ascii="Arial" w:hAnsi="Arial"/>
                <w:lang w:val="id-ID"/>
              </w:rPr>
              <w:t xml:space="preserve">Spot Foto </w:t>
            </w:r>
            <w:r w:rsidRPr="009172B1">
              <w:rPr>
                <w:rFonts w:ascii="Arial" w:hAnsi="Arial"/>
              </w:rPr>
              <w:t>(α</w:t>
            </w:r>
            <w:r w:rsidRPr="009172B1">
              <w:rPr>
                <w:rFonts w:ascii="Arial" w:hAnsi="Arial"/>
                <w:vertAlign w:val="subscript"/>
                <w:lang w:val="id-ID"/>
              </w:rPr>
              <w:t>42</w:t>
            </w:r>
            <w:r w:rsidRPr="009172B1">
              <w:rPr>
                <w:rFonts w:ascii="Arial" w:hAnsi="Arial"/>
              </w:rPr>
              <w:t>)</w:t>
            </w:r>
          </w:p>
          <w:p w:rsidR="00636940" w:rsidRPr="009172B1" w:rsidRDefault="00636940" w:rsidP="00636940">
            <w:pPr>
              <w:jc w:val="center"/>
              <w:rPr>
                <w:rFonts w:ascii="Arial" w:hAnsi="Arial"/>
                <w:lang w:val="id-ID"/>
              </w:rPr>
            </w:pPr>
            <w:r w:rsidRPr="009172B1">
              <w:rPr>
                <w:rFonts w:ascii="Arial" w:hAnsi="Arial"/>
                <w:lang w:val="id-ID"/>
              </w:rPr>
              <w:t xml:space="preserve">Pasar Wisata </w:t>
            </w:r>
            <w:r w:rsidRPr="009172B1">
              <w:rPr>
                <w:rFonts w:ascii="Arial" w:hAnsi="Arial"/>
              </w:rPr>
              <w:t>(α</w:t>
            </w:r>
            <w:r w:rsidRPr="009172B1">
              <w:rPr>
                <w:rFonts w:ascii="Arial" w:hAnsi="Arial"/>
                <w:vertAlign w:val="subscript"/>
                <w:lang w:val="id-ID"/>
              </w:rPr>
              <w:t>43</w:t>
            </w:r>
            <w:r w:rsidRPr="009172B1">
              <w:rPr>
                <w:rFonts w:ascii="Arial" w:hAnsi="Arial"/>
              </w:rPr>
              <w:t>)</w:t>
            </w:r>
          </w:p>
          <w:p w:rsidR="00636940" w:rsidRPr="009172B1" w:rsidRDefault="00636940" w:rsidP="00636940">
            <w:pPr>
              <w:jc w:val="center"/>
              <w:rPr>
                <w:rFonts w:ascii="Arial" w:hAnsi="Arial"/>
                <w:lang w:val="id-ID"/>
              </w:rPr>
            </w:pPr>
            <w:r w:rsidRPr="009172B1">
              <w:rPr>
                <w:rFonts w:ascii="Arial" w:hAnsi="Arial"/>
                <w:lang w:val="id-ID"/>
              </w:rPr>
              <w:t xml:space="preserve">Perahu Layar </w:t>
            </w:r>
            <w:r w:rsidRPr="009172B1">
              <w:rPr>
                <w:rFonts w:ascii="Arial" w:hAnsi="Arial"/>
              </w:rPr>
              <w:t>(α</w:t>
            </w:r>
            <w:r w:rsidRPr="009172B1">
              <w:rPr>
                <w:rFonts w:ascii="Arial" w:hAnsi="Arial"/>
                <w:vertAlign w:val="subscript"/>
                <w:lang w:val="id-ID"/>
              </w:rPr>
              <w:t>44</w:t>
            </w:r>
            <w:r w:rsidRPr="009172B1">
              <w:rPr>
                <w:rFonts w:ascii="Arial" w:hAnsi="Arial"/>
              </w:rPr>
              <w:t>)</w:t>
            </w:r>
          </w:p>
        </w:tc>
      </w:tr>
      <w:tr w:rsidR="00636940" w:rsidRPr="0090601D" w:rsidTr="00E51F2F">
        <w:tc>
          <w:tcPr>
            <w:tcW w:w="4077" w:type="dxa"/>
          </w:tcPr>
          <w:p w:rsidR="00636940" w:rsidRPr="009172B1" w:rsidRDefault="00636940" w:rsidP="00636940">
            <w:pPr>
              <w:rPr>
                <w:rFonts w:ascii="Arial" w:hAnsi="Arial"/>
                <w:lang w:val="id-ID"/>
              </w:rPr>
            </w:pPr>
            <w:r w:rsidRPr="009172B1">
              <w:rPr>
                <w:rFonts w:ascii="Arial" w:hAnsi="Arial"/>
                <w:lang w:val="id-ID"/>
              </w:rPr>
              <w:t xml:space="preserve">Jenis Cenderamata </w:t>
            </w:r>
            <w:r w:rsidRPr="009172B1">
              <w:rPr>
                <w:rFonts w:ascii="Arial" w:hAnsi="Arial"/>
              </w:rPr>
              <w:t>(α</w:t>
            </w:r>
            <w:r w:rsidRPr="009172B1">
              <w:rPr>
                <w:rFonts w:ascii="Arial" w:hAnsi="Arial"/>
                <w:vertAlign w:val="subscript"/>
                <w:lang w:val="id-ID"/>
              </w:rPr>
              <w:t>5</w:t>
            </w:r>
            <w:r w:rsidRPr="009172B1">
              <w:rPr>
                <w:rFonts w:ascii="Arial" w:hAnsi="Arial"/>
              </w:rPr>
              <w:t>)</w:t>
            </w:r>
          </w:p>
        </w:tc>
        <w:tc>
          <w:tcPr>
            <w:tcW w:w="4077" w:type="dxa"/>
          </w:tcPr>
          <w:p w:rsidR="00636940" w:rsidRPr="009172B1" w:rsidRDefault="00636940" w:rsidP="00636940">
            <w:pPr>
              <w:jc w:val="center"/>
              <w:rPr>
                <w:rFonts w:ascii="Arial" w:hAnsi="Arial"/>
                <w:lang w:val="id-ID"/>
              </w:rPr>
            </w:pPr>
            <w:r w:rsidRPr="009172B1">
              <w:rPr>
                <w:rFonts w:ascii="Arial" w:hAnsi="Arial"/>
                <w:lang w:val="id-ID"/>
              </w:rPr>
              <w:t xml:space="preserve">Souvenir </w:t>
            </w:r>
            <w:r w:rsidRPr="009172B1">
              <w:rPr>
                <w:rFonts w:ascii="Arial" w:hAnsi="Arial"/>
              </w:rPr>
              <w:t>(α</w:t>
            </w:r>
            <w:r w:rsidRPr="009172B1">
              <w:rPr>
                <w:rFonts w:ascii="Arial" w:hAnsi="Arial"/>
                <w:vertAlign w:val="subscript"/>
                <w:lang w:val="id-ID"/>
              </w:rPr>
              <w:t>61</w:t>
            </w:r>
            <w:r w:rsidRPr="009172B1">
              <w:rPr>
                <w:rFonts w:ascii="Arial" w:hAnsi="Arial"/>
              </w:rPr>
              <w:t>)</w:t>
            </w:r>
          </w:p>
          <w:p w:rsidR="00636940" w:rsidRPr="009172B1" w:rsidRDefault="00636940" w:rsidP="00636940">
            <w:pPr>
              <w:jc w:val="center"/>
              <w:rPr>
                <w:rFonts w:ascii="Arial" w:hAnsi="Arial"/>
                <w:lang w:val="id-ID"/>
              </w:rPr>
            </w:pPr>
            <w:r w:rsidRPr="009172B1">
              <w:rPr>
                <w:rFonts w:ascii="Arial" w:hAnsi="Arial"/>
                <w:lang w:val="id-ID"/>
              </w:rPr>
              <w:t xml:space="preserve">Makanan Khas </w:t>
            </w:r>
            <w:r w:rsidRPr="009172B1">
              <w:rPr>
                <w:rFonts w:ascii="Arial" w:hAnsi="Arial"/>
              </w:rPr>
              <w:t>(α</w:t>
            </w:r>
            <w:r w:rsidRPr="009172B1">
              <w:rPr>
                <w:rFonts w:ascii="Arial" w:hAnsi="Arial"/>
                <w:vertAlign w:val="subscript"/>
                <w:lang w:val="id-ID"/>
              </w:rPr>
              <w:t>6</w:t>
            </w:r>
            <w:r w:rsidRPr="009172B1">
              <w:rPr>
                <w:rFonts w:ascii="Arial" w:hAnsi="Arial"/>
                <w:vertAlign w:val="subscript"/>
              </w:rPr>
              <w:t>2</w:t>
            </w:r>
            <w:r w:rsidRPr="009172B1">
              <w:rPr>
                <w:rFonts w:ascii="Arial" w:hAnsi="Arial"/>
              </w:rPr>
              <w:t>)</w:t>
            </w:r>
          </w:p>
          <w:p w:rsidR="00636940" w:rsidRPr="009172B1" w:rsidRDefault="00636940" w:rsidP="00636940">
            <w:pPr>
              <w:jc w:val="center"/>
              <w:rPr>
                <w:rFonts w:ascii="Arial" w:hAnsi="Arial"/>
                <w:lang w:val="id-ID"/>
              </w:rPr>
            </w:pPr>
            <w:r w:rsidRPr="009172B1">
              <w:rPr>
                <w:rFonts w:ascii="Arial" w:hAnsi="Arial"/>
                <w:lang w:val="id-ID"/>
              </w:rPr>
              <w:t xml:space="preserve">Pakaian </w:t>
            </w:r>
            <w:r w:rsidRPr="009172B1">
              <w:rPr>
                <w:rFonts w:ascii="Arial" w:hAnsi="Arial"/>
              </w:rPr>
              <w:t>(α</w:t>
            </w:r>
            <w:r w:rsidRPr="009172B1">
              <w:rPr>
                <w:rFonts w:ascii="Arial" w:hAnsi="Arial"/>
                <w:vertAlign w:val="subscript"/>
                <w:lang w:val="id-ID"/>
              </w:rPr>
              <w:t>6</w:t>
            </w:r>
            <w:r w:rsidRPr="009172B1">
              <w:rPr>
                <w:rFonts w:ascii="Arial" w:hAnsi="Arial"/>
                <w:vertAlign w:val="subscript"/>
              </w:rPr>
              <w:t>2</w:t>
            </w:r>
            <w:r w:rsidRPr="009172B1">
              <w:rPr>
                <w:rFonts w:ascii="Arial" w:hAnsi="Arial"/>
              </w:rPr>
              <w:t>)</w:t>
            </w:r>
          </w:p>
        </w:tc>
      </w:tr>
    </w:tbl>
    <w:p w:rsidR="00636940" w:rsidRPr="0090601D" w:rsidRDefault="00636940" w:rsidP="00636940">
      <w:pPr>
        <w:spacing w:after="0" w:line="240" w:lineRule="auto"/>
        <w:rPr>
          <w:rFonts w:ascii="Arial" w:hAnsi="Arial"/>
          <w:i/>
          <w:lang w:val="id-ID"/>
        </w:rPr>
      </w:pPr>
      <w:r w:rsidRPr="0090601D">
        <w:rPr>
          <w:rFonts w:ascii="Arial" w:hAnsi="Arial"/>
          <w:i/>
        </w:rPr>
        <w:t>Sumber : Data Primer Diolah, 2019</w:t>
      </w:r>
    </w:p>
    <w:p w:rsidR="002459C0" w:rsidRPr="0090601D" w:rsidRDefault="002459C0" w:rsidP="00636940">
      <w:pPr>
        <w:spacing w:after="0" w:line="240" w:lineRule="auto"/>
        <w:rPr>
          <w:rFonts w:ascii="Arial" w:hAnsi="Arial"/>
          <w:i/>
          <w:lang w:val="id-ID"/>
        </w:rPr>
      </w:pPr>
    </w:p>
    <w:p w:rsidR="002459C0" w:rsidRPr="0090601D" w:rsidRDefault="002459C0" w:rsidP="00636940">
      <w:pPr>
        <w:spacing w:after="0" w:line="240" w:lineRule="auto"/>
        <w:rPr>
          <w:rFonts w:ascii="Arial" w:hAnsi="Arial"/>
          <w:i/>
          <w:lang w:val="id-ID"/>
        </w:rPr>
      </w:pPr>
    </w:p>
    <w:p w:rsidR="002F4A96" w:rsidRDefault="002F4A96" w:rsidP="00636940">
      <w:pPr>
        <w:spacing w:after="0" w:line="240" w:lineRule="auto"/>
        <w:rPr>
          <w:rFonts w:ascii="Arial" w:hAnsi="Arial"/>
          <w:i/>
          <w:lang w:val="id-ID"/>
        </w:rPr>
      </w:pPr>
    </w:p>
    <w:p w:rsidR="00256681" w:rsidRDefault="00256681" w:rsidP="00636940">
      <w:pPr>
        <w:spacing w:after="0" w:line="240" w:lineRule="auto"/>
        <w:rPr>
          <w:rFonts w:ascii="Arial" w:hAnsi="Arial"/>
          <w:i/>
          <w:lang w:val="id-ID"/>
        </w:rPr>
      </w:pPr>
    </w:p>
    <w:p w:rsidR="00256681" w:rsidRDefault="00256681" w:rsidP="00636940">
      <w:pPr>
        <w:spacing w:after="0" w:line="240" w:lineRule="auto"/>
        <w:rPr>
          <w:rFonts w:ascii="Arial" w:hAnsi="Arial"/>
          <w:i/>
          <w:lang w:val="id-ID"/>
        </w:rPr>
      </w:pPr>
    </w:p>
    <w:p w:rsidR="00256681" w:rsidRDefault="00256681" w:rsidP="00636940">
      <w:pPr>
        <w:spacing w:after="0" w:line="240" w:lineRule="auto"/>
        <w:rPr>
          <w:rFonts w:ascii="Arial" w:hAnsi="Arial"/>
          <w:i/>
          <w:lang w:val="id-ID"/>
        </w:rPr>
      </w:pPr>
    </w:p>
    <w:p w:rsidR="00256681" w:rsidRDefault="00256681" w:rsidP="00636940">
      <w:pPr>
        <w:spacing w:after="0" w:line="240" w:lineRule="auto"/>
        <w:rPr>
          <w:rFonts w:ascii="Arial" w:hAnsi="Arial"/>
          <w:i/>
          <w:lang w:val="id-ID"/>
        </w:rPr>
      </w:pPr>
    </w:p>
    <w:p w:rsidR="00256681" w:rsidRDefault="00256681" w:rsidP="00636940">
      <w:pPr>
        <w:spacing w:after="0" w:line="240" w:lineRule="auto"/>
        <w:rPr>
          <w:rFonts w:ascii="Arial" w:hAnsi="Arial"/>
          <w:i/>
          <w:lang w:val="id-ID"/>
        </w:rPr>
      </w:pPr>
    </w:p>
    <w:p w:rsidR="00256681" w:rsidRPr="0090601D" w:rsidRDefault="00256681" w:rsidP="00636940">
      <w:pPr>
        <w:spacing w:after="0" w:line="240" w:lineRule="auto"/>
        <w:rPr>
          <w:rFonts w:ascii="Arial" w:hAnsi="Arial"/>
          <w:i/>
          <w:lang w:val="id-ID"/>
        </w:rPr>
      </w:pPr>
    </w:p>
    <w:p w:rsidR="002F6E15" w:rsidRPr="0090601D" w:rsidRDefault="002F6E15" w:rsidP="002F6E15">
      <w:pPr>
        <w:spacing w:after="0" w:line="240" w:lineRule="auto"/>
        <w:jc w:val="both"/>
        <w:rPr>
          <w:rFonts w:ascii="Arial" w:hAnsi="Arial"/>
          <w:lang w:val="id-ID"/>
        </w:rPr>
      </w:pPr>
    </w:p>
    <w:p w:rsidR="006927A5" w:rsidRPr="0090601D" w:rsidRDefault="006927A5" w:rsidP="002F6E15">
      <w:pPr>
        <w:spacing w:after="0" w:line="240" w:lineRule="auto"/>
        <w:jc w:val="both"/>
        <w:rPr>
          <w:rFonts w:ascii="Arial" w:hAnsi="Arial"/>
          <w:lang w:val="id-ID"/>
        </w:rPr>
      </w:pPr>
    </w:p>
    <w:p w:rsidR="002F6E15" w:rsidRPr="0090601D" w:rsidRDefault="002F6E15" w:rsidP="00765FB2">
      <w:pPr>
        <w:pStyle w:val="Heading1"/>
        <w:tabs>
          <w:tab w:val="left" w:pos="284"/>
          <w:tab w:val="left" w:pos="567"/>
          <w:tab w:val="left" w:pos="709"/>
          <w:tab w:val="left" w:pos="851"/>
        </w:tabs>
        <w:spacing w:before="0" w:after="40" w:line="240" w:lineRule="auto"/>
        <w:rPr>
          <w:rFonts w:ascii="Arial" w:hAnsi="Arial" w:cs="Arial"/>
          <w:color w:val="auto"/>
          <w:sz w:val="22"/>
          <w:lang w:val="id-ID"/>
        </w:rPr>
      </w:pPr>
      <w:bookmarkStart w:id="4" w:name="_Toc37134326"/>
      <w:r w:rsidRPr="0090601D">
        <w:rPr>
          <w:rFonts w:ascii="Arial" w:hAnsi="Arial" w:cs="Arial"/>
          <w:color w:val="auto"/>
          <w:sz w:val="22"/>
          <w:lang w:val="id-ID"/>
        </w:rPr>
        <w:lastRenderedPageBreak/>
        <w:t>HASIL DAN PEMBAHASAN</w:t>
      </w:r>
      <w:bookmarkEnd w:id="4"/>
      <w:r w:rsidRPr="0090601D">
        <w:rPr>
          <w:rFonts w:ascii="Arial" w:hAnsi="Arial" w:cs="Arial"/>
          <w:color w:val="auto"/>
          <w:sz w:val="22"/>
          <w:lang w:val="id-ID"/>
        </w:rPr>
        <w:t xml:space="preserve"> </w:t>
      </w:r>
    </w:p>
    <w:p w:rsidR="00E51F2F" w:rsidRPr="0090601D" w:rsidRDefault="00E51F2F" w:rsidP="006E6891">
      <w:pPr>
        <w:pStyle w:val="ListParagraph"/>
        <w:numPr>
          <w:ilvl w:val="0"/>
          <w:numId w:val="3"/>
        </w:numPr>
        <w:spacing w:after="80" w:line="240" w:lineRule="auto"/>
        <w:ind w:left="284" w:hanging="284"/>
        <w:contextualSpacing w:val="0"/>
        <w:rPr>
          <w:rFonts w:ascii="Arial" w:hAnsi="Arial"/>
          <w:b/>
          <w:lang w:val="id-ID"/>
        </w:rPr>
      </w:pPr>
      <w:r w:rsidRPr="0090601D">
        <w:rPr>
          <w:rFonts w:ascii="Arial" w:hAnsi="Arial"/>
          <w:b/>
          <w:lang w:val="id-ID"/>
        </w:rPr>
        <w:t>Karakteristik Responden atau Wisatawan</w:t>
      </w:r>
    </w:p>
    <w:p w:rsidR="009042E9" w:rsidRPr="0090601D" w:rsidRDefault="006F5940" w:rsidP="00E10636">
      <w:pPr>
        <w:pStyle w:val="ListParagraph"/>
        <w:numPr>
          <w:ilvl w:val="0"/>
          <w:numId w:val="2"/>
        </w:numPr>
        <w:tabs>
          <w:tab w:val="left" w:pos="567"/>
        </w:tabs>
        <w:spacing w:line="240" w:lineRule="auto"/>
        <w:ind w:left="284" w:firstLine="0"/>
        <w:contextualSpacing w:val="0"/>
        <w:rPr>
          <w:rFonts w:ascii="Arial" w:hAnsi="Arial"/>
          <w:b/>
          <w:lang w:val="id-ID"/>
        </w:rPr>
      </w:pPr>
      <w:r w:rsidRPr="0090601D">
        <w:rPr>
          <w:rFonts w:ascii="Arial" w:hAnsi="Arial"/>
          <w:b/>
          <w:lang w:val="id-ID"/>
        </w:rPr>
        <w:t>Karakteristik Responden Berdasarkan Jenis Kelamin</w:t>
      </w:r>
    </w:p>
    <w:p w:rsidR="008B5484" w:rsidRPr="008B5484" w:rsidRDefault="00DD0906" w:rsidP="00E10636">
      <w:pPr>
        <w:pStyle w:val="ListParagraph"/>
        <w:tabs>
          <w:tab w:val="left" w:pos="567"/>
        </w:tabs>
        <w:spacing w:line="240" w:lineRule="auto"/>
        <w:ind w:left="284" w:firstLine="425"/>
        <w:rPr>
          <w:rFonts w:ascii="Arial" w:hAnsi="Arial"/>
          <w:lang w:val="id-ID"/>
        </w:rPr>
      </w:pPr>
      <w:r w:rsidRPr="0090601D">
        <w:rPr>
          <w:rFonts w:ascii="Arial" w:hAnsi="Arial"/>
          <w:lang w:val="id-ID"/>
        </w:rPr>
        <w:t>Hasil penelitian</w:t>
      </w:r>
      <w:r>
        <w:rPr>
          <w:rFonts w:ascii="Arial" w:hAnsi="Arial"/>
          <w:lang w:val="id-ID"/>
        </w:rPr>
        <w:t xml:space="preserve"> karakteristik responden berdasarkan jenis kelamin diketahui bahwa, </w:t>
      </w:r>
      <w:r w:rsidR="006F5940" w:rsidRPr="0090601D">
        <w:rPr>
          <w:rFonts w:ascii="Arial" w:hAnsi="Arial"/>
          <w:lang w:val="id-ID"/>
        </w:rPr>
        <w:t>responden pada penelitian ini</w:t>
      </w:r>
      <w:r>
        <w:rPr>
          <w:rFonts w:ascii="Arial" w:hAnsi="Arial"/>
          <w:lang w:val="id-ID"/>
        </w:rPr>
        <w:t xml:space="preserve"> yang </w:t>
      </w:r>
      <w:r w:rsidR="006F5940" w:rsidRPr="0090601D">
        <w:rPr>
          <w:rFonts w:ascii="Arial" w:hAnsi="Arial"/>
          <w:lang w:val="id-ID"/>
        </w:rPr>
        <w:t xml:space="preserve">berjenis kelamin laki-laki lebih banyak dibandingkan dengan responden yang berjenis kelamin perempuan. </w:t>
      </w:r>
      <w:r w:rsidR="002F4A96" w:rsidRPr="0090601D">
        <w:rPr>
          <w:rFonts w:ascii="Arial" w:hAnsi="Arial"/>
          <w:lang w:val="id-ID"/>
        </w:rPr>
        <w:t>Total jumlah responden laki-laki</w:t>
      </w:r>
      <w:r w:rsidR="006F5940" w:rsidRPr="0090601D">
        <w:rPr>
          <w:rFonts w:ascii="Arial" w:hAnsi="Arial"/>
          <w:lang w:val="id-ID"/>
        </w:rPr>
        <w:t xml:space="preserve"> sebanyak </w:t>
      </w:r>
      <w:r>
        <w:rPr>
          <w:rFonts w:ascii="Arial" w:hAnsi="Arial"/>
          <w:lang w:val="id-ID"/>
        </w:rPr>
        <w:t xml:space="preserve">60% atau </w:t>
      </w:r>
      <w:r w:rsidR="006F5940" w:rsidRPr="0090601D">
        <w:rPr>
          <w:rFonts w:ascii="Arial" w:hAnsi="Arial"/>
          <w:lang w:val="id-ID"/>
        </w:rPr>
        <w:t xml:space="preserve">18 orang </w:t>
      </w:r>
      <w:r w:rsidR="002F4A96" w:rsidRPr="0090601D">
        <w:rPr>
          <w:rFonts w:ascii="Arial" w:hAnsi="Arial"/>
          <w:lang w:val="id-ID"/>
        </w:rPr>
        <w:t>dan hanya sebanyak</w:t>
      </w:r>
      <w:r>
        <w:rPr>
          <w:rFonts w:ascii="Arial" w:hAnsi="Arial"/>
          <w:lang w:val="id-ID"/>
        </w:rPr>
        <w:t xml:space="preserve"> 40% atau</w:t>
      </w:r>
      <w:r w:rsidR="002F4A96" w:rsidRPr="0090601D">
        <w:rPr>
          <w:rFonts w:ascii="Arial" w:hAnsi="Arial"/>
          <w:lang w:val="id-ID"/>
        </w:rPr>
        <w:t xml:space="preserve"> 12 untuk </w:t>
      </w:r>
      <w:r w:rsidR="006F5940" w:rsidRPr="0090601D">
        <w:rPr>
          <w:rFonts w:ascii="Arial" w:hAnsi="Arial"/>
          <w:lang w:val="id-ID"/>
        </w:rPr>
        <w:t>responden perempuan.</w:t>
      </w:r>
      <w:r w:rsidR="0044653B" w:rsidRPr="0090601D">
        <w:rPr>
          <w:rFonts w:ascii="Arial" w:hAnsi="Arial"/>
          <w:lang w:val="id-ID"/>
        </w:rPr>
        <w:t xml:space="preserve"> Meskipun h</w:t>
      </w:r>
      <w:r w:rsidR="00E92FF1" w:rsidRPr="0090601D">
        <w:rPr>
          <w:rFonts w:ascii="Arial" w:hAnsi="Arial"/>
          <w:lang w:val="id-ID"/>
        </w:rPr>
        <w:t>asil  penelitian</w:t>
      </w:r>
      <w:r w:rsidR="00810A47" w:rsidRPr="0090601D">
        <w:rPr>
          <w:rFonts w:ascii="Arial" w:hAnsi="Arial"/>
          <w:lang w:val="id-ID"/>
        </w:rPr>
        <w:t xml:space="preserve"> </w:t>
      </w:r>
      <w:r w:rsidR="00E92FF1" w:rsidRPr="0090601D">
        <w:rPr>
          <w:rFonts w:ascii="Arial" w:hAnsi="Arial"/>
          <w:lang w:val="id-ID"/>
        </w:rPr>
        <w:t xml:space="preserve">diketahui </w:t>
      </w:r>
      <w:r w:rsidR="004523A2" w:rsidRPr="0090601D">
        <w:rPr>
          <w:rFonts w:ascii="Arial" w:hAnsi="Arial"/>
          <w:lang w:val="id-ID"/>
        </w:rPr>
        <w:t xml:space="preserve">pengunjung </w:t>
      </w:r>
      <w:r w:rsidR="008E7E75" w:rsidRPr="0090601D">
        <w:rPr>
          <w:rFonts w:ascii="Arial" w:hAnsi="Arial"/>
          <w:lang w:val="id-ID"/>
        </w:rPr>
        <w:t xml:space="preserve"> laki-laki  lebih  dominan</w:t>
      </w:r>
      <w:r w:rsidR="004523A2" w:rsidRPr="0090601D">
        <w:rPr>
          <w:rFonts w:ascii="Arial" w:hAnsi="Arial"/>
          <w:lang w:val="id-ID"/>
        </w:rPr>
        <w:t xml:space="preserve">  dari perempuan</w:t>
      </w:r>
      <w:r w:rsidR="00810A47" w:rsidRPr="0090601D">
        <w:rPr>
          <w:rFonts w:ascii="Arial" w:hAnsi="Arial"/>
          <w:lang w:val="id-ID"/>
        </w:rPr>
        <w:t>,  tetapi</w:t>
      </w:r>
      <w:r w:rsidR="008765F5" w:rsidRPr="0090601D">
        <w:rPr>
          <w:rFonts w:ascii="Arial" w:hAnsi="Arial"/>
          <w:lang w:val="id-ID"/>
        </w:rPr>
        <w:t xml:space="preserve"> </w:t>
      </w:r>
      <w:r w:rsidR="00810A47" w:rsidRPr="0090601D">
        <w:rPr>
          <w:rFonts w:ascii="Arial" w:hAnsi="Arial"/>
          <w:lang w:val="id-ID"/>
        </w:rPr>
        <w:t xml:space="preserve">perbedaan  </w:t>
      </w:r>
      <w:r w:rsidR="00734A6F" w:rsidRPr="0090601D">
        <w:rPr>
          <w:rFonts w:ascii="Arial" w:hAnsi="Arial"/>
          <w:lang w:val="id-ID"/>
        </w:rPr>
        <w:t>itu  tidak  begitu</w:t>
      </w:r>
      <w:r w:rsidR="00810A47" w:rsidRPr="0090601D">
        <w:rPr>
          <w:rFonts w:ascii="Arial" w:hAnsi="Arial"/>
          <w:lang w:val="id-ID"/>
        </w:rPr>
        <w:t xml:space="preserve"> </w:t>
      </w:r>
      <w:r w:rsidR="00734A6F" w:rsidRPr="0090601D">
        <w:rPr>
          <w:rFonts w:ascii="Arial" w:hAnsi="Arial"/>
          <w:lang w:val="id-ID"/>
        </w:rPr>
        <w:t xml:space="preserve"> signifikan.   Maka dari itu</w:t>
      </w:r>
      <w:r w:rsidR="00810A47" w:rsidRPr="0090601D">
        <w:rPr>
          <w:rFonts w:ascii="Arial" w:hAnsi="Arial"/>
          <w:lang w:val="id-ID"/>
        </w:rPr>
        <w:t xml:space="preserve">,  Pantai Camplong merupakan  obyek </w:t>
      </w:r>
      <w:r w:rsidR="00734A6F" w:rsidRPr="0090601D">
        <w:rPr>
          <w:rFonts w:ascii="Arial" w:hAnsi="Arial"/>
          <w:lang w:val="id-ID"/>
        </w:rPr>
        <w:t xml:space="preserve"> wisata  yang banyak  diminati oleh semua gender atau kalangan</w:t>
      </w:r>
      <w:r w:rsidR="007B78E8" w:rsidRPr="0090601D">
        <w:rPr>
          <w:rFonts w:ascii="Arial" w:hAnsi="Arial"/>
          <w:lang w:val="id-ID"/>
        </w:rPr>
        <w:t xml:space="preserve">.  Sehingga </w:t>
      </w:r>
      <w:r w:rsidR="00734A6F" w:rsidRPr="0090601D">
        <w:rPr>
          <w:rFonts w:ascii="Arial" w:hAnsi="Arial"/>
          <w:lang w:val="id-ID"/>
        </w:rPr>
        <w:t>untuk</w:t>
      </w:r>
      <w:r w:rsidR="00810A47" w:rsidRPr="0090601D">
        <w:rPr>
          <w:rFonts w:ascii="Arial" w:hAnsi="Arial"/>
          <w:lang w:val="id-ID"/>
        </w:rPr>
        <w:t xml:space="preserve"> </w:t>
      </w:r>
      <w:r w:rsidR="007B78E8" w:rsidRPr="0090601D">
        <w:rPr>
          <w:rFonts w:ascii="Arial" w:hAnsi="Arial"/>
          <w:lang w:val="id-ID"/>
        </w:rPr>
        <w:t xml:space="preserve"> melakukan pengembangan</w:t>
      </w:r>
      <w:r w:rsidR="00810A47" w:rsidRPr="0090601D">
        <w:rPr>
          <w:rFonts w:ascii="Arial" w:hAnsi="Arial"/>
          <w:lang w:val="id-ID"/>
        </w:rPr>
        <w:t xml:space="preserve"> </w:t>
      </w:r>
      <w:r w:rsidR="007B78E8" w:rsidRPr="0090601D">
        <w:rPr>
          <w:rFonts w:ascii="Arial" w:hAnsi="Arial"/>
          <w:lang w:val="id-ID"/>
        </w:rPr>
        <w:t>kawasan wisata</w:t>
      </w:r>
      <w:r w:rsidR="00810A47" w:rsidRPr="0090601D">
        <w:rPr>
          <w:rFonts w:ascii="Arial" w:hAnsi="Arial"/>
          <w:lang w:val="id-ID"/>
        </w:rPr>
        <w:t xml:space="preserve"> </w:t>
      </w:r>
      <w:r w:rsidR="007B78E8" w:rsidRPr="0090601D">
        <w:rPr>
          <w:rFonts w:ascii="Arial" w:hAnsi="Arial"/>
          <w:lang w:val="id-ID"/>
        </w:rPr>
        <w:t xml:space="preserve">tidak  dilihat berdasarkan  pada perbedaan jenis kelamin akan tetapi </w:t>
      </w:r>
      <w:r w:rsidR="00D21711" w:rsidRPr="0090601D">
        <w:rPr>
          <w:rFonts w:ascii="Arial" w:hAnsi="Arial"/>
          <w:lang w:val="id-ID"/>
        </w:rPr>
        <w:t>bisa</w:t>
      </w:r>
      <w:r w:rsidR="00810A47" w:rsidRPr="0090601D">
        <w:rPr>
          <w:rFonts w:ascii="Arial" w:hAnsi="Arial"/>
          <w:lang w:val="id-ID"/>
        </w:rPr>
        <w:t xml:space="preserve"> diperhatikan  hal-hal  yang  </w:t>
      </w:r>
      <w:r w:rsidR="00E92FF1" w:rsidRPr="0090601D">
        <w:rPr>
          <w:rFonts w:ascii="Arial" w:hAnsi="Arial"/>
          <w:lang w:val="id-ID"/>
        </w:rPr>
        <w:t xml:space="preserve">juga </w:t>
      </w:r>
      <w:r w:rsidR="00810A47" w:rsidRPr="0090601D">
        <w:rPr>
          <w:rFonts w:ascii="Arial" w:hAnsi="Arial"/>
          <w:lang w:val="id-ID"/>
        </w:rPr>
        <w:t>d</w:t>
      </w:r>
      <w:r w:rsidR="007B78E8" w:rsidRPr="0090601D">
        <w:rPr>
          <w:rFonts w:ascii="Arial" w:hAnsi="Arial"/>
          <w:lang w:val="id-ID"/>
        </w:rPr>
        <w:t>iperuntukkan secara  umum.</w:t>
      </w:r>
      <w:r w:rsidR="00810A47" w:rsidRPr="0090601D">
        <w:rPr>
          <w:rFonts w:ascii="Arial" w:hAnsi="Arial"/>
          <w:lang w:val="id-ID"/>
        </w:rPr>
        <w:t xml:space="preserve"> </w:t>
      </w:r>
      <w:r w:rsidR="00BA3A4D" w:rsidRPr="0090601D">
        <w:rPr>
          <w:rFonts w:ascii="Arial" w:hAnsi="Arial"/>
          <w:lang w:val="id-ID"/>
        </w:rPr>
        <w:t>Kondisi  ini  sejalan  dengan  penelitian Jayaprakash (2016), bahwasanya  laki  -  laki  lebih  menyukai  kegiatan  wisata  ke  objek  wisata  alam.</w:t>
      </w:r>
      <w:r w:rsidR="00734A6F" w:rsidRPr="0090601D">
        <w:rPr>
          <w:rFonts w:ascii="Arial" w:hAnsi="Arial"/>
          <w:lang w:val="id-ID"/>
        </w:rPr>
        <w:t xml:space="preserve"> </w:t>
      </w:r>
    </w:p>
    <w:p w:rsidR="00737A22" w:rsidRPr="008B5484" w:rsidRDefault="006F5940" w:rsidP="000621F9">
      <w:pPr>
        <w:pStyle w:val="ListParagraph"/>
        <w:numPr>
          <w:ilvl w:val="0"/>
          <w:numId w:val="2"/>
        </w:numPr>
        <w:spacing w:line="240" w:lineRule="auto"/>
        <w:ind w:left="567" w:hanging="283"/>
        <w:rPr>
          <w:rFonts w:ascii="Arial" w:hAnsi="Arial"/>
          <w:b/>
          <w:lang w:val="id-ID"/>
        </w:rPr>
      </w:pPr>
      <w:r w:rsidRPr="0090601D">
        <w:rPr>
          <w:rFonts w:ascii="Arial" w:hAnsi="Arial"/>
          <w:b/>
          <w:lang w:val="id-ID"/>
        </w:rPr>
        <w:t xml:space="preserve">Karakteristik Responden Berdasarkan Usia </w:t>
      </w:r>
    </w:p>
    <w:p w:rsidR="00616508" w:rsidRPr="00616508" w:rsidRDefault="005E1FB7" w:rsidP="00616508">
      <w:pPr>
        <w:pStyle w:val="ListParagraph"/>
        <w:spacing w:line="240" w:lineRule="auto"/>
        <w:ind w:left="284" w:firstLine="425"/>
        <w:contextualSpacing w:val="0"/>
        <w:rPr>
          <w:rFonts w:ascii="Arial" w:hAnsi="Arial"/>
          <w:lang w:val="id-ID"/>
        </w:rPr>
      </w:pPr>
      <w:r w:rsidRPr="0090601D">
        <w:rPr>
          <w:rFonts w:ascii="Arial" w:hAnsi="Arial"/>
          <w:lang w:val="id-ID"/>
        </w:rPr>
        <w:t xml:space="preserve">yang dilakukan dilapang mengenai tingkat usia responden dapat diketahui bahwa 100% responden berada pada usia </w:t>
      </w:r>
      <w:r w:rsidR="00BA079C">
        <w:rPr>
          <w:rFonts w:ascii="Arial" w:hAnsi="Arial"/>
          <w:lang w:val="id-ID"/>
        </w:rPr>
        <w:t>15-40</w:t>
      </w:r>
      <w:r w:rsidR="007231A5" w:rsidRPr="0090601D">
        <w:rPr>
          <w:rFonts w:ascii="Arial" w:hAnsi="Arial"/>
          <w:lang w:val="id-ID"/>
        </w:rPr>
        <w:t xml:space="preserve"> tahun</w:t>
      </w:r>
      <w:r w:rsidRPr="0090601D">
        <w:rPr>
          <w:rFonts w:ascii="Arial" w:hAnsi="Arial"/>
          <w:lang w:val="id-ID"/>
        </w:rPr>
        <w:t xml:space="preserve">. </w:t>
      </w:r>
      <w:r w:rsidR="007231A5" w:rsidRPr="0090601D">
        <w:rPr>
          <w:rFonts w:ascii="Arial" w:hAnsi="Arial"/>
          <w:lang w:val="id-ID"/>
        </w:rPr>
        <w:t xml:space="preserve">Pada kelompok usia ini mereka merupakan yang senang bepergian mengunjungi tempat wisata bersama teman-teman atau pasangan mereka, pada kelompok usia ini juga terdapat responden keluarga kecil dan umumnya telah memiliki anak balita. </w:t>
      </w:r>
      <w:r w:rsidR="007A7761" w:rsidRPr="0090601D">
        <w:rPr>
          <w:rFonts w:ascii="Arial" w:hAnsi="Arial"/>
          <w:lang w:val="id-ID"/>
        </w:rPr>
        <w:t>Kelompok ini  p</w:t>
      </w:r>
      <w:r w:rsidR="006927A5" w:rsidRPr="0090601D">
        <w:rPr>
          <w:rFonts w:ascii="Arial" w:hAnsi="Arial"/>
          <w:lang w:val="id-ID"/>
        </w:rPr>
        <w:t>ada  umumnya  yakni</w:t>
      </w:r>
      <w:r w:rsidR="00810A47" w:rsidRPr="0090601D">
        <w:rPr>
          <w:rFonts w:ascii="Arial" w:hAnsi="Arial"/>
          <w:lang w:val="id-ID"/>
        </w:rPr>
        <w:t xml:space="preserve">  usia  produkti</w:t>
      </w:r>
      <w:r w:rsidR="007A7761" w:rsidRPr="0090601D">
        <w:rPr>
          <w:rFonts w:ascii="Arial" w:hAnsi="Arial"/>
          <w:lang w:val="id-ID"/>
        </w:rPr>
        <w:t>f dengan  kesehatan  yang baik</w:t>
      </w:r>
      <w:r w:rsidR="006927A5" w:rsidRPr="0090601D">
        <w:rPr>
          <w:rFonts w:ascii="Arial" w:hAnsi="Arial"/>
          <w:lang w:val="id-ID"/>
        </w:rPr>
        <w:t>,  sehingga  di</w:t>
      </w:r>
      <w:r w:rsidR="00810A47" w:rsidRPr="0090601D">
        <w:rPr>
          <w:rFonts w:ascii="Arial" w:hAnsi="Arial"/>
          <w:lang w:val="id-ID"/>
        </w:rPr>
        <w:t xml:space="preserve">  usia  ini  </w:t>
      </w:r>
      <w:r w:rsidR="007A7761" w:rsidRPr="0090601D">
        <w:rPr>
          <w:rFonts w:ascii="Arial" w:hAnsi="Arial"/>
          <w:lang w:val="id-ID"/>
        </w:rPr>
        <w:t xml:space="preserve">diperkirakan </w:t>
      </w:r>
      <w:r w:rsidR="006927A5" w:rsidRPr="0090601D">
        <w:rPr>
          <w:rFonts w:ascii="Arial" w:hAnsi="Arial"/>
          <w:lang w:val="id-ID"/>
        </w:rPr>
        <w:t>orang  semakin suka  melangsungkan</w:t>
      </w:r>
      <w:r w:rsidR="00810A47" w:rsidRPr="0090601D">
        <w:rPr>
          <w:rFonts w:ascii="Arial" w:hAnsi="Arial"/>
          <w:lang w:val="id-ID"/>
        </w:rPr>
        <w:t xml:space="preserve">  perjala</w:t>
      </w:r>
      <w:r w:rsidR="009F1E86" w:rsidRPr="0090601D">
        <w:rPr>
          <w:rFonts w:ascii="Arial" w:hAnsi="Arial"/>
          <w:lang w:val="id-ID"/>
        </w:rPr>
        <w:t>nan.  Sebaliknya kelompok  umur</w:t>
      </w:r>
      <w:r w:rsidR="00810A47" w:rsidRPr="0090601D">
        <w:rPr>
          <w:rFonts w:ascii="Arial" w:hAnsi="Arial"/>
          <w:lang w:val="id-ID"/>
        </w:rPr>
        <w:t xml:space="preserve"> </w:t>
      </w:r>
      <w:r w:rsidR="009F1E86" w:rsidRPr="0090601D">
        <w:rPr>
          <w:rFonts w:ascii="Arial" w:hAnsi="Arial"/>
          <w:lang w:val="id-ID"/>
        </w:rPr>
        <w:t>yang  paling  sedikit mendatangi  tempat  wisata  ialah</w:t>
      </w:r>
      <w:r w:rsidR="00810A47" w:rsidRPr="0090601D">
        <w:rPr>
          <w:rFonts w:ascii="Arial" w:hAnsi="Arial"/>
          <w:lang w:val="id-ID"/>
        </w:rPr>
        <w:t xml:space="preserve"> kelompok  usia  </w:t>
      </w:r>
      <w:r w:rsidRPr="0090601D">
        <w:rPr>
          <w:rFonts w:ascii="Arial" w:hAnsi="Arial"/>
          <w:lang w:val="id-ID"/>
        </w:rPr>
        <w:t>dibawah 15 tahun dan diatas</w:t>
      </w:r>
      <w:r w:rsidR="00BA079C">
        <w:rPr>
          <w:rFonts w:ascii="Arial" w:hAnsi="Arial"/>
          <w:lang w:val="id-ID"/>
        </w:rPr>
        <w:t xml:space="preserve"> 40 -</w:t>
      </w:r>
      <w:r w:rsidRPr="0090601D">
        <w:rPr>
          <w:rFonts w:ascii="Arial" w:hAnsi="Arial"/>
          <w:lang w:val="id-ID"/>
        </w:rPr>
        <w:t xml:space="preserve"> 65 tahun</w:t>
      </w:r>
      <w:r w:rsidR="00810A47" w:rsidRPr="0090601D">
        <w:rPr>
          <w:rFonts w:ascii="Arial" w:hAnsi="Arial"/>
          <w:lang w:val="id-ID"/>
        </w:rPr>
        <w:t xml:space="preserve">, </w:t>
      </w:r>
      <w:r w:rsidR="00366B2F" w:rsidRPr="0090601D">
        <w:rPr>
          <w:rFonts w:ascii="Arial" w:hAnsi="Arial"/>
          <w:lang w:val="id-ID"/>
        </w:rPr>
        <w:t xml:space="preserve">umur diatas 65 tahun </w:t>
      </w:r>
      <w:r w:rsidR="009F1E86" w:rsidRPr="0090601D">
        <w:rPr>
          <w:rFonts w:ascii="Arial" w:hAnsi="Arial"/>
          <w:lang w:val="id-ID"/>
        </w:rPr>
        <w:t>umumnya</w:t>
      </w:r>
      <w:r w:rsidR="00050C33" w:rsidRPr="0090601D">
        <w:rPr>
          <w:rFonts w:ascii="Arial" w:hAnsi="Arial"/>
          <w:lang w:val="id-ID"/>
        </w:rPr>
        <w:t xml:space="preserve"> kelompok </w:t>
      </w:r>
      <w:r w:rsidR="00810A47" w:rsidRPr="0090601D">
        <w:rPr>
          <w:rFonts w:ascii="Arial" w:hAnsi="Arial"/>
          <w:lang w:val="id-ID"/>
        </w:rPr>
        <w:t xml:space="preserve">orang tua dan lansia.  </w:t>
      </w:r>
      <w:r w:rsidR="007A7761" w:rsidRPr="0090601D">
        <w:rPr>
          <w:rFonts w:ascii="Arial" w:hAnsi="Arial"/>
          <w:lang w:val="id-ID"/>
        </w:rPr>
        <w:t>Secara  umum  k</w:t>
      </w:r>
      <w:r w:rsidR="009F1E86" w:rsidRPr="0090601D">
        <w:rPr>
          <w:rFonts w:ascii="Arial" w:hAnsi="Arial"/>
          <w:lang w:val="id-ID"/>
        </w:rPr>
        <w:t>ondisi</w:t>
      </w:r>
      <w:r w:rsidR="00810A47" w:rsidRPr="0090601D">
        <w:rPr>
          <w:rFonts w:ascii="Arial" w:hAnsi="Arial"/>
          <w:lang w:val="id-ID"/>
        </w:rPr>
        <w:t xml:space="preserve"> pada  kelompok</w:t>
      </w:r>
      <w:r w:rsidR="00B85288" w:rsidRPr="0090601D">
        <w:rPr>
          <w:rFonts w:ascii="Arial" w:hAnsi="Arial"/>
          <w:lang w:val="id-ID"/>
        </w:rPr>
        <w:t xml:space="preserve">  usia itu</w:t>
      </w:r>
      <w:r w:rsidR="00810A47" w:rsidRPr="0090601D">
        <w:rPr>
          <w:rFonts w:ascii="Arial" w:hAnsi="Arial"/>
          <w:lang w:val="id-ID"/>
        </w:rPr>
        <w:t xml:space="preserve"> </w:t>
      </w:r>
      <w:r w:rsidR="00AE094C">
        <w:rPr>
          <w:rFonts w:ascii="Arial" w:hAnsi="Arial"/>
          <w:lang w:val="id-ID"/>
        </w:rPr>
        <w:t>dari segi kesehatan maupu</w:t>
      </w:r>
      <w:r w:rsidR="00366B2F" w:rsidRPr="0090601D">
        <w:rPr>
          <w:rFonts w:ascii="Arial" w:hAnsi="Arial"/>
          <w:lang w:val="id-ID"/>
        </w:rPr>
        <w:t xml:space="preserve">n produktivitasnya </w:t>
      </w:r>
      <w:r w:rsidR="00810A47" w:rsidRPr="0090601D">
        <w:rPr>
          <w:rFonts w:ascii="Arial" w:hAnsi="Arial"/>
          <w:lang w:val="id-ID"/>
        </w:rPr>
        <w:t xml:space="preserve">sudah  sangat menurun.  Berdasarkan  pertimbangan bahwa  </w:t>
      </w:r>
      <w:r w:rsidR="00366B2F" w:rsidRPr="0090601D">
        <w:rPr>
          <w:rFonts w:ascii="Arial" w:hAnsi="Arial"/>
          <w:lang w:val="id-ID"/>
        </w:rPr>
        <w:t>Wisata Pantai Camplong</w:t>
      </w:r>
      <w:r w:rsidR="00810A47" w:rsidRPr="0090601D">
        <w:rPr>
          <w:rFonts w:ascii="Arial" w:hAnsi="Arial"/>
          <w:lang w:val="id-ID"/>
        </w:rPr>
        <w:t xml:space="preserve">  ini lebih  banyak  pengunjung  kelompok  usia muda,  maka  </w:t>
      </w:r>
      <w:r w:rsidR="007B78E8" w:rsidRPr="0090601D">
        <w:rPr>
          <w:rFonts w:ascii="Arial" w:hAnsi="Arial"/>
          <w:lang w:val="id-ID"/>
        </w:rPr>
        <w:t>untuk fasilitas-fasilitas wisata</w:t>
      </w:r>
      <w:r w:rsidR="00810A47" w:rsidRPr="0090601D">
        <w:rPr>
          <w:rFonts w:ascii="Arial" w:hAnsi="Arial"/>
          <w:lang w:val="id-ID"/>
        </w:rPr>
        <w:t xml:space="preserve">  sebaiknya</w:t>
      </w:r>
      <w:r w:rsidR="007B78E8" w:rsidRPr="0090601D">
        <w:rPr>
          <w:rFonts w:ascii="Arial" w:hAnsi="Arial"/>
          <w:lang w:val="id-ID"/>
        </w:rPr>
        <w:t xml:space="preserve"> lebih</w:t>
      </w:r>
      <w:r w:rsidR="00810A47" w:rsidRPr="0090601D">
        <w:rPr>
          <w:rFonts w:ascii="Arial" w:hAnsi="Arial"/>
          <w:lang w:val="id-ID"/>
        </w:rPr>
        <w:t xml:space="preserve"> diprioritaskan  </w:t>
      </w:r>
      <w:r w:rsidR="007B78E8" w:rsidRPr="0090601D">
        <w:rPr>
          <w:rFonts w:ascii="Arial" w:hAnsi="Arial"/>
          <w:lang w:val="id-ID"/>
        </w:rPr>
        <w:t xml:space="preserve">dan diperhatikan apa </w:t>
      </w:r>
      <w:r w:rsidR="00810A47" w:rsidRPr="0090601D">
        <w:rPr>
          <w:rFonts w:ascii="Arial" w:hAnsi="Arial"/>
          <w:lang w:val="id-ID"/>
        </w:rPr>
        <w:t xml:space="preserve">yang  disukai  oleh  kelompok </w:t>
      </w:r>
      <w:r w:rsidR="007A7761" w:rsidRPr="0090601D">
        <w:rPr>
          <w:rFonts w:ascii="Arial" w:hAnsi="Arial"/>
          <w:lang w:val="id-ID"/>
        </w:rPr>
        <w:t>tersebut.</w:t>
      </w:r>
    </w:p>
    <w:p w:rsidR="005B204D" w:rsidRPr="0090601D" w:rsidRDefault="005B204D" w:rsidP="00A43EE3">
      <w:pPr>
        <w:pStyle w:val="ListParagraph"/>
        <w:numPr>
          <w:ilvl w:val="0"/>
          <w:numId w:val="2"/>
        </w:numPr>
        <w:spacing w:line="240" w:lineRule="auto"/>
        <w:ind w:left="567" w:hanging="283"/>
        <w:contextualSpacing w:val="0"/>
        <w:rPr>
          <w:rFonts w:ascii="Arial" w:hAnsi="Arial"/>
          <w:b/>
          <w:lang w:val="id-ID"/>
        </w:rPr>
      </w:pPr>
      <w:r w:rsidRPr="0090601D">
        <w:rPr>
          <w:rFonts w:ascii="Arial" w:hAnsi="Arial"/>
          <w:b/>
          <w:lang w:val="id-ID"/>
        </w:rPr>
        <w:t>Karakteristik Responden Berdasarkan Pendidikan</w:t>
      </w:r>
    </w:p>
    <w:p w:rsidR="00616508" w:rsidRDefault="00244E98" w:rsidP="00616508">
      <w:pPr>
        <w:pStyle w:val="ListParagraph"/>
        <w:spacing w:line="240" w:lineRule="auto"/>
        <w:ind w:left="284" w:firstLine="425"/>
        <w:rPr>
          <w:rFonts w:ascii="Arial" w:hAnsi="Arial"/>
          <w:lang w:val="id-ID"/>
        </w:rPr>
      </w:pPr>
      <w:r w:rsidRPr="0090601D">
        <w:rPr>
          <w:rFonts w:ascii="Arial" w:hAnsi="Arial"/>
          <w:lang w:val="id-ID"/>
        </w:rPr>
        <w:t>Faktor penentu yang berpengaruh untuk melakukan pengambilan keputusan pembelian produk atau jasa salah satunya adalah tingkat pendidikan</w:t>
      </w:r>
      <w:r w:rsidR="0065190D">
        <w:rPr>
          <w:rFonts w:ascii="Arial" w:hAnsi="Arial"/>
          <w:lang w:val="id-ID"/>
        </w:rPr>
        <w:t>. Tingkat pendidikan seseorang b</w:t>
      </w:r>
      <w:r w:rsidR="008765F5" w:rsidRPr="0090601D">
        <w:rPr>
          <w:rFonts w:ascii="Arial" w:hAnsi="Arial"/>
          <w:lang w:val="id-ID"/>
        </w:rPr>
        <w:t>isa bermacam-maca</w:t>
      </w:r>
      <w:r w:rsidR="00FF6901">
        <w:rPr>
          <w:rFonts w:ascii="Arial" w:hAnsi="Arial"/>
          <w:lang w:val="id-ID"/>
        </w:rPr>
        <w:t>m</w:t>
      </w:r>
      <w:r w:rsidR="008765F5" w:rsidRPr="0090601D">
        <w:rPr>
          <w:rFonts w:ascii="Arial" w:hAnsi="Arial"/>
          <w:lang w:val="id-ID"/>
        </w:rPr>
        <w:t xml:space="preserve"> mulai dari tidak tamat SD, SD, SMP, SMA maupun Perguruan Tinggi. Adapun hasil dari pengisian kuisioner pada penelitian ini mengenai tingkat pendidikan dapat dilihat dalam presentase berikut</w:t>
      </w:r>
      <w:r w:rsidR="00737A22" w:rsidRPr="0090601D">
        <w:rPr>
          <w:rFonts w:ascii="Arial" w:hAnsi="Arial"/>
          <w:lang w:val="id-ID"/>
        </w:rPr>
        <w:t>:</w:t>
      </w: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616508">
      <w:pPr>
        <w:pStyle w:val="ListParagraph"/>
        <w:spacing w:line="240" w:lineRule="auto"/>
        <w:ind w:left="284" w:firstLine="425"/>
        <w:rPr>
          <w:rFonts w:ascii="Arial" w:hAnsi="Arial"/>
          <w:lang w:val="id-ID"/>
        </w:rPr>
      </w:pPr>
    </w:p>
    <w:p w:rsidR="00616508" w:rsidRDefault="00616508" w:rsidP="007F39D2">
      <w:pPr>
        <w:pStyle w:val="ListParagraph"/>
        <w:spacing w:line="240" w:lineRule="auto"/>
        <w:ind w:left="284" w:firstLine="425"/>
        <w:rPr>
          <w:rFonts w:ascii="Arial" w:hAnsi="Arial"/>
          <w:lang w:val="id-ID"/>
        </w:rPr>
      </w:pPr>
    </w:p>
    <w:p w:rsidR="00825E95" w:rsidRPr="0090601D" w:rsidRDefault="00737A22" w:rsidP="007F39D2">
      <w:pPr>
        <w:pStyle w:val="ListParagraph"/>
        <w:spacing w:line="240" w:lineRule="auto"/>
        <w:ind w:left="284" w:firstLine="425"/>
        <w:rPr>
          <w:rFonts w:ascii="Arial" w:hAnsi="Arial"/>
          <w:lang w:val="id-ID"/>
        </w:rPr>
      </w:pPr>
      <w:r w:rsidRPr="0090601D">
        <w:rPr>
          <w:rFonts w:ascii="Arial" w:hAnsi="Arial"/>
          <w:noProof/>
          <w:lang w:val="id-ID" w:eastAsia="id-ID"/>
        </w:rPr>
        <w:lastRenderedPageBreak/>
        <w:drawing>
          <wp:anchor distT="0" distB="0" distL="114300" distR="114300" simplePos="0" relativeHeight="251698176" behindDoc="0" locked="0" layoutInCell="1" allowOverlap="1">
            <wp:simplePos x="0" y="0"/>
            <wp:positionH relativeFrom="column">
              <wp:posOffset>168283</wp:posOffset>
            </wp:positionH>
            <wp:positionV relativeFrom="paragraph">
              <wp:posOffset>3175</wp:posOffset>
            </wp:positionV>
            <wp:extent cx="4737253" cy="1542361"/>
            <wp:effectExtent l="0" t="0" r="0" b="0"/>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7F39D2" w:rsidRPr="0090601D" w:rsidRDefault="007F39D2" w:rsidP="007F39D2">
      <w:pPr>
        <w:pStyle w:val="ListParagraph"/>
        <w:spacing w:line="240" w:lineRule="auto"/>
        <w:ind w:left="284" w:firstLine="425"/>
        <w:rPr>
          <w:rFonts w:ascii="Arial" w:hAnsi="Arial"/>
          <w:lang w:val="id-ID"/>
        </w:rPr>
      </w:pPr>
    </w:p>
    <w:p w:rsidR="000E3223" w:rsidRPr="0090601D" w:rsidRDefault="000E3223" w:rsidP="00387D8B">
      <w:pPr>
        <w:pStyle w:val="ListParagraph"/>
        <w:tabs>
          <w:tab w:val="left" w:pos="0"/>
        </w:tabs>
        <w:ind w:left="0" w:hanging="142"/>
        <w:jc w:val="center"/>
        <w:rPr>
          <w:rFonts w:ascii="Arial" w:hAnsi="Arial"/>
          <w:b/>
          <w:lang w:val="id-ID"/>
        </w:rPr>
      </w:pPr>
    </w:p>
    <w:p w:rsidR="000E3223" w:rsidRPr="0090601D" w:rsidRDefault="000E3223" w:rsidP="00387D8B">
      <w:pPr>
        <w:pStyle w:val="ListParagraph"/>
        <w:tabs>
          <w:tab w:val="left" w:pos="0"/>
        </w:tabs>
        <w:ind w:left="0" w:hanging="142"/>
        <w:jc w:val="center"/>
        <w:rPr>
          <w:rFonts w:ascii="Arial" w:hAnsi="Arial"/>
          <w:b/>
          <w:lang w:val="id-ID"/>
        </w:rPr>
      </w:pPr>
    </w:p>
    <w:p w:rsidR="000E3223" w:rsidRPr="0090601D" w:rsidRDefault="000E3223" w:rsidP="00387D8B">
      <w:pPr>
        <w:pStyle w:val="ListParagraph"/>
        <w:tabs>
          <w:tab w:val="left" w:pos="0"/>
        </w:tabs>
        <w:ind w:left="0" w:hanging="142"/>
        <w:jc w:val="center"/>
        <w:rPr>
          <w:rFonts w:ascii="Arial" w:hAnsi="Arial"/>
          <w:b/>
          <w:lang w:val="id-ID"/>
        </w:rPr>
      </w:pPr>
    </w:p>
    <w:p w:rsidR="000E3223" w:rsidRPr="0090601D" w:rsidRDefault="000E3223" w:rsidP="00387D8B">
      <w:pPr>
        <w:pStyle w:val="ListParagraph"/>
        <w:tabs>
          <w:tab w:val="left" w:pos="0"/>
        </w:tabs>
        <w:ind w:left="0" w:hanging="142"/>
        <w:jc w:val="center"/>
        <w:rPr>
          <w:rFonts w:ascii="Arial" w:hAnsi="Arial"/>
          <w:b/>
          <w:lang w:val="id-ID"/>
        </w:rPr>
      </w:pPr>
    </w:p>
    <w:p w:rsidR="000C50FF" w:rsidRPr="0090601D" w:rsidRDefault="000C50FF" w:rsidP="000C50FF">
      <w:pPr>
        <w:spacing w:line="240" w:lineRule="auto"/>
        <w:jc w:val="both"/>
        <w:rPr>
          <w:rFonts w:ascii="Arial" w:hAnsi="Arial"/>
          <w:lang w:val="id-ID"/>
        </w:rPr>
      </w:pPr>
    </w:p>
    <w:p w:rsidR="00825E95" w:rsidRPr="0090601D" w:rsidRDefault="00825E95" w:rsidP="00825E95">
      <w:pPr>
        <w:spacing w:after="0" w:line="240" w:lineRule="auto"/>
        <w:ind w:left="284" w:firstLine="425"/>
        <w:jc w:val="center"/>
        <w:rPr>
          <w:rFonts w:ascii="Arial" w:hAnsi="Arial"/>
          <w:b/>
          <w:lang w:val="id-ID"/>
        </w:rPr>
      </w:pPr>
      <w:r w:rsidRPr="0090601D">
        <w:rPr>
          <w:rFonts w:ascii="Arial" w:hAnsi="Arial"/>
          <w:b/>
          <w:lang w:val="id-ID"/>
        </w:rPr>
        <w:t>Gambar 3</w:t>
      </w:r>
    </w:p>
    <w:p w:rsidR="00825E95" w:rsidRPr="0090601D" w:rsidRDefault="00825E95" w:rsidP="002043A4">
      <w:pPr>
        <w:spacing w:after="120" w:line="240" w:lineRule="auto"/>
        <w:ind w:left="284" w:firstLine="425"/>
        <w:jc w:val="center"/>
        <w:rPr>
          <w:rFonts w:ascii="Arial" w:hAnsi="Arial"/>
          <w:b/>
          <w:lang w:val="id-ID"/>
        </w:rPr>
      </w:pPr>
      <w:r w:rsidRPr="0090601D">
        <w:rPr>
          <w:rFonts w:ascii="Arial" w:hAnsi="Arial"/>
          <w:b/>
          <w:lang w:val="id-ID"/>
        </w:rPr>
        <w:t>Diagram Karakteristik Responden Berdasarkan Pendidikan</w:t>
      </w:r>
    </w:p>
    <w:p w:rsidR="002459C0" w:rsidRPr="00153828" w:rsidRDefault="0040186E" w:rsidP="00153828">
      <w:pPr>
        <w:spacing w:after="120" w:line="240" w:lineRule="auto"/>
        <w:ind w:left="284" w:firstLine="425"/>
        <w:jc w:val="both"/>
        <w:rPr>
          <w:lang w:val="id-ID"/>
        </w:rPr>
      </w:pPr>
      <w:r w:rsidRPr="0090601D">
        <w:rPr>
          <w:rFonts w:ascii="Arial" w:hAnsi="Arial"/>
          <w:lang w:val="id-ID"/>
        </w:rPr>
        <w:t>Gam</w:t>
      </w:r>
      <w:r w:rsidR="0065190D">
        <w:rPr>
          <w:rFonts w:ascii="Arial" w:hAnsi="Arial"/>
          <w:lang w:val="id-ID"/>
        </w:rPr>
        <w:t>bar 3</w:t>
      </w:r>
      <w:r w:rsidRPr="0090601D">
        <w:rPr>
          <w:rFonts w:ascii="Arial" w:hAnsi="Arial"/>
          <w:lang w:val="id-ID"/>
        </w:rPr>
        <w:t xml:space="preserve"> diatas menunjukkan mayor</w:t>
      </w:r>
      <w:r w:rsidR="00D34D74" w:rsidRPr="0090601D">
        <w:rPr>
          <w:rFonts w:ascii="Arial" w:hAnsi="Arial"/>
          <w:lang w:val="id-ID"/>
        </w:rPr>
        <w:t>i</w:t>
      </w:r>
      <w:r w:rsidRPr="0090601D">
        <w:rPr>
          <w:rFonts w:ascii="Arial" w:hAnsi="Arial"/>
          <w:lang w:val="id-ID"/>
        </w:rPr>
        <w:t xml:space="preserve">tas pengunjung Wisata Pantai Camplong </w:t>
      </w:r>
      <w:r w:rsidR="00AD339C" w:rsidRPr="0090601D">
        <w:rPr>
          <w:rFonts w:ascii="Arial" w:hAnsi="Arial"/>
          <w:lang w:val="id-ID"/>
        </w:rPr>
        <w:t>y</w:t>
      </w:r>
      <w:r w:rsidRPr="0090601D">
        <w:rPr>
          <w:rFonts w:ascii="Arial" w:hAnsi="Arial"/>
          <w:lang w:val="id-ID"/>
        </w:rPr>
        <w:t xml:space="preserve">aitu sebanyak </w:t>
      </w:r>
      <w:r w:rsidR="005E1FB7" w:rsidRPr="0090601D">
        <w:rPr>
          <w:rFonts w:ascii="Arial" w:hAnsi="Arial"/>
          <w:lang w:val="id-ID"/>
        </w:rPr>
        <w:t xml:space="preserve"> 57%</w:t>
      </w:r>
      <w:r w:rsidR="00AD339C" w:rsidRPr="0090601D">
        <w:rPr>
          <w:rFonts w:ascii="Arial" w:hAnsi="Arial"/>
          <w:lang w:val="id-ID"/>
        </w:rPr>
        <w:t xml:space="preserve"> atau sebanyak 17 orang didominasi oleh</w:t>
      </w:r>
      <w:r w:rsidR="005E1FB7" w:rsidRPr="0090601D">
        <w:rPr>
          <w:rFonts w:ascii="Arial" w:hAnsi="Arial"/>
          <w:lang w:val="id-ID"/>
        </w:rPr>
        <w:t xml:space="preserve"> pendidikan terakhir SMA, dan posisi kedua sebanyak 23% atau 7 orang memiliki pendidikan terakhir SMP</w:t>
      </w:r>
      <w:r w:rsidR="008765F5" w:rsidRPr="0090601D">
        <w:rPr>
          <w:rFonts w:ascii="Arial" w:hAnsi="Arial"/>
          <w:lang w:val="id-ID"/>
        </w:rPr>
        <w:t>.</w:t>
      </w:r>
      <w:r w:rsidR="005E1FB7" w:rsidRPr="0090601D">
        <w:rPr>
          <w:rFonts w:ascii="Arial" w:hAnsi="Arial"/>
          <w:lang w:val="id-ID"/>
        </w:rPr>
        <w:t xml:space="preserve"> Posisi ketiga sebanyak </w:t>
      </w:r>
      <w:r w:rsidR="00D34D74" w:rsidRPr="0090601D">
        <w:rPr>
          <w:rFonts w:ascii="Arial" w:hAnsi="Arial"/>
          <w:lang w:val="id-ID"/>
        </w:rPr>
        <w:t xml:space="preserve"> 17% atau sebanyak</w:t>
      </w:r>
      <w:r w:rsidR="005E1FB7" w:rsidRPr="0090601D">
        <w:rPr>
          <w:rFonts w:ascii="Arial" w:hAnsi="Arial"/>
          <w:lang w:val="id-ID"/>
        </w:rPr>
        <w:t xml:space="preserve"> atau </w:t>
      </w:r>
      <w:r w:rsidR="00D34D74" w:rsidRPr="0090601D">
        <w:rPr>
          <w:rFonts w:ascii="Arial" w:hAnsi="Arial"/>
          <w:lang w:val="id-ID"/>
        </w:rPr>
        <w:t>5 orang dan yang paling sedikit yaitu SD sebanyak 3% atau  1 orang saja.</w:t>
      </w:r>
      <w:r w:rsidR="002650F4" w:rsidRPr="0090601D">
        <w:rPr>
          <w:rFonts w:ascii="Arial" w:hAnsi="Arial"/>
          <w:lang w:val="id-ID"/>
        </w:rPr>
        <w:t xml:space="preserve"> </w:t>
      </w:r>
      <w:r w:rsidR="00620F06" w:rsidRPr="0090601D">
        <w:rPr>
          <w:rFonts w:ascii="Arial" w:hAnsi="Arial"/>
        </w:rPr>
        <w:t>Hal ini me</w:t>
      </w:r>
      <w:r w:rsidR="00620F06" w:rsidRPr="0090601D">
        <w:rPr>
          <w:rFonts w:ascii="Arial" w:hAnsi="Arial"/>
          <w:lang w:val="id-ID"/>
        </w:rPr>
        <w:t>mperlihatkan</w:t>
      </w:r>
      <w:r w:rsidR="00F15899" w:rsidRPr="0090601D">
        <w:rPr>
          <w:rFonts w:ascii="Arial" w:hAnsi="Arial"/>
        </w:rPr>
        <w:t xml:space="preserve"> bahwa tingkat pendidikan berpenga</w:t>
      </w:r>
      <w:r w:rsidR="00244E98" w:rsidRPr="0090601D">
        <w:rPr>
          <w:rFonts w:ascii="Arial" w:hAnsi="Arial"/>
        </w:rPr>
        <w:t xml:space="preserve">ruh terhadap keputusan </w:t>
      </w:r>
      <w:r w:rsidR="00244E98" w:rsidRPr="0090601D">
        <w:rPr>
          <w:rFonts w:ascii="Arial" w:hAnsi="Arial"/>
          <w:lang w:val="id-ID"/>
        </w:rPr>
        <w:t>wisatawan</w:t>
      </w:r>
      <w:r w:rsidR="00620F06" w:rsidRPr="0090601D">
        <w:rPr>
          <w:rFonts w:ascii="Arial" w:hAnsi="Arial"/>
        </w:rPr>
        <w:t xml:space="preserve">  </w:t>
      </w:r>
      <w:r w:rsidR="00620F06" w:rsidRPr="0090601D">
        <w:rPr>
          <w:rFonts w:ascii="Arial" w:hAnsi="Arial"/>
          <w:lang w:val="id-ID"/>
        </w:rPr>
        <w:t>yg akan</w:t>
      </w:r>
      <w:r w:rsidR="00F15899" w:rsidRPr="0090601D">
        <w:rPr>
          <w:rFonts w:ascii="Arial" w:hAnsi="Arial"/>
          <w:lang w:val="id-ID"/>
        </w:rPr>
        <w:t xml:space="preserve"> melakukan perjalanan  </w:t>
      </w:r>
      <w:r w:rsidR="00F15899" w:rsidRPr="0090601D">
        <w:rPr>
          <w:rFonts w:ascii="Arial" w:hAnsi="Arial"/>
        </w:rPr>
        <w:t xml:space="preserve">wisata, </w:t>
      </w:r>
      <w:r w:rsidR="00F15899" w:rsidRPr="0090601D">
        <w:rPr>
          <w:rFonts w:ascii="Arial" w:hAnsi="Arial"/>
          <w:lang w:val="id-ID"/>
        </w:rPr>
        <w:t>didasari</w:t>
      </w:r>
      <w:r w:rsidR="00F15899" w:rsidRPr="0090601D">
        <w:rPr>
          <w:rFonts w:ascii="Arial" w:hAnsi="Arial"/>
        </w:rPr>
        <w:t xml:space="preserve"> rasa ingi</w:t>
      </w:r>
      <w:r w:rsidR="00620F06" w:rsidRPr="0090601D">
        <w:rPr>
          <w:rFonts w:ascii="Arial" w:hAnsi="Arial"/>
        </w:rPr>
        <w:t xml:space="preserve">n tahu yang tinggi untuk </w:t>
      </w:r>
      <w:r w:rsidR="00620F06" w:rsidRPr="0090601D">
        <w:rPr>
          <w:rFonts w:ascii="Arial" w:hAnsi="Arial"/>
          <w:lang w:val="id-ID"/>
        </w:rPr>
        <w:t>membuktikan</w:t>
      </w:r>
      <w:r w:rsidR="00F15899" w:rsidRPr="0090601D">
        <w:rPr>
          <w:rFonts w:ascii="Arial" w:hAnsi="Arial"/>
        </w:rPr>
        <w:t xml:space="preserve"> </w:t>
      </w:r>
      <w:r w:rsidR="00620F06" w:rsidRPr="0090601D">
        <w:rPr>
          <w:rFonts w:ascii="Arial" w:hAnsi="Arial"/>
          <w:lang w:val="id-ID"/>
        </w:rPr>
        <w:t xml:space="preserve">dan melihat </w:t>
      </w:r>
      <w:r w:rsidR="00F15899" w:rsidRPr="0090601D">
        <w:rPr>
          <w:rFonts w:ascii="Arial" w:hAnsi="Arial"/>
        </w:rPr>
        <w:t xml:space="preserve">keunikan di tempat lain yang berbeda dengan tempat </w:t>
      </w:r>
      <w:r w:rsidR="00F15899" w:rsidRPr="0090601D">
        <w:rPr>
          <w:rFonts w:ascii="Arial" w:hAnsi="Arial"/>
          <w:lang w:val="id-ID"/>
        </w:rPr>
        <w:t>tinggal mereka.</w:t>
      </w:r>
      <w:r w:rsidR="00F15899" w:rsidRPr="0090601D">
        <w:rPr>
          <w:lang w:val="id-ID"/>
        </w:rPr>
        <w:t xml:space="preserve"> </w:t>
      </w:r>
    </w:p>
    <w:p w:rsidR="008B4DED" w:rsidRPr="0090601D" w:rsidRDefault="0032355D" w:rsidP="008B4DED">
      <w:pPr>
        <w:pStyle w:val="ListParagraph"/>
        <w:numPr>
          <w:ilvl w:val="0"/>
          <w:numId w:val="2"/>
        </w:numPr>
        <w:ind w:left="284" w:hanging="284"/>
        <w:rPr>
          <w:rFonts w:ascii="Arial" w:hAnsi="Arial"/>
          <w:b/>
          <w:lang w:val="id-ID"/>
        </w:rPr>
      </w:pPr>
      <w:r w:rsidRPr="0090601D">
        <w:rPr>
          <w:rFonts w:ascii="Arial" w:hAnsi="Arial"/>
          <w:b/>
          <w:noProof/>
          <w:lang w:val="id-ID" w:eastAsia="id-ID"/>
        </w:rPr>
        <w:drawing>
          <wp:anchor distT="0" distB="0" distL="114300" distR="114300" simplePos="0" relativeHeight="251683840" behindDoc="0" locked="0" layoutInCell="1" allowOverlap="1">
            <wp:simplePos x="0" y="0"/>
            <wp:positionH relativeFrom="column">
              <wp:posOffset>223367</wp:posOffset>
            </wp:positionH>
            <wp:positionV relativeFrom="paragraph">
              <wp:posOffset>198174</wp:posOffset>
            </wp:positionV>
            <wp:extent cx="4682169" cy="1575412"/>
            <wp:effectExtent l="0" t="0" r="0" b="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87D8B" w:rsidRPr="0090601D">
        <w:rPr>
          <w:rFonts w:ascii="Arial" w:hAnsi="Arial"/>
          <w:b/>
          <w:lang w:val="id-ID"/>
        </w:rPr>
        <w:t>Karakteristik Responden Berdasarkan Pekerjaan</w:t>
      </w: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8B4DED" w:rsidRPr="0090601D" w:rsidRDefault="008B4DED" w:rsidP="003C6B22">
      <w:pPr>
        <w:pStyle w:val="ListParagraph"/>
        <w:ind w:left="0" w:firstLine="0"/>
        <w:rPr>
          <w:rFonts w:ascii="Arial" w:hAnsi="Arial"/>
          <w:b/>
          <w:lang w:val="id-ID"/>
        </w:rPr>
      </w:pPr>
    </w:p>
    <w:p w:rsidR="00737A22" w:rsidRPr="0090601D" w:rsidRDefault="00737A22" w:rsidP="003C6B22">
      <w:pPr>
        <w:pStyle w:val="ListParagraph"/>
        <w:ind w:left="0" w:firstLine="0"/>
        <w:rPr>
          <w:rFonts w:ascii="Arial" w:hAnsi="Arial"/>
          <w:b/>
          <w:lang w:val="id-ID"/>
        </w:rPr>
      </w:pPr>
    </w:p>
    <w:p w:rsidR="000C50FF" w:rsidRPr="0090601D" w:rsidRDefault="000C50FF" w:rsidP="00825E95">
      <w:pPr>
        <w:pStyle w:val="ListParagraph"/>
        <w:spacing w:line="240" w:lineRule="auto"/>
        <w:ind w:left="284" w:firstLine="425"/>
        <w:jc w:val="center"/>
        <w:rPr>
          <w:rFonts w:ascii="Arial" w:hAnsi="Arial"/>
          <w:b/>
          <w:lang w:val="id-ID"/>
        </w:rPr>
      </w:pPr>
    </w:p>
    <w:p w:rsidR="00825E95" w:rsidRPr="0090601D" w:rsidRDefault="00825E95" w:rsidP="00825E95">
      <w:pPr>
        <w:pStyle w:val="ListParagraph"/>
        <w:spacing w:line="240" w:lineRule="auto"/>
        <w:ind w:left="284" w:firstLine="425"/>
        <w:jc w:val="center"/>
        <w:rPr>
          <w:rFonts w:ascii="Arial" w:hAnsi="Arial"/>
          <w:b/>
          <w:lang w:val="id-ID"/>
        </w:rPr>
      </w:pPr>
      <w:r w:rsidRPr="0090601D">
        <w:rPr>
          <w:rFonts w:ascii="Arial" w:hAnsi="Arial"/>
          <w:b/>
          <w:lang w:val="id-ID"/>
        </w:rPr>
        <w:t>Gambar 4</w:t>
      </w:r>
    </w:p>
    <w:p w:rsidR="00825E95" w:rsidRPr="0090601D" w:rsidRDefault="00825E95" w:rsidP="002043A4">
      <w:pPr>
        <w:pStyle w:val="ListParagraph"/>
        <w:spacing w:after="40" w:line="240" w:lineRule="auto"/>
        <w:ind w:left="284" w:firstLine="425"/>
        <w:contextualSpacing w:val="0"/>
        <w:jc w:val="center"/>
        <w:rPr>
          <w:rFonts w:ascii="Arial" w:hAnsi="Arial"/>
          <w:b/>
          <w:lang w:val="id-ID"/>
        </w:rPr>
      </w:pPr>
      <w:r w:rsidRPr="0090601D">
        <w:rPr>
          <w:rFonts w:ascii="Arial" w:hAnsi="Arial"/>
          <w:b/>
          <w:lang w:val="id-ID"/>
        </w:rPr>
        <w:t>Diagram Karakteristik Responden Berdasarkan Pekerjaan</w:t>
      </w:r>
    </w:p>
    <w:p w:rsidR="00153828" w:rsidRDefault="00737266" w:rsidP="00DD0906">
      <w:pPr>
        <w:pStyle w:val="ListParagraph"/>
        <w:spacing w:after="80" w:line="240" w:lineRule="auto"/>
        <w:ind w:left="284" w:firstLine="425"/>
        <w:contextualSpacing w:val="0"/>
        <w:rPr>
          <w:rFonts w:ascii="Arial" w:hAnsi="Arial"/>
          <w:lang w:val="id-ID"/>
        </w:rPr>
      </w:pPr>
      <w:r w:rsidRPr="0090601D">
        <w:rPr>
          <w:rFonts w:ascii="Arial" w:hAnsi="Arial"/>
          <w:lang w:val="id-ID"/>
        </w:rPr>
        <w:t xml:space="preserve">Pekerjaan wisatawan yang berkunjung ke Pantai camplong didominasi oleh pelajar atau mahasiswa yaitu sebanyak 64% atau sebanyak 19 orang dan </w:t>
      </w:r>
      <w:r w:rsidR="00060760" w:rsidRPr="0090601D">
        <w:rPr>
          <w:rFonts w:ascii="Arial" w:hAnsi="Arial"/>
          <w:lang w:val="id-ID"/>
        </w:rPr>
        <w:t>wiraswasta sebanyak 20% atau 6 orang</w:t>
      </w:r>
      <w:r w:rsidRPr="0090601D">
        <w:rPr>
          <w:rFonts w:ascii="Arial" w:hAnsi="Arial"/>
          <w:lang w:val="id-ID"/>
        </w:rPr>
        <w:t xml:space="preserve">. </w:t>
      </w:r>
      <w:r w:rsidR="00060760" w:rsidRPr="0090601D">
        <w:rPr>
          <w:rFonts w:ascii="Arial" w:hAnsi="Arial"/>
          <w:lang w:val="id-ID"/>
        </w:rPr>
        <w:t>Hal ini disebabkan kedua</w:t>
      </w:r>
      <w:r w:rsidRPr="0090601D">
        <w:rPr>
          <w:rFonts w:ascii="Arial" w:hAnsi="Arial"/>
          <w:lang w:val="id-ID"/>
        </w:rPr>
        <w:t xml:space="preserve"> kelompok pengunjung Wisata pantai Camplong ini memiliki kemiripan tujuan berkunjung yaitu berlibur untuk menghabiskan waktu luang dan melepaskan penat setelah hari-hari mer</w:t>
      </w:r>
      <w:r w:rsidR="00060760" w:rsidRPr="0090601D">
        <w:rPr>
          <w:rFonts w:ascii="Arial" w:hAnsi="Arial"/>
          <w:lang w:val="id-ID"/>
        </w:rPr>
        <w:t>eka disibukkan dengan rutinitas, aktifitas belajar bagi pelajar atau mahasiswa dan aktifitas pekerjaan wiraswata yang dikenal berat.</w:t>
      </w:r>
      <w:r w:rsidR="00DC414E" w:rsidRPr="0090601D">
        <w:rPr>
          <w:rFonts w:ascii="Arial" w:hAnsi="Arial"/>
          <w:lang w:val="id-ID"/>
        </w:rPr>
        <w:t xml:space="preserve"> Sesuai dengan pembahasan sebelumnya bahw</w:t>
      </w:r>
      <w:r w:rsidR="00153828">
        <w:rPr>
          <w:rFonts w:ascii="Arial" w:hAnsi="Arial"/>
          <w:lang w:val="id-ID"/>
        </w:rPr>
        <w:t>a</w:t>
      </w:r>
      <w:r w:rsidR="00DC414E" w:rsidRPr="0090601D">
        <w:rPr>
          <w:rFonts w:ascii="Arial" w:hAnsi="Arial"/>
          <w:lang w:val="id-ID"/>
        </w:rPr>
        <w:t xml:space="preserve"> kelompok wisatawan terban</w:t>
      </w:r>
      <w:r w:rsidR="00153828">
        <w:rPr>
          <w:rFonts w:ascii="Arial" w:hAnsi="Arial"/>
          <w:lang w:val="id-ID"/>
        </w:rPr>
        <w:t xml:space="preserve">yak adalah berada pada kisaran </w:t>
      </w:r>
      <w:r w:rsidR="00DC414E" w:rsidRPr="0090601D">
        <w:rPr>
          <w:rFonts w:ascii="Arial" w:hAnsi="Arial"/>
          <w:lang w:val="id-ID"/>
        </w:rPr>
        <w:t>umur 15-65 ta</w:t>
      </w:r>
      <w:r w:rsidR="00D503CB" w:rsidRPr="0090601D">
        <w:rPr>
          <w:rFonts w:ascii="Arial" w:hAnsi="Arial"/>
          <w:lang w:val="id-ID"/>
        </w:rPr>
        <w:t>hun. Mahasiswa</w:t>
      </w:r>
      <w:r w:rsidR="00BF7DFF" w:rsidRPr="0090601D">
        <w:rPr>
          <w:rFonts w:ascii="Arial" w:hAnsi="Arial"/>
          <w:lang w:val="id-ID"/>
        </w:rPr>
        <w:t xml:space="preserve"> atau pelajar ialah mereka yang berada dalan</w:t>
      </w:r>
      <w:r w:rsidR="00DC414E" w:rsidRPr="0090601D">
        <w:rPr>
          <w:rFonts w:ascii="Arial" w:hAnsi="Arial"/>
          <w:lang w:val="id-ID"/>
        </w:rPr>
        <w:t xml:space="preserve"> masa suka mencari pengalaman </w:t>
      </w:r>
      <w:r w:rsidR="00F15899" w:rsidRPr="0090601D">
        <w:rPr>
          <w:rFonts w:ascii="Arial" w:hAnsi="Arial"/>
          <w:lang w:val="id-ID"/>
        </w:rPr>
        <w:t xml:space="preserve">baru, </w:t>
      </w:r>
      <w:r w:rsidR="00153828">
        <w:rPr>
          <w:rFonts w:ascii="Arial" w:hAnsi="Arial"/>
          <w:lang w:val="id-ID"/>
        </w:rPr>
        <w:t>pe</w:t>
      </w:r>
      <w:r w:rsidR="00BE615B" w:rsidRPr="0090601D">
        <w:rPr>
          <w:rFonts w:ascii="Arial" w:hAnsi="Arial"/>
          <w:lang w:val="id-ID"/>
        </w:rPr>
        <w:t>lajar atau mahasiswa cenderung</w:t>
      </w:r>
      <w:r w:rsidR="009172B1">
        <w:rPr>
          <w:rFonts w:ascii="Arial" w:hAnsi="Arial"/>
          <w:lang w:val="id-ID"/>
        </w:rPr>
        <w:t xml:space="preserve"> </w:t>
      </w:r>
      <w:r w:rsidR="00BF7DFF" w:rsidRPr="0090601D">
        <w:rPr>
          <w:rFonts w:ascii="Arial" w:hAnsi="Arial"/>
          <w:lang w:val="id-ID"/>
        </w:rPr>
        <w:t>suka bersama sahabat</w:t>
      </w:r>
      <w:r w:rsidR="00BE615B" w:rsidRPr="0090601D">
        <w:rPr>
          <w:rFonts w:ascii="Arial" w:hAnsi="Arial"/>
          <w:lang w:val="id-ID"/>
        </w:rPr>
        <w:t xml:space="preserve"> </w:t>
      </w:r>
      <w:r w:rsidR="000A5FE7" w:rsidRPr="0090601D">
        <w:rPr>
          <w:rFonts w:ascii="Arial" w:hAnsi="Arial"/>
          <w:lang w:val="id-ID"/>
        </w:rPr>
        <w:t>dalam m</w:t>
      </w:r>
      <w:r w:rsidR="00F15899" w:rsidRPr="0090601D">
        <w:rPr>
          <w:rFonts w:ascii="Arial" w:hAnsi="Arial"/>
          <w:lang w:val="id-ID"/>
        </w:rPr>
        <w:t>e</w:t>
      </w:r>
      <w:r w:rsidR="00BF7DFF" w:rsidRPr="0090601D">
        <w:rPr>
          <w:rFonts w:ascii="Arial" w:hAnsi="Arial"/>
          <w:lang w:val="id-ID"/>
        </w:rPr>
        <w:t>lakukan aktivitasnya, tidak terkecuali dalam berkunjung</w:t>
      </w:r>
      <w:r w:rsidR="000A5FE7" w:rsidRPr="0090601D">
        <w:rPr>
          <w:rFonts w:ascii="Arial" w:hAnsi="Arial"/>
          <w:lang w:val="id-ID"/>
        </w:rPr>
        <w:t xml:space="preserve"> </w:t>
      </w:r>
      <w:r w:rsidR="009172B1">
        <w:rPr>
          <w:rFonts w:ascii="Arial" w:hAnsi="Arial"/>
          <w:lang w:val="id-ID"/>
        </w:rPr>
        <w:t xml:space="preserve">ke </w:t>
      </w:r>
      <w:r w:rsidR="000A5FE7" w:rsidRPr="0090601D">
        <w:rPr>
          <w:rFonts w:ascii="Arial" w:hAnsi="Arial"/>
          <w:lang w:val="id-ID"/>
        </w:rPr>
        <w:t>obyek wisata.</w:t>
      </w:r>
    </w:p>
    <w:p w:rsidR="00616508" w:rsidRDefault="00616508" w:rsidP="00DD0906">
      <w:pPr>
        <w:pStyle w:val="ListParagraph"/>
        <w:spacing w:after="80" w:line="240" w:lineRule="auto"/>
        <w:ind w:left="284" w:firstLine="425"/>
        <w:contextualSpacing w:val="0"/>
        <w:rPr>
          <w:rFonts w:ascii="Arial" w:hAnsi="Arial"/>
          <w:lang w:val="id-ID"/>
        </w:rPr>
      </w:pPr>
    </w:p>
    <w:p w:rsidR="00616508" w:rsidRPr="00DD0906" w:rsidRDefault="00616508" w:rsidP="00DD0906">
      <w:pPr>
        <w:pStyle w:val="ListParagraph"/>
        <w:spacing w:after="80" w:line="240" w:lineRule="auto"/>
        <w:ind w:left="284" w:firstLine="425"/>
        <w:contextualSpacing w:val="0"/>
        <w:rPr>
          <w:rFonts w:ascii="Arial" w:hAnsi="Arial"/>
          <w:lang w:val="id-ID"/>
        </w:rPr>
      </w:pPr>
    </w:p>
    <w:p w:rsidR="00387D8B" w:rsidRPr="0090601D" w:rsidRDefault="008B4DED" w:rsidP="0001731F">
      <w:pPr>
        <w:pStyle w:val="ListParagraph"/>
        <w:numPr>
          <w:ilvl w:val="0"/>
          <w:numId w:val="2"/>
        </w:numPr>
        <w:spacing w:after="80" w:line="240" w:lineRule="auto"/>
        <w:ind w:left="284" w:hanging="284"/>
        <w:rPr>
          <w:rFonts w:ascii="Arial" w:hAnsi="Arial"/>
          <w:b/>
          <w:lang w:val="id-ID"/>
        </w:rPr>
      </w:pPr>
      <w:r w:rsidRPr="0090601D">
        <w:rPr>
          <w:rFonts w:ascii="Arial" w:hAnsi="Arial"/>
          <w:b/>
          <w:noProof/>
          <w:lang w:val="id-ID" w:eastAsia="id-ID"/>
        </w:rPr>
        <w:lastRenderedPageBreak/>
        <w:drawing>
          <wp:anchor distT="0" distB="0" distL="114300" distR="114300" simplePos="0" relativeHeight="251684864" behindDoc="1" locked="0" layoutInCell="1" allowOverlap="1">
            <wp:simplePos x="0" y="0"/>
            <wp:positionH relativeFrom="column">
              <wp:posOffset>322519</wp:posOffset>
            </wp:positionH>
            <wp:positionV relativeFrom="paragraph">
              <wp:posOffset>138162</wp:posOffset>
            </wp:positionV>
            <wp:extent cx="4682168" cy="1663547"/>
            <wp:effectExtent l="0" t="0" r="0" b="0"/>
            <wp:wrapNone/>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87D8B" w:rsidRPr="0090601D">
        <w:rPr>
          <w:rFonts w:ascii="Arial" w:hAnsi="Arial"/>
          <w:b/>
          <w:lang w:val="id-ID"/>
        </w:rPr>
        <w:t>Karakteristik Responden Berdasarkan Pendapatan</w:t>
      </w:r>
    </w:p>
    <w:p w:rsidR="008B4DED" w:rsidRPr="0090601D" w:rsidRDefault="008B4DED" w:rsidP="00F71753">
      <w:pPr>
        <w:rPr>
          <w:rFonts w:ascii="Arial" w:hAnsi="Arial"/>
          <w:b/>
          <w:lang w:val="id-ID"/>
        </w:rPr>
      </w:pPr>
    </w:p>
    <w:p w:rsidR="008B4DED" w:rsidRPr="0090601D" w:rsidRDefault="008B4DED" w:rsidP="00A645A5">
      <w:pPr>
        <w:pStyle w:val="ListParagraph"/>
        <w:ind w:left="284" w:firstLine="0"/>
        <w:rPr>
          <w:rFonts w:ascii="Arial" w:hAnsi="Arial"/>
          <w:b/>
          <w:lang w:val="id-ID"/>
        </w:rPr>
      </w:pPr>
    </w:p>
    <w:p w:rsidR="009B42BC" w:rsidRPr="0090601D" w:rsidRDefault="009B42BC" w:rsidP="00A645A5">
      <w:pPr>
        <w:pStyle w:val="ListParagraph"/>
        <w:ind w:left="284" w:firstLine="0"/>
        <w:rPr>
          <w:rFonts w:ascii="Arial" w:hAnsi="Arial"/>
          <w:b/>
          <w:lang w:val="id-ID"/>
        </w:rPr>
      </w:pPr>
    </w:p>
    <w:p w:rsidR="009B42BC" w:rsidRPr="0090601D" w:rsidRDefault="009B42BC" w:rsidP="00A645A5">
      <w:pPr>
        <w:pStyle w:val="ListParagraph"/>
        <w:ind w:left="284" w:firstLine="0"/>
        <w:rPr>
          <w:rFonts w:ascii="Arial" w:hAnsi="Arial"/>
          <w:b/>
          <w:lang w:val="id-ID"/>
        </w:rPr>
      </w:pPr>
    </w:p>
    <w:p w:rsidR="009B42BC" w:rsidRPr="0090601D" w:rsidRDefault="009B42BC" w:rsidP="00A645A5">
      <w:pPr>
        <w:pStyle w:val="ListParagraph"/>
        <w:ind w:left="284" w:firstLine="0"/>
        <w:rPr>
          <w:rFonts w:ascii="Arial" w:hAnsi="Arial"/>
          <w:b/>
          <w:lang w:val="id-ID"/>
        </w:rPr>
      </w:pPr>
    </w:p>
    <w:p w:rsidR="00737A22" w:rsidRPr="0090601D" w:rsidRDefault="00737A22" w:rsidP="0032355D">
      <w:pPr>
        <w:spacing w:after="0" w:line="240" w:lineRule="auto"/>
        <w:rPr>
          <w:rFonts w:ascii="Arial" w:hAnsi="Arial"/>
          <w:b/>
          <w:lang w:val="id-ID"/>
        </w:rPr>
      </w:pPr>
    </w:p>
    <w:p w:rsidR="002043A4" w:rsidRPr="0090601D" w:rsidRDefault="002043A4" w:rsidP="002043A4">
      <w:pPr>
        <w:pStyle w:val="ListParagraph"/>
        <w:spacing w:line="240" w:lineRule="auto"/>
        <w:ind w:left="284" w:firstLine="425"/>
        <w:jc w:val="center"/>
        <w:rPr>
          <w:rFonts w:ascii="Arial" w:hAnsi="Arial"/>
          <w:b/>
          <w:lang w:val="id-ID"/>
        </w:rPr>
      </w:pPr>
      <w:r w:rsidRPr="0090601D">
        <w:rPr>
          <w:rFonts w:ascii="Arial" w:hAnsi="Arial"/>
          <w:b/>
          <w:lang w:val="id-ID"/>
        </w:rPr>
        <w:t>Gambar 5</w:t>
      </w:r>
    </w:p>
    <w:p w:rsidR="002043A4" w:rsidRPr="0090601D" w:rsidRDefault="002043A4" w:rsidP="002043A4">
      <w:pPr>
        <w:pStyle w:val="ListParagraph"/>
        <w:spacing w:after="120" w:line="240" w:lineRule="auto"/>
        <w:ind w:left="284" w:firstLine="425"/>
        <w:contextualSpacing w:val="0"/>
        <w:jc w:val="center"/>
        <w:rPr>
          <w:rFonts w:ascii="Arial" w:hAnsi="Arial"/>
          <w:b/>
          <w:lang w:val="id-ID"/>
        </w:rPr>
      </w:pPr>
      <w:r w:rsidRPr="0090601D">
        <w:rPr>
          <w:rFonts w:ascii="Arial" w:hAnsi="Arial"/>
          <w:b/>
          <w:lang w:val="id-ID"/>
        </w:rPr>
        <w:t>Diagram Karakteristik Responden Berdasarkan Pendapatan</w:t>
      </w:r>
    </w:p>
    <w:p w:rsidR="00167ACF" w:rsidRPr="0090601D" w:rsidRDefault="00244E98" w:rsidP="002043A4">
      <w:pPr>
        <w:pStyle w:val="ListParagraph"/>
        <w:spacing w:after="120" w:line="240" w:lineRule="auto"/>
        <w:ind w:left="284" w:firstLine="425"/>
        <w:contextualSpacing w:val="0"/>
        <w:rPr>
          <w:rFonts w:ascii="Arial" w:hAnsi="Arial"/>
          <w:lang w:val="id-ID"/>
        </w:rPr>
      </w:pPr>
      <w:r w:rsidRPr="0090601D">
        <w:rPr>
          <w:rFonts w:ascii="Arial" w:hAnsi="Arial"/>
          <w:lang w:val="id-ID"/>
        </w:rPr>
        <w:t xml:space="preserve">Hasil penelitian menunjukkan </w:t>
      </w:r>
      <w:r w:rsidR="00167ACF" w:rsidRPr="0090601D">
        <w:rPr>
          <w:rFonts w:ascii="Arial" w:hAnsi="Arial"/>
          <w:lang w:val="id-ID"/>
        </w:rPr>
        <w:t xml:space="preserve">bahwa </w:t>
      </w:r>
      <w:r w:rsidRPr="0090601D">
        <w:rPr>
          <w:rFonts w:ascii="Arial" w:hAnsi="Arial"/>
          <w:lang w:val="id-ID"/>
        </w:rPr>
        <w:t xml:space="preserve">wisatawan </w:t>
      </w:r>
      <w:r w:rsidR="002A104E" w:rsidRPr="0090601D">
        <w:rPr>
          <w:rFonts w:ascii="Arial" w:hAnsi="Arial"/>
          <w:lang w:val="id-ID"/>
        </w:rPr>
        <w:t xml:space="preserve">sebagian besar mempunyai </w:t>
      </w:r>
      <w:r w:rsidR="002A104E" w:rsidRPr="0090601D">
        <w:rPr>
          <w:rFonts w:ascii="Arial" w:hAnsi="Arial"/>
          <w:i/>
          <w:lang w:val="id-ID"/>
        </w:rPr>
        <w:t>income</w:t>
      </w:r>
      <w:r w:rsidR="00167ACF" w:rsidRPr="0090601D">
        <w:rPr>
          <w:rFonts w:ascii="Arial" w:hAnsi="Arial"/>
          <w:lang w:val="id-ID"/>
        </w:rPr>
        <w:t xml:space="preserve"> berkisar &lt; Rp 1.000.000,00 dengan presentase 80% dari total responden atau sebanyak 24 orang, sedangkan wisatawan yang memiliki pendapatan</w:t>
      </w:r>
      <w:r w:rsidRPr="0090601D">
        <w:rPr>
          <w:rFonts w:ascii="Arial" w:hAnsi="Arial"/>
          <w:lang w:val="id-ID"/>
        </w:rPr>
        <w:t xml:space="preserve"> berkisar antara</w:t>
      </w:r>
      <w:r w:rsidR="00497D92" w:rsidRPr="0090601D">
        <w:rPr>
          <w:rFonts w:ascii="Arial" w:hAnsi="Arial"/>
          <w:lang w:val="id-ID"/>
        </w:rPr>
        <w:t xml:space="preserve"> Rp 1.000.000,</w:t>
      </w:r>
      <w:r w:rsidR="00167ACF" w:rsidRPr="0090601D">
        <w:rPr>
          <w:rFonts w:ascii="Arial" w:hAnsi="Arial"/>
          <w:lang w:val="id-ID"/>
        </w:rPr>
        <w:t xml:space="preserve">00 </w:t>
      </w:r>
      <w:r w:rsidR="00364425" w:rsidRPr="0090601D">
        <w:rPr>
          <w:rFonts w:ascii="Arial" w:hAnsi="Arial"/>
          <w:lang w:val="id-ID"/>
        </w:rPr>
        <w:t xml:space="preserve">s/d </w:t>
      </w:r>
      <w:r w:rsidR="00167ACF" w:rsidRPr="0090601D">
        <w:rPr>
          <w:rFonts w:ascii="Arial" w:hAnsi="Arial"/>
          <w:lang w:val="id-ID"/>
        </w:rPr>
        <w:t>ku</w:t>
      </w:r>
      <w:r w:rsidR="00364425" w:rsidRPr="0090601D">
        <w:rPr>
          <w:rFonts w:ascii="Arial" w:hAnsi="Arial"/>
          <w:lang w:val="id-ID"/>
        </w:rPr>
        <w:t>rang dari Rp 5.000.000,00  yaitu</w:t>
      </w:r>
      <w:r w:rsidR="00167ACF" w:rsidRPr="0090601D">
        <w:rPr>
          <w:rFonts w:ascii="Arial" w:hAnsi="Arial"/>
          <w:lang w:val="id-ID"/>
        </w:rPr>
        <w:t xml:space="preserve"> </w:t>
      </w:r>
      <w:r w:rsidR="00497D92" w:rsidRPr="0090601D">
        <w:rPr>
          <w:rFonts w:ascii="Arial" w:hAnsi="Arial"/>
          <w:lang w:val="id-ID"/>
        </w:rPr>
        <w:t xml:space="preserve">sebesar 7% atau masing-masing sebanyak 2 orang saja. Hal ini </w:t>
      </w:r>
      <w:r w:rsidR="00956C36" w:rsidRPr="0090601D">
        <w:rPr>
          <w:rFonts w:ascii="Arial" w:hAnsi="Arial"/>
          <w:lang w:val="id-ID"/>
        </w:rPr>
        <w:t>disebabkan wisatawan yang hadir</w:t>
      </w:r>
      <w:r w:rsidR="00497D92" w:rsidRPr="0090601D">
        <w:rPr>
          <w:rFonts w:ascii="Arial" w:hAnsi="Arial"/>
          <w:lang w:val="id-ID"/>
        </w:rPr>
        <w:t xml:space="preserve"> didominasi oleh pelajar atau mahasiswa </w:t>
      </w:r>
      <w:r w:rsidR="00236B9B" w:rsidRPr="0090601D">
        <w:rPr>
          <w:rFonts w:ascii="Arial" w:hAnsi="Arial"/>
          <w:lang w:val="id-ID"/>
        </w:rPr>
        <w:t xml:space="preserve">yang mempunyai waktu luang untuk berwisata namun </w:t>
      </w:r>
      <w:r w:rsidR="00497D92" w:rsidRPr="0090601D">
        <w:rPr>
          <w:rFonts w:ascii="Arial" w:hAnsi="Arial"/>
          <w:lang w:val="id-ID"/>
        </w:rPr>
        <w:t xml:space="preserve">masih belum memiliki penghasilan. </w:t>
      </w:r>
      <w:r w:rsidR="00236B9B" w:rsidRPr="0090601D">
        <w:rPr>
          <w:rFonts w:ascii="Arial" w:hAnsi="Arial"/>
          <w:lang w:val="id-ID"/>
        </w:rPr>
        <w:t xml:space="preserve">Menurut Yoeti (2013) </w:t>
      </w:r>
      <w:r w:rsidR="00364425" w:rsidRPr="0090601D">
        <w:rPr>
          <w:rFonts w:ascii="Arial" w:hAnsi="Arial"/>
        </w:rPr>
        <w:t xml:space="preserve">tidak akan ada artinya </w:t>
      </w:r>
      <w:r w:rsidR="00364425" w:rsidRPr="0090601D">
        <w:rPr>
          <w:rFonts w:ascii="Arial" w:hAnsi="Arial"/>
          <w:lang w:val="id-ID"/>
        </w:rPr>
        <w:t xml:space="preserve">jika memiliki </w:t>
      </w:r>
      <w:r w:rsidR="00236B9B" w:rsidRPr="0090601D">
        <w:rPr>
          <w:rFonts w:ascii="Arial" w:hAnsi="Arial"/>
          <w:lang w:val="id-ID"/>
        </w:rPr>
        <w:t>p</w:t>
      </w:r>
      <w:r w:rsidR="00236B9B" w:rsidRPr="0090601D">
        <w:rPr>
          <w:rFonts w:ascii="Arial" w:hAnsi="Arial"/>
        </w:rPr>
        <w:t xml:space="preserve">endapatan yang besar </w:t>
      </w:r>
      <w:r w:rsidR="00364425" w:rsidRPr="0090601D">
        <w:rPr>
          <w:rFonts w:ascii="Arial" w:hAnsi="Arial"/>
          <w:lang w:val="id-ID"/>
        </w:rPr>
        <w:t>namun</w:t>
      </w:r>
      <w:r w:rsidR="00364425" w:rsidRPr="0090601D">
        <w:rPr>
          <w:rFonts w:ascii="Arial" w:hAnsi="Arial"/>
        </w:rPr>
        <w:t xml:space="preserve"> tidak </w:t>
      </w:r>
      <w:r w:rsidR="00364425" w:rsidRPr="0090601D">
        <w:rPr>
          <w:rFonts w:ascii="Arial" w:hAnsi="Arial"/>
          <w:lang w:val="id-ID"/>
        </w:rPr>
        <w:t xml:space="preserve">memiliki </w:t>
      </w:r>
      <w:r w:rsidR="00236B9B" w:rsidRPr="0090601D">
        <w:rPr>
          <w:rFonts w:ascii="Arial" w:hAnsi="Arial"/>
        </w:rPr>
        <w:t>waktu luang untuk melakukan perjalanan wisata</w:t>
      </w:r>
      <w:r w:rsidR="00236B9B" w:rsidRPr="0090601D">
        <w:rPr>
          <w:rFonts w:ascii="Arial" w:hAnsi="Arial"/>
          <w:lang w:val="id-ID"/>
        </w:rPr>
        <w:t xml:space="preserve">. </w:t>
      </w:r>
      <w:r w:rsidR="00364425" w:rsidRPr="0090601D">
        <w:rPr>
          <w:rFonts w:ascii="Arial" w:hAnsi="Arial"/>
          <w:lang w:val="id-ID"/>
        </w:rPr>
        <w:t>Maka dengan demikian</w:t>
      </w:r>
      <w:r w:rsidR="00956C36" w:rsidRPr="0090601D">
        <w:rPr>
          <w:rFonts w:ascii="Arial" w:hAnsi="Arial"/>
          <w:lang w:val="id-ID"/>
        </w:rPr>
        <w:t xml:space="preserve"> paket-pa</w:t>
      </w:r>
      <w:r w:rsidR="00F23996" w:rsidRPr="0090601D">
        <w:rPr>
          <w:rFonts w:ascii="Arial" w:hAnsi="Arial"/>
          <w:lang w:val="id-ID"/>
        </w:rPr>
        <w:t>k</w:t>
      </w:r>
      <w:r w:rsidR="00497D92" w:rsidRPr="0090601D">
        <w:rPr>
          <w:rFonts w:ascii="Arial" w:hAnsi="Arial"/>
          <w:lang w:val="id-ID"/>
        </w:rPr>
        <w:t>et yang diberikan dan disediakan ol</w:t>
      </w:r>
      <w:r w:rsidR="00BE615B" w:rsidRPr="0090601D">
        <w:rPr>
          <w:rFonts w:ascii="Arial" w:hAnsi="Arial"/>
          <w:lang w:val="id-ID"/>
        </w:rPr>
        <w:t xml:space="preserve">eh obyek wisata harus </w:t>
      </w:r>
      <w:r w:rsidR="00497D92" w:rsidRPr="0090601D">
        <w:rPr>
          <w:rFonts w:ascii="Arial" w:hAnsi="Arial"/>
          <w:lang w:val="id-ID"/>
        </w:rPr>
        <w:t xml:space="preserve">memperhatikan </w:t>
      </w:r>
      <w:r w:rsidR="00956C36" w:rsidRPr="0090601D">
        <w:rPr>
          <w:rFonts w:ascii="Arial" w:hAnsi="Arial"/>
          <w:lang w:val="id-ID"/>
        </w:rPr>
        <w:t>sisi finansial pengunjung</w:t>
      </w:r>
      <w:r w:rsidR="00497D92" w:rsidRPr="0090601D">
        <w:rPr>
          <w:rFonts w:ascii="Arial" w:hAnsi="Arial"/>
          <w:lang w:val="id-ID"/>
        </w:rPr>
        <w:t xml:space="preserve"> </w:t>
      </w:r>
      <w:r w:rsidR="00956C36" w:rsidRPr="0090601D">
        <w:rPr>
          <w:rFonts w:ascii="Arial" w:hAnsi="Arial"/>
          <w:lang w:val="id-ID"/>
        </w:rPr>
        <w:t xml:space="preserve">demi </w:t>
      </w:r>
      <w:r w:rsidR="00497D92" w:rsidRPr="0090601D">
        <w:rPr>
          <w:rFonts w:ascii="Arial" w:hAnsi="Arial"/>
          <w:lang w:val="id-ID"/>
        </w:rPr>
        <w:t xml:space="preserve">menetapkan </w:t>
      </w:r>
      <w:r w:rsidR="00956C36" w:rsidRPr="0090601D">
        <w:rPr>
          <w:rFonts w:ascii="Arial" w:hAnsi="Arial"/>
          <w:lang w:val="id-ID"/>
        </w:rPr>
        <w:t>harga yang cukup terjangkau dikalangank</w:t>
      </w:r>
      <w:r w:rsidR="00497D92" w:rsidRPr="0090601D">
        <w:rPr>
          <w:rFonts w:ascii="Arial" w:hAnsi="Arial"/>
          <w:lang w:val="id-ID"/>
        </w:rPr>
        <w:t>pelajar atau mahasiswa. B</w:t>
      </w:r>
      <w:r w:rsidR="005646C1">
        <w:rPr>
          <w:rFonts w:ascii="Arial" w:hAnsi="Arial"/>
          <w:lang w:val="id-ID"/>
        </w:rPr>
        <w:t>egitu</w:t>
      </w:r>
      <w:r w:rsidR="00956C36" w:rsidRPr="0090601D">
        <w:rPr>
          <w:rFonts w:ascii="Arial" w:hAnsi="Arial"/>
          <w:lang w:val="id-ID"/>
        </w:rPr>
        <w:t xml:space="preserve"> pula halnya dengan lokasi</w:t>
      </w:r>
      <w:r w:rsidR="00497D92" w:rsidRPr="0090601D">
        <w:rPr>
          <w:rFonts w:ascii="Arial" w:hAnsi="Arial"/>
          <w:lang w:val="id-ID"/>
        </w:rPr>
        <w:t xml:space="preserve"> membeli </w:t>
      </w:r>
      <w:r w:rsidR="00BE615B" w:rsidRPr="0090601D">
        <w:rPr>
          <w:rFonts w:ascii="Arial" w:hAnsi="Arial"/>
          <w:lang w:val="id-ID"/>
        </w:rPr>
        <w:t xml:space="preserve">cinderamata maupun </w:t>
      </w:r>
      <w:r w:rsidR="00497D92" w:rsidRPr="0090601D">
        <w:rPr>
          <w:rFonts w:ascii="Arial" w:hAnsi="Arial"/>
          <w:lang w:val="id-ID"/>
        </w:rPr>
        <w:t>oleh-oleh</w:t>
      </w:r>
      <w:r w:rsidR="00956C36" w:rsidRPr="0090601D">
        <w:rPr>
          <w:rFonts w:ascii="Arial" w:hAnsi="Arial"/>
          <w:lang w:val="id-ID"/>
        </w:rPr>
        <w:t xml:space="preserve"> dan </w:t>
      </w:r>
      <w:r w:rsidR="00D503CB" w:rsidRPr="0090601D">
        <w:rPr>
          <w:rFonts w:ascii="Arial" w:hAnsi="Arial"/>
          <w:lang w:val="id-ID"/>
        </w:rPr>
        <w:t xml:space="preserve">kuliner sehingga terjangkau oleh </w:t>
      </w:r>
      <w:r w:rsidR="00364425" w:rsidRPr="0090601D">
        <w:rPr>
          <w:rFonts w:ascii="Arial" w:hAnsi="Arial"/>
          <w:lang w:val="id-ID"/>
        </w:rPr>
        <w:t xml:space="preserve">mayoritas </w:t>
      </w:r>
      <w:r w:rsidR="00D503CB" w:rsidRPr="0090601D">
        <w:rPr>
          <w:rFonts w:ascii="Arial" w:hAnsi="Arial"/>
          <w:lang w:val="id-ID"/>
        </w:rPr>
        <w:t>kelompok tersebut.</w:t>
      </w:r>
    </w:p>
    <w:p w:rsidR="00387D8B" w:rsidRPr="0090601D" w:rsidRDefault="00387D8B" w:rsidP="00DD0906">
      <w:pPr>
        <w:pStyle w:val="ListParagraph"/>
        <w:numPr>
          <w:ilvl w:val="0"/>
          <w:numId w:val="2"/>
        </w:numPr>
        <w:spacing w:line="240" w:lineRule="auto"/>
        <w:ind w:left="284" w:hanging="284"/>
        <w:rPr>
          <w:rFonts w:ascii="Arial" w:hAnsi="Arial"/>
          <w:b/>
          <w:lang w:val="id-ID"/>
        </w:rPr>
      </w:pPr>
      <w:r w:rsidRPr="0090601D">
        <w:rPr>
          <w:rFonts w:ascii="Arial" w:hAnsi="Arial"/>
          <w:b/>
          <w:lang w:val="id-ID"/>
        </w:rPr>
        <w:t>Karakteristik Responden Berdasarkan Daerah Asal</w:t>
      </w:r>
      <w:r w:rsidR="00786DFE" w:rsidRPr="0090601D">
        <w:rPr>
          <w:rFonts w:ascii="Arial" w:hAnsi="Arial"/>
          <w:b/>
          <w:lang w:val="id-ID"/>
        </w:rPr>
        <w:t xml:space="preserve"> </w:t>
      </w:r>
    </w:p>
    <w:p w:rsidR="00490B31" w:rsidRPr="0090601D" w:rsidRDefault="00612746" w:rsidP="00DD0906">
      <w:pPr>
        <w:pStyle w:val="ListParagraph"/>
        <w:spacing w:line="240" w:lineRule="auto"/>
        <w:ind w:left="284" w:firstLine="425"/>
        <w:contextualSpacing w:val="0"/>
        <w:rPr>
          <w:rFonts w:ascii="Arial" w:hAnsi="Arial"/>
          <w:lang w:val="id-ID"/>
        </w:rPr>
      </w:pPr>
      <w:r w:rsidRPr="0090601D">
        <w:rPr>
          <w:rFonts w:ascii="Arial" w:hAnsi="Arial"/>
          <w:lang w:val="id-ID"/>
        </w:rPr>
        <w:t>W</w:t>
      </w:r>
      <w:r w:rsidR="00C651A3" w:rsidRPr="0090601D">
        <w:rPr>
          <w:rFonts w:ascii="Arial" w:hAnsi="Arial"/>
          <w:lang w:val="id-ID"/>
        </w:rPr>
        <w:t xml:space="preserve">isatawan Pantai Camplong umumnya berasal dari dalam madura maupun luar madura. Sebagian besar wisatawan Pantai Camplong didominasi dari wilayah Madura yaitu sebanyak 90% atau sebanyak 27 responden, sedangkan yang dari luar </w:t>
      </w:r>
      <w:r w:rsidR="00DA44A0" w:rsidRPr="0090601D">
        <w:rPr>
          <w:rFonts w:ascii="Arial" w:hAnsi="Arial"/>
          <w:lang w:val="id-ID"/>
        </w:rPr>
        <w:t>M</w:t>
      </w:r>
      <w:r w:rsidR="00C651A3" w:rsidRPr="0090601D">
        <w:rPr>
          <w:rFonts w:ascii="Arial" w:hAnsi="Arial"/>
          <w:lang w:val="id-ID"/>
        </w:rPr>
        <w:t>adura hanya sekitar 10% atau sebanyak 3 responden. Hal ini disebabkan  masyarakat yang berasal dari Madura khususnya di Kabupaten Sampang lebih mudah mencapai Wisata Pantai Camplong dan dekat dengan tempat tinggal mereka dibandingkan masyarakat yang dari luar Madura.</w:t>
      </w:r>
      <w:r w:rsidR="00BE615B" w:rsidRPr="0090601D">
        <w:rPr>
          <w:rFonts w:ascii="Arial" w:hAnsi="Arial"/>
          <w:lang w:val="id-ID"/>
        </w:rPr>
        <w:t xml:space="preserve"> </w:t>
      </w:r>
      <w:r w:rsidRPr="0090601D">
        <w:rPr>
          <w:rFonts w:ascii="Arial" w:hAnsi="Arial"/>
          <w:lang w:val="id-ID"/>
        </w:rPr>
        <w:t>Wisatawan yang berasal dari luar Madura relatif sedikit untuk mengunjungi pantai Camplong</w:t>
      </w:r>
      <w:r w:rsidR="00DA44A0" w:rsidRPr="0090601D">
        <w:rPr>
          <w:rFonts w:ascii="Arial" w:hAnsi="Arial"/>
          <w:lang w:val="id-ID"/>
        </w:rPr>
        <w:t xml:space="preserve">. </w:t>
      </w:r>
      <w:r w:rsidR="00F8337E" w:rsidRPr="0090601D">
        <w:rPr>
          <w:rFonts w:ascii="Arial" w:hAnsi="Arial"/>
          <w:lang w:val="id-ID"/>
        </w:rPr>
        <w:t xml:space="preserve">Oleh karena itu </w:t>
      </w:r>
      <w:r w:rsidR="00C229D2" w:rsidRPr="0090601D">
        <w:rPr>
          <w:rFonts w:ascii="Arial" w:hAnsi="Arial"/>
          <w:lang w:val="id-ID"/>
        </w:rPr>
        <w:t>bagian pengelola butuh</w:t>
      </w:r>
      <w:r w:rsidR="00DE5C87" w:rsidRPr="0090601D">
        <w:rPr>
          <w:rFonts w:ascii="Arial" w:hAnsi="Arial"/>
          <w:lang w:val="id-ID"/>
        </w:rPr>
        <w:t xml:space="preserve"> mengevaluasi</w:t>
      </w:r>
      <w:r w:rsidR="00F8337E" w:rsidRPr="0090601D">
        <w:rPr>
          <w:rFonts w:ascii="Arial" w:hAnsi="Arial"/>
          <w:lang w:val="id-ID"/>
        </w:rPr>
        <w:t xml:space="preserve"> ulang</w:t>
      </w:r>
      <w:r w:rsidR="00C229D2" w:rsidRPr="0090601D">
        <w:rPr>
          <w:rFonts w:ascii="Arial" w:hAnsi="Arial"/>
          <w:lang w:val="id-ID"/>
        </w:rPr>
        <w:t xml:space="preserve"> dan memajukan</w:t>
      </w:r>
      <w:r w:rsidR="00DA44A0" w:rsidRPr="0090601D">
        <w:rPr>
          <w:rFonts w:ascii="Arial" w:hAnsi="Arial"/>
          <w:lang w:val="id-ID"/>
        </w:rPr>
        <w:t xml:space="preserve"> aspek-aspek</w:t>
      </w:r>
      <w:r w:rsidR="00C229D2" w:rsidRPr="0090601D">
        <w:rPr>
          <w:rFonts w:ascii="Arial" w:hAnsi="Arial"/>
          <w:lang w:val="id-ID"/>
        </w:rPr>
        <w:t xml:space="preserve"> yang dapat memikat </w:t>
      </w:r>
      <w:r w:rsidR="00DE5C87" w:rsidRPr="0090601D">
        <w:rPr>
          <w:rFonts w:ascii="Arial" w:hAnsi="Arial"/>
          <w:lang w:val="id-ID"/>
        </w:rPr>
        <w:t xml:space="preserve">preferensi </w:t>
      </w:r>
      <w:r w:rsidR="005646C1">
        <w:rPr>
          <w:rFonts w:ascii="Arial" w:hAnsi="Arial"/>
          <w:lang w:val="id-ID"/>
        </w:rPr>
        <w:t>wisatawan luar Madura, misalnya</w:t>
      </w:r>
      <w:r w:rsidR="00DA44A0" w:rsidRPr="0090601D">
        <w:rPr>
          <w:rFonts w:ascii="Arial" w:hAnsi="Arial"/>
          <w:lang w:val="id-ID"/>
        </w:rPr>
        <w:t xml:space="preserve"> </w:t>
      </w:r>
      <w:r w:rsidR="00DE5C87" w:rsidRPr="0090601D">
        <w:rPr>
          <w:rFonts w:ascii="Arial" w:hAnsi="Arial"/>
          <w:lang w:val="id-ID"/>
        </w:rPr>
        <w:t xml:space="preserve">menambah </w:t>
      </w:r>
      <w:r w:rsidR="00C229D2" w:rsidRPr="0090601D">
        <w:rPr>
          <w:rFonts w:ascii="Arial" w:hAnsi="Arial"/>
          <w:lang w:val="id-ID"/>
        </w:rPr>
        <w:t>jenis</w:t>
      </w:r>
      <w:r w:rsidR="005646C1">
        <w:rPr>
          <w:rFonts w:ascii="Arial" w:hAnsi="Arial"/>
          <w:lang w:val="id-ID"/>
        </w:rPr>
        <w:t xml:space="preserve"> </w:t>
      </w:r>
      <w:r w:rsidR="00DA44A0" w:rsidRPr="0090601D">
        <w:rPr>
          <w:rFonts w:ascii="Arial" w:hAnsi="Arial"/>
          <w:lang w:val="id-ID"/>
        </w:rPr>
        <w:t>wisata yang ditawarkan, fasilitas wisata</w:t>
      </w:r>
      <w:r w:rsidR="00F8337E" w:rsidRPr="0090601D">
        <w:rPr>
          <w:rFonts w:ascii="Arial" w:hAnsi="Arial"/>
          <w:lang w:val="id-ID"/>
        </w:rPr>
        <w:t>,</w:t>
      </w:r>
      <w:r w:rsidR="00DA44A0" w:rsidRPr="0090601D">
        <w:rPr>
          <w:rFonts w:ascii="Arial" w:hAnsi="Arial"/>
          <w:lang w:val="id-ID"/>
        </w:rPr>
        <w:t xml:space="preserve"> </w:t>
      </w:r>
      <w:r w:rsidR="00F8337E" w:rsidRPr="0090601D">
        <w:rPr>
          <w:rFonts w:ascii="Arial" w:hAnsi="Arial"/>
          <w:lang w:val="id-ID"/>
        </w:rPr>
        <w:t>tempat penginapan yang menimbulkan rasa betah dan nyaman,</w:t>
      </w:r>
      <w:r w:rsidR="00DA44A0" w:rsidRPr="0090601D">
        <w:rPr>
          <w:rFonts w:ascii="Arial" w:hAnsi="Arial"/>
          <w:lang w:val="id-ID"/>
        </w:rPr>
        <w:t xml:space="preserve"> kemudahan akses wisata, kuliner maupun informasi</w:t>
      </w:r>
      <w:r w:rsidR="00920292" w:rsidRPr="0090601D">
        <w:rPr>
          <w:rFonts w:ascii="Arial" w:hAnsi="Arial"/>
          <w:lang w:val="id-ID"/>
        </w:rPr>
        <w:t xml:space="preserve"> wisata yang bisa dipshami</w:t>
      </w:r>
      <w:r w:rsidR="00C229D2" w:rsidRPr="0090601D">
        <w:rPr>
          <w:rFonts w:ascii="Arial" w:hAnsi="Arial"/>
          <w:lang w:val="id-ID"/>
        </w:rPr>
        <w:t xml:space="preserve"> oleh</w:t>
      </w:r>
      <w:r w:rsidR="00DA44A0" w:rsidRPr="0090601D">
        <w:rPr>
          <w:rFonts w:ascii="Arial" w:hAnsi="Arial"/>
          <w:lang w:val="id-ID"/>
        </w:rPr>
        <w:t>wisatawan luar Madura.</w:t>
      </w:r>
    </w:p>
    <w:p w:rsidR="00786DFE" w:rsidRPr="0090601D" w:rsidRDefault="00786DFE" w:rsidP="00DD0906">
      <w:pPr>
        <w:pStyle w:val="ListParagraph"/>
        <w:numPr>
          <w:ilvl w:val="0"/>
          <w:numId w:val="2"/>
        </w:numPr>
        <w:spacing w:line="240" w:lineRule="auto"/>
        <w:ind w:left="284" w:hanging="284"/>
        <w:rPr>
          <w:rFonts w:ascii="Arial" w:hAnsi="Arial"/>
          <w:b/>
          <w:lang w:val="id-ID"/>
        </w:rPr>
      </w:pPr>
      <w:r w:rsidRPr="0090601D">
        <w:rPr>
          <w:rFonts w:ascii="Arial" w:hAnsi="Arial"/>
          <w:b/>
          <w:lang w:val="id-ID"/>
        </w:rPr>
        <w:t>Karakteristik Responden Berdasarkan Status Pernikahan</w:t>
      </w:r>
    </w:p>
    <w:p w:rsidR="007975B7" w:rsidRPr="00616508" w:rsidRDefault="00D503CB" w:rsidP="00616508">
      <w:pPr>
        <w:pStyle w:val="ListParagraph"/>
        <w:spacing w:after="120" w:line="240" w:lineRule="auto"/>
        <w:ind w:left="284" w:firstLine="425"/>
        <w:contextualSpacing w:val="0"/>
        <w:rPr>
          <w:rFonts w:ascii="Arial" w:hAnsi="Arial"/>
          <w:lang w:val="id-ID"/>
        </w:rPr>
      </w:pPr>
      <w:r w:rsidRPr="0090601D">
        <w:rPr>
          <w:rFonts w:ascii="Arial" w:hAnsi="Arial"/>
          <w:lang w:val="id-ID"/>
        </w:rPr>
        <w:t>Wisata Pantai Camplong didominasi oleh wisatawan de</w:t>
      </w:r>
      <w:r w:rsidR="00920292" w:rsidRPr="0090601D">
        <w:rPr>
          <w:rFonts w:ascii="Arial" w:hAnsi="Arial"/>
          <w:lang w:val="id-ID"/>
        </w:rPr>
        <w:t xml:space="preserve">ngan status belum menikah ialah </w:t>
      </w:r>
      <w:r w:rsidRPr="0090601D">
        <w:rPr>
          <w:rFonts w:ascii="Arial" w:hAnsi="Arial"/>
          <w:lang w:val="id-ID"/>
        </w:rPr>
        <w:t>sebesar 83% atau sebanya</w:t>
      </w:r>
      <w:r w:rsidR="00DE5C87" w:rsidRPr="0090601D">
        <w:rPr>
          <w:rFonts w:ascii="Arial" w:hAnsi="Arial"/>
          <w:lang w:val="id-ID"/>
        </w:rPr>
        <w:t>k 25 orang dar</w:t>
      </w:r>
      <w:r w:rsidR="00920292" w:rsidRPr="0090601D">
        <w:rPr>
          <w:rFonts w:ascii="Arial" w:hAnsi="Arial"/>
          <w:lang w:val="id-ID"/>
        </w:rPr>
        <w:t>i keselurahan</w:t>
      </w:r>
      <w:r w:rsidR="00DE5C87" w:rsidRPr="0090601D">
        <w:rPr>
          <w:rFonts w:ascii="Arial" w:hAnsi="Arial"/>
          <w:lang w:val="id-ID"/>
        </w:rPr>
        <w:t xml:space="preserve"> wisatawan</w:t>
      </w:r>
      <w:r w:rsidR="00920292" w:rsidRPr="0090601D">
        <w:rPr>
          <w:rFonts w:ascii="Arial" w:hAnsi="Arial"/>
          <w:lang w:val="id-ID"/>
        </w:rPr>
        <w:t xml:space="preserve">. </w:t>
      </w:r>
      <w:r w:rsidR="00E10636">
        <w:rPr>
          <w:rFonts w:ascii="Arial" w:hAnsi="Arial"/>
          <w:lang w:val="id-ID"/>
        </w:rPr>
        <w:t>Hal ini sejalan</w:t>
      </w:r>
      <w:r w:rsidR="00DD0906">
        <w:rPr>
          <w:rFonts w:ascii="Arial" w:hAnsi="Arial"/>
          <w:lang w:val="id-ID"/>
        </w:rPr>
        <w:t xml:space="preserve"> dengan </w:t>
      </w:r>
      <w:r w:rsidR="00920292" w:rsidRPr="0090601D">
        <w:rPr>
          <w:rFonts w:ascii="Arial" w:hAnsi="Arial"/>
          <w:lang w:val="id-ID"/>
        </w:rPr>
        <w:t>data bahwa berlandaskan</w:t>
      </w:r>
      <w:r w:rsidRPr="0090601D">
        <w:rPr>
          <w:rFonts w:ascii="Arial" w:hAnsi="Arial"/>
          <w:lang w:val="id-ID"/>
        </w:rPr>
        <w:t xml:space="preserve"> latar belakang pendidikan dan berdasarkan pekerjaan, didominasi pelajar atau mahasiswa</w:t>
      </w:r>
      <w:r w:rsidR="00920292" w:rsidRPr="0090601D">
        <w:rPr>
          <w:rFonts w:ascii="Arial" w:hAnsi="Arial"/>
          <w:lang w:val="id-ID"/>
        </w:rPr>
        <w:t xml:space="preserve"> dengan jenjang</w:t>
      </w:r>
      <w:r w:rsidR="00DB42D9" w:rsidRPr="0090601D">
        <w:rPr>
          <w:rFonts w:ascii="Arial" w:hAnsi="Arial"/>
          <w:lang w:val="id-ID"/>
        </w:rPr>
        <w:t xml:space="preserve"> pendidikan SMA. Kelompok wisatawan ini</w:t>
      </w:r>
      <w:r w:rsidR="00920292" w:rsidRPr="0090601D">
        <w:rPr>
          <w:rFonts w:ascii="Arial" w:hAnsi="Arial"/>
          <w:lang w:val="id-ID"/>
        </w:rPr>
        <w:t xml:space="preserve"> kebanyakan </w:t>
      </w:r>
      <w:r w:rsidR="00DE5C87" w:rsidRPr="0090601D">
        <w:rPr>
          <w:rFonts w:ascii="Arial" w:hAnsi="Arial"/>
          <w:lang w:val="id-ID"/>
        </w:rPr>
        <w:t xml:space="preserve">berkunjung </w:t>
      </w:r>
      <w:r w:rsidR="00F8337E" w:rsidRPr="0090601D">
        <w:rPr>
          <w:rFonts w:ascii="Arial" w:hAnsi="Arial"/>
          <w:lang w:val="id-ID"/>
        </w:rPr>
        <w:t>bersama rekan-rekannya</w:t>
      </w:r>
      <w:r w:rsidR="00DB42D9" w:rsidRPr="0090601D">
        <w:rPr>
          <w:rFonts w:ascii="Arial" w:hAnsi="Arial"/>
          <w:lang w:val="id-ID"/>
        </w:rPr>
        <w:t xml:space="preserve"> untuk sekedar berlibur. Sedangkan kelompok wisatawan yang sudah menikah dengan presentase sebesar 17% </w:t>
      </w:r>
      <w:r w:rsidR="00DB42D9" w:rsidRPr="0090601D">
        <w:rPr>
          <w:rFonts w:ascii="Arial" w:hAnsi="Arial"/>
          <w:lang w:val="id-ID"/>
        </w:rPr>
        <w:lastRenderedPageBreak/>
        <w:t>atau sebanyak 5 orang, kelompok ini biasanya datang bersama-sama keluarganya.</w:t>
      </w:r>
    </w:p>
    <w:p w:rsidR="00B774D1" w:rsidRPr="0090601D" w:rsidRDefault="00E30ACA" w:rsidP="00C239C2">
      <w:pPr>
        <w:pStyle w:val="ListParagraph"/>
        <w:numPr>
          <w:ilvl w:val="0"/>
          <w:numId w:val="2"/>
        </w:numPr>
        <w:ind w:left="284" w:hanging="284"/>
        <w:rPr>
          <w:rFonts w:ascii="Arial" w:hAnsi="Arial"/>
          <w:b/>
          <w:lang w:val="id-ID"/>
        </w:rPr>
      </w:pPr>
      <w:r w:rsidRPr="0090601D">
        <w:rPr>
          <w:rFonts w:ascii="Arial" w:hAnsi="Arial"/>
          <w:b/>
          <w:noProof/>
          <w:lang w:val="id-ID" w:eastAsia="id-ID"/>
        </w:rPr>
        <w:drawing>
          <wp:anchor distT="0" distB="0" distL="114300" distR="114300" simplePos="0" relativeHeight="251687936" behindDoc="0" locked="0" layoutInCell="1" allowOverlap="1">
            <wp:simplePos x="0" y="0"/>
            <wp:positionH relativeFrom="column">
              <wp:posOffset>267434</wp:posOffset>
            </wp:positionH>
            <wp:positionV relativeFrom="paragraph">
              <wp:posOffset>138269</wp:posOffset>
            </wp:positionV>
            <wp:extent cx="4616068" cy="1619480"/>
            <wp:effectExtent l="0" t="0" r="0" b="0"/>
            <wp:wrapNone/>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786DFE" w:rsidRPr="0090601D">
        <w:rPr>
          <w:rFonts w:ascii="Arial" w:hAnsi="Arial"/>
          <w:b/>
          <w:lang w:val="id-ID"/>
        </w:rPr>
        <w:t>Karakteristik Responden Berdasarkan Tujuan Wisata</w:t>
      </w: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737A22" w:rsidRPr="0090601D" w:rsidRDefault="00737A22" w:rsidP="00737A22">
      <w:pPr>
        <w:spacing w:line="240" w:lineRule="auto"/>
        <w:rPr>
          <w:rFonts w:ascii="Arial" w:hAnsi="Arial"/>
          <w:b/>
          <w:lang w:val="id-ID"/>
        </w:rPr>
      </w:pPr>
    </w:p>
    <w:p w:rsidR="00E30ACA" w:rsidRPr="0090601D" w:rsidRDefault="00E30ACA" w:rsidP="00A43EE3">
      <w:pPr>
        <w:spacing w:after="0" w:line="240" w:lineRule="auto"/>
        <w:jc w:val="center"/>
        <w:rPr>
          <w:rFonts w:ascii="Arial" w:hAnsi="Arial"/>
          <w:b/>
          <w:lang w:val="id-ID"/>
        </w:rPr>
      </w:pPr>
      <w:r w:rsidRPr="0090601D">
        <w:rPr>
          <w:rFonts w:ascii="Arial" w:hAnsi="Arial"/>
          <w:b/>
          <w:lang w:val="id-ID"/>
        </w:rPr>
        <w:t>Gambar 8</w:t>
      </w:r>
    </w:p>
    <w:p w:rsidR="00E30ACA" w:rsidRPr="0090601D" w:rsidRDefault="00E30ACA" w:rsidP="00A43EE3">
      <w:pPr>
        <w:pStyle w:val="ListParagraph"/>
        <w:spacing w:line="240" w:lineRule="auto"/>
        <w:ind w:left="284" w:firstLine="425"/>
        <w:contextualSpacing w:val="0"/>
        <w:jc w:val="center"/>
        <w:rPr>
          <w:rFonts w:ascii="Arial" w:hAnsi="Arial"/>
          <w:b/>
          <w:lang w:val="id-ID"/>
        </w:rPr>
      </w:pPr>
      <w:r w:rsidRPr="0090601D">
        <w:rPr>
          <w:rFonts w:ascii="Arial" w:hAnsi="Arial"/>
          <w:b/>
          <w:lang w:val="id-ID"/>
        </w:rPr>
        <w:t>Diagram Karakteristik Responden Berdasarkan Tujuan Wisata</w:t>
      </w:r>
    </w:p>
    <w:p w:rsidR="00DE6136" w:rsidRPr="007975B7" w:rsidRDefault="007D6920" w:rsidP="007975B7">
      <w:pPr>
        <w:pStyle w:val="ListParagraph"/>
        <w:spacing w:after="120" w:line="240" w:lineRule="auto"/>
        <w:ind w:left="284" w:firstLine="425"/>
        <w:contextualSpacing w:val="0"/>
        <w:rPr>
          <w:rFonts w:ascii="Arial" w:hAnsi="Arial"/>
          <w:lang w:val="id-ID"/>
        </w:rPr>
      </w:pPr>
      <w:r w:rsidRPr="0090601D">
        <w:rPr>
          <w:rFonts w:ascii="Arial" w:hAnsi="Arial"/>
          <w:lang w:val="id-ID"/>
        </w:rPr>
        <w:t xml:space="preserve">Hasil penelitian menunjukkan bahwa lebuh dari setengah total responden yaitu sebanyak 70% atau sebanyak 21 orang yang berwisata ke Pantai Camplong adalah bertujuan untuk berlibur. </w:t>
      </w:r>
      <w:r w:rsidR="00920292" w:rsidRPr="0090601D">
        <w:rPr>
          <w:rFonts w:ascii="Arial" w:hAnsi="Arial"/>
          <w:lang w:val="id-ID"/>
        </w:rPr>
        <w:t>Hal ini didukung oleh data</w:t>
      </w:r>
      <w:r w:rsidR="004A7938">
        <w:rPr>
          <w:rFonts w:ascii="Arial" w:hAnsi="Arial"/>
          <w:lang w:val="id-ID"/>
        </w:rPr>
        <w:t xml:space="preserve"> </w:t>
      </w:r>
      <w:r w:rsidR="00D503CB" w:rsidRPr="0090601D">
        <w:rPr>
          <w:rFonts w:ascii="Arial" w:hAnsi="Arial"/>
          <w:lang w:val="id-ID"/>
        </w:rPr>
        <w:t>yan</w:t>
      </w:r>
      <w:r w:rsidR="00920292" w:rsidRPr="0090601D">
        <w:rPr>
          <w:rFonts w:ascii="Arial" w:hAnsi="Arial"/>
          <w:lang w:val="id-ID"/>
        </w:rPr>
        <w:t xml:space="preserve">g menandakan </w:t>
      </w:r>
      <w:r w:rsidR="003434FD">
        <w:rPr>
          <w:rFonts w:ascii="Arial" w:hAnsi="Arial"/>
          <w:lang w:val="id-ID"/>
        </w:rPr>
        <w:t xml:space="preserve">bahwa mayoritas wisatawan </w:t>
      </w:r>
      <w:r w:rsidR="00D503CB" w:rsidRPr="0090601D">
        <w:rPr>
          <w:rFonts w:ascii="Arial" w:hAnsi="Arial"/>
          <w:lang w:val="id-ID"/>
        </w:rPr>
        <w:t xml:space="preserve">merupakan </w:t>
      </w:r>
      <w:r w:rsidRPr="0090601D">
        <w:rPr>
          <w:rFonts w:ascii="Arial" w:hAnsi="Arial"/>
          <w:lang w:val="id-ID"/>
        </w:rPr>
        <w:t>pelajar atau mahasiswa, hal ini cukup berkorela</w:t>
      </w:r>
      <w:r w:rsidR="004A7938">
        <w:rPr>
          <w:rFonts w:ascii="Arial" w:hAnsi="Arial"/>
          <w:lang w:val="id-ID"/>
        </w:rPr>
        <w:t>si dimana banyak pelajar atau ma</w:t>
      </w:r>
      <w:r w:rsidRPr="0090601D">
        <w:rPr>
          <w:rFonts w:ascii="Arial" w:hAnsi="Arial"/>
          <w:lang w:val="id-ID"/>
        </w:rPr>
        <w:t>h</w:t>
      </w:r>
      <w:r w:rsidR="00C37F64" w:rsidRPr="0090601D">
        <w:rPr>
          <w:rFonts w:ascii="Arial" w:hAnsi="Arial"/>
          <w:lang w:val="id-ID"/>
        </w:rPr>
        <w:t>asiswa yang berpiknik</w:t>
      </w:r>
      <w:r w:rsidR="0044653B" w:rsidRPr="0090601D">
        <w:rPr>
          <w:rFonts w:ascii="Arial" w:hAnsi="Arial"/>
          <w:lang w:val="id-ID"/>
        </w:rPr>
        <w:t xml:space="preserve"> ke Pantai C</w:t>
      </w:r>
      <w:r w:rsidR="00F8337E" w:rsidRPr="0090601D">
        <w:rPr>
          <w:rFonts w:ascii="Arial" w:hAnsi="Arial"/>
          <w:lang w:val="id-ID"/>
        </w:rPr>
        <w:t>amplong ini di tengah-tengah</w:t>
      </w:r>
      <w:r w:rsidR="00C37F64" w:rsidRPr="0090601D">
        <w:rPr>
          <w:rFonts w:ascii="Arial" w:hAnsi="Arial"/>
          <w:lang w:val="id-ID"/>
        </w:rPr>
        <w:t xml:space="preserve"> aktivitas akademik. T</w:t>
      </w:r>
      <w:r w:rsidRPr="0090601D">
        <w:rPr>
          <w:rFonts w:ascii="Arial" w:hAnsi="Arial"/>
          <w:lang w:val="id-ID"/>
        </w:rPr>
        <w:t xml:space="preserve">ujuan </w:t>
      </w:r>
      <w:r w:rsidR="00F8337E" w:rsidRPr="0090601D">
        <w:rPr>
          <w:rFonts w:ascii="Arial" w:hAnsi="Arial"/>
          <w:lang w:val="id-ID"/>
        </w:rPr>
        <w:t xml:space="preserve">wisata </w:t>
      </w:r>
      <w:r w:rsidRPr="0090601D">
        <w:rPr>
          <w:rFonts w:ascii="Arial" w:hAnsi="Arial"/>
          <w:lang w:val="id-ID"/>
        </w:rPr>
        <w:t>berikutnya yang cuku</w:t>
      </w:r>
      <w:r w:rsidR="00C37F64" w:rsidRPr="0090601D">
        <w:rPr>
          <w:rFonts w:ascii="Arial" w:hAnsi="Arial"/>
          <w:lang w:val="id-ID"/>
        </w:rPr>
        <w:t xml:space="preserve">p banyak ialah </w:t>
      </w:r>
      <w:r w:rsidRPr="0090601D">
        <w:rPr>
          <w:rFonts w:ascii="Arial" w:hAnsi="Arial"/>
          <w:lang w:val="id-ID"/>
        </w:rPr>
        <w:t>untuk belajar atau penelitian sebanyak 17% atau sebanyak 5 orang, hal ini dapat juga dikaitkan dengan mahas</w:t>
      </w:r>
      <w:r w:rsidR="00F8337E" w:rsidRPr="0090601D">
        <w:rPr>
          <w:rFonts w:ascii="Arial" w:hAnsi="Arial"/>
          <w:lang w:val="id-ID"/>
        </w:rPr>
        <w:t>iwa atau pelajar yang datang</w:t>
      </w:r>
      <w:r w:rsidRPr="0090601D">
        <w:rPr>
          <w:rFonts w:ascii="Arial" w:hAnsi="Arial"/>
          <w:lang w:val="id-ID"/>
        </w:rPr>
        <w:t xml:space="preserve"> ke tempat wisata ini </w:t>
      </w:r>
      <w:r w:rsidR="00C37F64" w:rsidRPr="0090601D">
        <w:rPr>
          <w:rFonts w:ascii="Arial" w:hAnsi="Arial"/>
          <w:lang w:val="id-ID"/>
        </w:rPr>
        <w:t>dalam rangka tugas dari sekolah</w:t>
      </w:r>
      <w:r w:rsidRPr="0090601D">
        <w:rPr>
          <w:rFonts w:ascii="Arial" w:hAnsi="Arial"/>
          <w:lang w:val="id-ID"/>
        </w:rPr>
        <w:t xml:space="preserve">atau </w:t>
      </w:r>
      <w:r w:rsidRPr="0090601D">
        <w:rPr>
          <w:rFonts w:ascii="Arial" w:hAnsi="Arial"/>
          <w:i/>
          <w:lang w:val="id-ID"/>
        </w:rPr>
        <w:t>study tour</w:t>
      </w:r>
      <w:r w:rsidRPr="0090601D">
        <w:rPr>
          <w:rFonts w:ascii="Arial" w:hAnsi="Arial"/>
          <w:lang w:val="id-ID"/>
        </w:rPr>
        <w:t xml:space="preserve"> sekolah.</w:t>
      </w:r>
    </w:p>
    <w:p w:rsidR="00786DFE" w:rsidRPr="0090601D" w:rsidRDefault="008B4DED" w:rsidP="00B133D0">
      <w:pPr>
        <w:pStyle w:val="ListParagraph"/>
        <w:numPr>
          <w:ilvl w:val="0"/>
          <w:numId w:val="2"/>
        </w:numPr>
        <w:ind w:left="284" w:hanging="284"/>
        <w:rPr>
          <w:rFonts w:ascii="Arial" w:hAnsi="Arial"/>
          <w:b/>
          <w:lang w:val="id-ID"/>
        </w:rPr>
      </w:pPr>
      <w:r w:rsidRPr="0090601D">
        <w:rPr>
          <w:rFonts w:ascii="Arial" w:hAnsi="Arial"/>
          <w:b/>
          <w:noProof/>
          <w:lang w:val="id-ID" w:eastAsia="id-ID"/>
        </w:rPr>
        <w:drawing>
          <wp:anchor distT="0" distB="0" distL="114300" distR="114300" simplePos="0" relativeHeight="251688960" behindDoc="0" locked="0" layoutInCell="1" allowOverlap="1">
            <wp:simplePos x="0" y="0"/>
            <wp:positionH relativeFrom="column">
              <wp:posOffset>201333</wp:posOffset>
            </wp:positionH>
            <wp:positionV relativeFrom="paragraph">
              <wp:posOffset>138927</wp:posOffset>
            </wp:positionV>
            <wp:extent cx="4616068" cy="1630497"/>
            <wp:effectExtent l="0" t="0" r="0" b="0"/>
            <wp:wrapNone/>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8D3566" w:rsidRPr="0090601D">
        <w:rPr>
          <w:rFonts w:ascii="Arial" w:hAnsi="Arial"/>
          <w:b/>
          <w:lang w:val="id-ID"/>
        </w:rPr>
        <w:t xml:space="preserve">Karakteristik Responden </w:t>
      </w:r>
      <w:r w:rsidR="00786DFE" w:rsidRPr="0090601D">
        <w:rPr>
          <w:rFonts w:ascii="Arial" w:hAnsi="Arial"/>
          <w:b/>
          <w:lang w:val="id-ID"/>
        </w:rPr>
        <w:t>Berdasarkan Motivasi Wisata</w:t>
      </w: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E30ACA" w:rsidRPr="0090601D" w:rsidRDefault="00E30ACA" w:rsidP="008B4DED">
      <w:pPr>
        <w:rPr>
          <w:rFonts w:ascii="Arial" w:hAnsi="Arial"/>
          <w:b/>
          <w:lang w:val="id-ID"/>
        </w:rPr>
      </w:pPr>
    </w:p>
    <w:p w:rsidR="00737A22" w:rsidRPr="0090601D" w:rsidRDefault="00737A22" w:rsidP="008B4DED">
      <w:pPr>
        <w:rPr>
          <w:rFonts w:ascii="Arial" w:hAnsi="Arial"/>
          <w:b/>
          <w:lang w:val="id-ID"/>
        </w:rPr>
      </w:pPr>
    </w:p>
    <w:p w:rsidR="00E30ACA" w:rsidRPr="0090601D" w:rsidRDefault="00E30ACA" w:rsidP="00E30ACA">
      <w:pPr>
        <w:spacing w:after="0" w:line="240" w:lineRule="auto"/>
        <w:ind w:left="284" w:firstLine="425"/>
        <w:jc w:val="center"/>
        <w:rPr>
          <w:rFonts w:ascii="Arial" w:hAnsi="Arial"/>
          <w:b/>
          <w:lang w:val="id-ID"/>
        </w:rPr>
      </w:pPr>
      <w:r w:rsidRPr="0090601D">
        <w:rPr>
          <w:rFonts w:ascii="Arial" w:hAnsi="Arial"/>
          <w:b/>
          <w:lang w:val="id-ID"/>
        </w:rPr>
        <w:t>Gambar 9</w:t>
      </w:r>
    </w:p>
    <w:p w:rsidR="00E30ACA" w:rsidRPr="0090601D" w:rsidRDefault="00E30ACA" w:rsidP="00E30ACA">
      <w:pPr>
        <w:spacing w:after="120" w:line="240" w:lineRule="auto"/>
        <w:ind w:left="284" w:firstLine="425"/>
        <w:jc w:val="center"/>
        <w:rPr>
          <w:rFonts w:ascii="Arial" w:hAnsi="Arial"/>
          <w:lang w:val="id-ID"/>
        </w:rPr>
      </w:pPr>
      <w:r w:rsidRPr="0090601D">
        <w:rPr>
          <w:rFonts w:ascii="Arial" w:hAnsi="Arial"/>
          <w:b/>
          <w:lang w:val="id-ID"/>
        </w:rPr>
        <w:t>Diagram Karakteristik responden Berdasarkan Motivasi Wisata</w:t>
      </w:r>
    </w:p>
    <w:p w:rsidR="00737A22" w:rsidRPr="0090601D" w:rsidRDefault="008962F8" w:rsidP="00821E58">
      <w:pPr>
        <w:spacing w:after="120" w:line="240" w:lineRule="auto"/>
        <w:ind w:left="284" w:firstLine="425"/>
        <w:jc w:val="both"/>
        <w:rPr>
          <w:rFonts w:ascii="Arial" w:hAnsi="Arial"/>
          <w:lang w:val="id-ID"/>
        </w:rPr>
      </w:pPr>
      <w:r w:rsidRPr="0090601D">
        <w:rPr>
          <w:rFonts w:ascii="Arial" w:hAnsi="Arial"/>
          <w:lang w:val="id-ID"/>
        </w:rPr>
        <w:t>Perila</w:t>
      </w:r>
      <w:r w:rsidR="0014227A" w:rsidRPr="0090601D">
        <w:rPr>
          <w:rFonts w:ascii="Arial" w:hAnsi="Arial"/>
          <w:lang w:val="id-ID"/>
        </w:rPr>
        <w:t xml:space="preserve">ku  manusia  dipengaruhi  oleh </w:t>
      </w:r>
      <w:r w:rsidRPr="0090601D">
        <w:rPr>
          <w:rFonts w:ascii="Arial" w:hAnsi="Arial"/>
          <w:lang w:val="id-ID"/>
        </w:rPr>
        <w:t>berbagai mo</w:t>
      </w:r>
      <w:r w:rsidR="0014227A" w:rsidRPr="0090601D">
        <w:rPr>
          <w:rFonts w:ascii="Arial" w:hAnsi="Arial"/>
          <w:lang w:val="id-ID"/>
        </w:rPr>
        <w:t xml:space="preserve">tivasi. </w:t>
      </w:r>
      <w:r w:rsidR="003D29A2" w:rsidRPr="0090601D">
        <w:rPr>
          <w:rFonts w:ascii="Arial" w:hAnsi="Arial"/>
          <w:lang w:val="id-ID"/>
        </w:rPr>
        <w:t>Motivasi  merupakan  pendorong  utama wisatawan untuk melakukan kunjungan</w:t>
      </w:r>
      <w:r w:rsidR="0014227A" w:rsidRPr="0090601D">
        <w:rPr>
          <w:rFonts w:ascii="Arial" w:hAnsi="Arial"/>
          <w:lang w:val="id-ID"/>
        </w:rPr>
        <w:t xml:space="preserve"> wisata.  Dikaji  dari  sisi </w:t>
      </w:r>
      <w:r w:rsidRPr="0090601D">
        <w:rPr>
          <w:rFonts w:ascii="Arial" w:hAnsi="Arial"/>
          <w:lang w:val="id-ID"/>
        </w:rPr>
        <w:t xml:space="preserve">motivasi </w:t>
      </w:r>
      <w:r w:rsidR="00DE6136">
        <w:rPr>
          <w:rFonts w:ascii="Arial" w:hAnsi="Arial"/>
          <w:lang w:val="id-ID"/>
        </w:rPr>
        <w:t>wisatawan</w:t>
      </w:r>
      <w:r w:rsidR="00550FBE" w:rsidRPr="0090601D">
        <w:rPr>
          <w:rFonts w:ascii="Arial" w:hAnsi="Arial"/>
          <w:lang w:val="id-ID"/>
        </w:rPr>
        <w:t xml:space="preserve"> datang </w:t>
      </w:r>
      <w:r w:rsidR="0014227A" w:rsidRPr="0090601D">
        <w:rPr>
          <w:rFonts w:ascii="Arial" w:hAnsi="Arial"/>
          <w:lang w:val="id-ID"/>
        </w:rPr>
        <w:t xml:space="preserve">ke  </w:t>
      </w:r>
      <w:r w:rsidR="00F66F39" w:rsidRPr="0090601D">
        <w:rPr>
          <w:rFonts w:ascii="Arial" w:hAnsi="Arial"/>
          <w:lang w:val="id-ID"/>
        </w:rPr>
        <w:t>wisata Pantai Camplong</w:t>
      </w:r>
      <w:r w:rsidR="0014227A" w:rsidRPr="0090601D">
        <w:rPr>
          <w:rFonts w:ascii="Arial" w:hAnsi="Arial"/>
          <w:lang w:val="id-ID"/>
        </w:rPr>
        <w:t xml:space="preserve">,  didominasi  oleh </w:t>
      </w:r>
      <w:r w:rsidR="00F66F39" w:rsidRPr="0090601D">
        <w:rPr>
          <w:rFonts w:ascii="Arial" w:hAnsi="Arial"/>
          <w:lang w:val="id-ID"/>
        </w:rPr>
        <w:t xml:space="preserve">keindahan pantai sebanyak 87% atau 26 orang. </w:t>
      </w:r>
      <w:r w:rsidRPr="0090601D">
        <w:rPr>
          <w:rFonts w:ascii="Arial" w:hAnsi="Arial"/>
          <w:lang w:val="id-ID"/>
        </w:rPr>
        <w:t>M</w:t>
      </w:r>
      <w:r w:rsidR="0014227A" w:rsidRPr="0090601D">
        <w:rPr>
          <w:rFonts w:ascii="Arial" w:hAnsi="Arial"/>
          <w:lang w:val="id-ID"/>
        </w:rPr>
        <w:t xml:space="preserve">otivasi  wisatawan  berikutnya </w:t>
      </w:r>
      <w:r w:rsidRPr="0090601D">
        <w:rPr>
          <w:rFonts w:ascii="Arial" w:hAnsi="Arial"/>
          <w:lang w:val="id-ID"/>
        </w:rPr>
        <w:t xml:space="preserve">adalah </w:t>
      </w:r>
      <w:r w:rsidR="00F66F39" w:rsidRPr="0090601D">
        <w:rPr>
          <w:rFonts w:ascii="Arial" w:hAnsi="Arial"/>
          <w:lang w:val="id-ID"/>
        </w:rPr>
        <w:t xml:space="preserve"> ragam budaya sebanyak 7%</w:t>
      </w:r>
      <w:r w:rsidR="0014227A" w:rsidRPr="0090601D">
        <w:rPr>
          <w:rFonts w:ascii="Arial" w:hAnsi="Arial"/>
          <w:lang w:val="id-ID"/>
        </w:rPr>
        <w:t xml:space="preserve"> </w:t>
      </w:r>
      <w:r w:rsidR="00F66F39" w:rsidRPr="0090601D">
        <w:rPr>
          <w:rFonts w:ascii="Arial" w:hAnsi="Arial"/>
          <w:lang w:val="id-ID"/>
        </w:rPr>
        <w:t>atau sebanyak 2 orang.</w:t>
      </w:r>
      <w:r w:rsidR="0014227A" w:rsidRPr="0090601D">
        <w:rPr>
          <w:rFonts w:ascii="Arial" w:hAnsi="Arial"/>
          <w:lang w:val="id-ID"/>
        </w:rPr>
        <w:t xml:space="preserve"> Motivasi yang </w:t>
      </w:r>
      <w:r w:rsidRPr="0090601D">
        <w:rPr>
          <w:rFonts w:ascii="Arial" w:hAnsi="Arial"/>
          <w:lang w:val="id-ID"/>
        </w:rPr>
        <w:t xml:space="preserve">lain  </w:t>
      </w:r>
      <w:r w:rsidR="003D29A2" w:rsidRPr="0090601D">
        <w:rPr>
          <w:rFonts w:ascii="Arial" w:hAnsi="Arial"/>
          <w:lang w:val="id-ID"/>
        </w:rPr>
        <w:t>yaitu</w:t>
      </w:r>
      <w:r w:rsidRPr="0090601D">
        <w:rPr>
          <w:rFonts w:ascii="Arial" w:hAnsi="Arial"/>
          <w:lang w:val="id-ID"/>
        </w:rPr>
        <w:t xml:space="preserve">  </w:t>
      </w:r>
      <w:r w:rsidR="003D29A2" w:rsidRPr="0090601D">
        <w:rPr>
          <w:rFonts w:ascii="Arial" w:hAnsi="Arial"/>
          <w:lang w:val="id-ID"/>
        </w:rPr>
        <w:t>adanya</w:t>
      </w:r>
      <w:r w:rsidRPr="0090601D">
        <w:rPr>
          <w:rFonts w:ascii="Arial" w:hAnsi="Arial"/>
          <w:lang w:val="id-ID"/>
        </w:rPr>
        <w:t xml:space="preserve">  </w:t>
      </w:r>
      <w:r w:rsidR="00F66F39" w:rsidRPr="0090601D">
        <w:rPr>
          <w:rFonts w:ascii="Arial" w:hAnsi="Arial"/>
          <w:lang w:val="id-ID"/>
        </w:rPr>
        <w:t xml:space="preserve">sarana permainan, </w:t>
      </w:r>
      <w:r w:rsidRPr="0090601D">
        <w:rPr>
          <w:rFonts w:ascii="Arial" w:hAnsi="Arial"/>
          <w:lang w:val="id-ID"/>
        </w:rPr>
        <w:t xml:space="preserve">aneka  kuliner </w:t>
      </w:r>
      <w:r w:rsidR="0014227A" w:rsidRPr="0090601D">
        <w:rPr>
          <w:rFonts w:ascii="Arial" w:hAnsi="Arial"/>
          <w:lang w:val="id-ID"/>
        </w:rPr>
        <w:t xml:space="preserve"> yang  disajikan  atau  alasan </w:t>
      </w:r>
      <w:r w:rsidRPr="0090601D">
        <w:rPr>
          <w:rFonts w:ascii="Arial" w:hAnsi="Arial"/>
          <w:lang w:val="id-ID"/>
        </w:rPr>
        <w:t>lainnya.</w:t>
      </w:r>
      <w:r w:rsidR="00F66F39" w:rsidRPr="0090601D">
        <w:rPr>
          <w:rFonts w:ascii="Arial" w:hAnsi="Arial"/>
          <w:lang w:val="id-ID"/>
        </w:rPr>
        <w:t xml:space="preserve"> Menurut  Yoeti (2013), p</w:t>
      </w:r>
      <w:r w:rsidR="00E00A76" w:rsidRPr="0090601D">
        <w:rPr>
          <w:rFonts w:ascii="Arial" w:hAnsi="Arial"/>
          <w:lang w:val="id-ID"/>
        </w:rPr>
        <w:t>ermintaan dalam kepariwisataan dapat berupa benda bebas (</w:t>
      </w:r>
      <w:r w:rsidR="00E00A76" w:rsidRPr="0090601D">
        <w:rPr>
          <w:rFonts w:ascii="Arial" w:hAnsi="Arial"/>
          <w:i/>
          <w:lang w:val="id-ID"/>
        </w:rPr>
        <w:t>free – goods</w:t>
      </w:r>
      <w:r w:rsidR="00326D3D" w:rsidRPr="0090601D">
        <w:rPr>
          <w:rFonts w:ascii="Arial" w:hAnsi="Arial"/>
          <w:lang w:val="id-ID"/>
        </w:rPr>
        <w:t>) yang bisa diperoleh tanpa membeli</w:t>
      </w:r>
      <w:r w:rsidR="00E00A76" w:rsidRPr="0090601D">
        <w:rPr>
          <w:rFonts w:ascii="Arial" w:hAnsi="Arial"/>
          <w:lang w:val="id-ID"/>
        </w:rPr>
        <w:t>, namun menjadi daya tarik bagi wisatawan sebagai objek pariwisata, misalnya pem</w:t>
      </w:r>
      <w:r w:rsidR="00F66F39" w:rsidRPr="0090601D">
        <w:rPr>
          <w:rFonts w:ascii="Arial" w:hAnsi="Arial"/>
          <w:lang w:val="id-ID"/>
        </w:rPr>
        <w:t>a</w:t>
      </w:r>
      <w:r w:rsidR="00E00A76" w:rsidRPr="0090601D">
        <w:rPr>
          <w:rFonts w:ascii="Arial" w:hAnsi="Arial"/>
          <w:lang w:val="id-ID"/>
        </w:rPr>
        <w:t xml:space="preserve">ndangan alam, </w:t>
      </w:r>
      <w:r w:rsidR="00F66F39" w:rsidRPr="0090601D">
        <w:rPr>
          <w:rFonts w:ascii="Arial" w:hAnsi="Arial"/>
          <w:lang w:val="id-ID"/>
        </w:rPr>
        <w:t>lau</w:t>
      </w:r>
      <w:r w:rsidR="00E00A76" w:rsidRPr="0090601D">
        <w:rPr>
          <w:rFonts w:ascii="Arial" w:hAnsi="Arial"/>
          <w:lang w:val="id-ID"/>
        </w:rPr>
        <w:t>t, danau, sungai, dan sebagainya</w:t>
      </w:r>
      <w:r w:rsidR="00F66F39" w:rsidRPr="0090601D">
        <w:rPr>
          <w:rFonts w:ascii="Arial" w:hAnsi="Arial"/>
          <w:lang w:val="id-ID"/>
        </w:rPr>
        <w:t xml:space="preserve">. Hal ini sejalan dengan data dimana responden </w:t>
      </w:r>
      <w:r w:rsidR="00314943" w:rsidRPr="0090601D">
        <w:rPr>
          <w:rFonts w:ascii="Arial" w:hAnsi="Arial"/>
          <w:lang w:val="id-ID"/>
        </w:rPr>
        <w:t>mayoritas memilih</w:t>
      </w:r>
      <w:r w:rsidR="00F66F39" w:rsidRPr="0090601D">
        <w:rPr>
          <w:rFonts w:ascii="Arial" w:hAnsi="Arial"/>
          <w:lang w:val="id-ID"/>
        </w:rPr>
        <w:t xml:space="preserve"> </w:t>
      </w:r>
      <w:r w:rsidR="00F66F39" w:rsidRPr="0090601D">
        <w:rPr>
          <w:rFonts w:ascii="Arial" w:hAnsi="Arial"/>
          <w:lang w:val="id-ID"/>
        </w:rPr>
        <w:lastRenderedPageBreak/>
        <w:t>memilih keindahan pantai</w:t>
      </w:r>
      <w:r w:rsidR="00314943" w:rsidRPr="0090601D">
        <w:rPr>
          <w:rFonts w:ascii="Arial" w:hAnsi="Arial"/>
          <w:lang w:val="id-ID"/>
        </w:rPr>
        <w:t>.</w:t>
      </w:r>
      <w:r w:rsidR="00DD1EF3" w:rsidRPr="0090601D">
        <w:rPr>
          <w:rFonts w:ascii="Arial" w:hAnsi="Arial"/>
          <w:lang w:val="id-ID"/>
        </w:rPr>
        <w:t xml:space="preserve"> </w:t>
      </w:r>
      <w:r w:rsidR="003D29A2" w:rsidRPr="0090601D">
        <w:rPr>
          <w:rFonts w:ascii="Arial" w:hAnsi="Arial"/>
          <w:lang w:val="id-ID"/>
        </w:rPr>
        <w:t xml:space="preserve">Karena </w:t>
      </w:r>
      <w:r w:rsidR="00DD1EF3" w:rsidRPr="0090601D">
        <w:rPr>
          <w:rFonts w:ascii="Arial" w:hAnsi="Arial"/>
          <w:lang w:val="id-ID"/>
        </w:rPr>
        <w:t>mayoritas  pengunjung  yang  melakukan</w:t>
      </w:r>
      <w:r w:rsidR="003D29A2" w:rsidRPr="0090601D">
        <w:rPr>
          <w:rFonts w:ascii="Arial" w:hAnsi="Arial"/>
          <w:lang w:val="id-ID"/>
        </w:rPr>
        <w:t xml:space="preserve"> kunjungan ter</w:t>
      </w:r>
      <w:r w:rsidR="00DD1EF3" w:rsidRPr="0090601D">
        <w:rPr>
          <w:rFonts w:ascii="Arial" w:hAnsi="Arial"/>
          <w:lang w:val="id-ID"/>
        </w:rPr>
        <w:t xml:space="preserve">motivasi </w:t>
      </w:r>
      <w:r w:rsidR="003D29A2" w:rsidRPr="0090601D">
        <w:rPr>
          <w:rFonts w:ascii="Arial" w:hAnsi="Arial"/>
          <w:lang w:val="id-ID"/>
        </w:rPr>
        <w:t>dari</w:t>
      </w:r>
      <w:r w:rsidR="00DD1EF3" w:rsidRPr="0090601D">
        <w:rPr>
          <w:rFonts w:ascii="Arial" w:hAnsi="Arial"/>
          <w:lang w:val="id-ID"/>
        </w:rPr>
        <w:t xml:space="preserve"> keindahan pantai</w:t>
      </w:r>
      <w:r w:rsidR="00DE6136">
        <w:rPr>
          <w:rFonts w:ascii="Arial" w:hAnsi="Arial"/>
          <w:lang w:val="id-ID"/>
        </w:rPr>
        <w:t xml:space="preserve">, maka </w:t>
      </w:r>
      <w:r w:rsidR="00DD1EF3" w:rsidRPr="0090601D">
        <w:rPr>
          <w:rFonts w:ascii="Arial" w:hAnsi="Arial"/>
          <w:lang w:val="id-ID"/>
        </w:rPr>
        <w:t>strategi</w:t>
      </w:r>
      <w:r w:rsidR="00550FBE" w:rsidRPr="0090601D">
        <w:rPr>
          <w:rFonts w:ascii="Arial" w:hAnsi="Arial"/>
          <w:lang w:val="id-ID"/>
        </w:rPr>
        <w:t xml:space="preserve">  pengembangan  yang  dibutuhkan</w:t>
      </w:r>
      <w:r w:rsidR="00DD1EF3" w:rsidRPr="0090601D">
        <w:rPr>
          <w:rFonts w:ascii="Arial" w:hAnsi="Arial"/>
          <w:lang w:val="id-ID"/>
        </w:rPr>
        <w:t xml:space="preserve">  adalah meningkatkan  estetika  dan  </w:t>
      </w:r>
      <w:r w:rsidR="00550FBE" w:rsidRPr="0090601D">
        <w:rPr>
          <w:rFonts w:ascii="Arial" w:hAnsi="Arial"/>
          <w:lang w:val="id-ID"/>
        </w:rPr>
        <w:t xml:space="preserve">melindungi </w:t>
      </w:r>
      <w:r w:rsidR="00735AE2" w:rsidRPr="0090601D">
        <w:rPr>
          <w:rFonts w:ascii="Arial" w:hAnsi="Arial"/>
          <w:lang w:val="id-ID"/>
        </w:rPr>
        <w:t>keadaan</w:t>
      </w:r>
      <w:r w:rsidR="00DD1EF3" w:rsidRPr="0090601D">
        <w:rPr>
          <w:rFonts w:ascii="Arial" w:hAnsi="Arial"/>
          <w:lang w:val="id-ID"/>
        </w:rPr>
        <w:t xml:space="preserve">  alami  pantai</w:t>
      </w:r>
      <w:r w:rsidR="00735AE2" w:rsidRPr="0090601D">
        <w:rPr>
          <w:rFonts w:ascii="Arial" w:hAnsi="Arial"/>
          <w:lang w:val="id-ID"/>
        </w:rPr>
        <w:t xml:space="preserve"> yam</w:t>
      </w:r>
      <w:r w:rsidR="00DD1EF3" w:rsidRPr="0090601D">
        <w:rPr>
          <w:rFonts w:ascii="Arial" w:hAnsi="Arial"/>
          <w:lang w:val="id-ID"/>
        </w:rPr>
        <w:t>g terdap</w:t>
      </w:r>
      <w:r w:rsidR="00735AE2" w:rsidRPr="0090601D">
        <w:rPr>
          <w:rFonts w:ascii="Arial" w:hAnsi="Arial"/>
          <w:lang w:val="id-ID"/>
        </w:rPr>
        <w:t>at di area</w:t>
      </w:r>
      <w:r w:rsidR="00DD1EF3" w:rsidRPr="0090601D">
        <w:rPr>
          <w:rFonts w:ascii="Arial" w:hAnsi="Arial"/>
          <w:lang w:val="id-ID"/>
        </w:rPr>
        <w:t xml:space="preserve"> wisata pantai Camplong</w:t>
      </w:r>
      <w:r w:rsidR="00821E58" w:rsidRPr="0090601D">
        <w:rPr>
          <w:rFonts w:ascii="Arial" w:hAnsi="Arial"/>
          <w:lang w:val="id-ID"/>
        </w:rPr>
        <w:t xml:space="preserve"> dengan meningkatkan  pengelolaan  kebersihan  pantai dalam hal pengelolaan sampah</w:t>
      </w:r>
      <w:r w:rsidR="003D29A2" w:rsidRPr="0090601D">
        <w:rPr>
          <w:rFonts w:ascii="Arial" w:hAnsi="Arial"/>
          <w:lang w:val="id-ID"/>
        </w:rPr>
        <w:t xml:space="preserve"> di sekitar pantai</w:t>
      </w:r>
      <w:r w:rsidR="00DE6136">
        <w:rPr>
          <w:rFonts w:ascii="Arial" w:hAnsi="Arial"/>
          <w:lang w:val="id-ID"/>
        </w:rPr>
        <w:t xml:space="preserve">,  pembuangan </w:t>
      </w:r>
      <w:r w:rsidR="00821E58" w:rsidRPr="0090601D">
        <w:rPr>
          <w:rFonts w:ascii="Arial" w:hAnsi="Arial"/>
          <w:lang w:val="id-ID"/>
        </w:rPr>
        <w:t>limbah  cair,</w:t>
      </w:r>
      <w:r w:rsidR="00735AE2" w:rsidRPr="0090601D">
        <w:rPr>
          <w:rFonts w:ascii="Arial" w:hAnsi="Arial"/>
          <w:lang w:val="id-ID"/>
        </w:rPr>
        <w:t xml:space="preserve">  daur  ulang sampah,  penyediaan</w:t>
      </w:r>
      <w:r w:rsidR="00821E58" w:rsidRPr="0090601D">
        <w:rPr>
          <w:rFonts w:ascii="Arial" w:hAnsi="Arial"/>
          <w:lang w:val="id-ID"/>
        </w:rPr>
        <w:t xml:space="preserve">  air  bersih,  </w:t>
      </w:r>
      <w:r w:rsidR="003D29A2" w:rsidRPr="0090601D">
        <w:rPr>
          <w:rFonts w:ascii="Arial" w:hAnsi="Arial"/>
          <w:lang w:val="id-ID"/>
        </w:rPr>
        <w:t xml:space="preserve">dan juga </w:t>
      </w:r>
      <w:r w:rsidR="00735AE2" w:rsidRPr="0090601D">
        <w:rPr>
          <w:rFonts w:ascii="Arial" w:hAnsi="Arial"/>
          <w:lang w:val="id-ID"/>
        </w:rPr>
        <w:t>pengadaan</w:t>
      </w:r>
      <w:r w:rsidR="00821E58" w:rsidRPr="0090601D">
        <w:rPr>
          <w:rFonts w:ascii="Arial" w:hAnsi="Arial"/>
          <w:lang w:val="id-ID"/>
        </w:rPr>
        <w:t xml:space="preserve"> fasilitas  kebersihan. </w:t>
      </w:r>
    </w:p>
    <w:p w:rsidR="00786DFE" w:rsidRPr="0090601D" w:rsidRDefault="008B4DED" w:rsidP="00B133D0">
      <w:pPr>
        <w:pStyle w:val="ListParagraph"/>
        <w:numPr>
          <w:ilvl w:val="0"/>
          <w:numId w:val="2"/>
        </w:numPr>
        <w:ind w:left="284" w:hanging="284"/>
        <w:rPr>
          <w:rFonts w:ascii="Arial" w:hAnsi="Arial"/>
          <w:b/>
          <w:lang w:val="id-ID"/>
        </w:rPr>
      </w:pPr>
      <w:r w:rsidRPr="0090601D">
        <w:rPr>
          <w:rFonts w:ascii="Arial" w:hAnsi="Arial"/>
          <w:b/>
          <w:noProof/>
          <w:lang w:val="id-ID" w:eastAsia="id-ID"/>
        </w:rPr>
        <w:drawing>
          <wp:anchor distT="0" distB="0" distL="114300" distR="114300" simplePos="0" relativeHeight="251692032" behindDoc="0" locked="0" layoutInCell="1" allowOverlap="1">
            <wp:simplePos x="0" y="0"/>
            <wp:positionH relativeFrom="column">
              <wp:posOffset>135232</wp:posOffset>
            </wp:positionH>
            <wp:positionV relativeFrom="paragraph">
              <wp:posOffset>189414</wp:posOffset>
            </wp:positionV>
            <wp:extent cx="4682169" cy="1608462"/>
            <wp:effectExtent l="0" t="0" r="0" b="0"/>
            <wp:wrapNone/>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86DFE" w:rsidRPr="0090601D">
        <w:rPr>
          <w:rFonts w:ascii="Arial" w:hAnsi="Arial"/>
          <w:b/>
          <w:lang w:val="id-ID"/>
        </w:rPr>
        <w:t>Karakteristik Responden Berdasarkan Teman Wisata</w:t>
      </w: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8B4DED" w:rsidRPr="0090601D" w:rsidRDefault="008B4DED" w:rsidP="008B4DED">
      <w:pPr>
        <w:rPr>
          <w:rFonts w:ascii="Arial" w:hAnsi="Arial"/>
          <w:b/>
          <w:lang w:val="id-ID"/>
        </w:rPr>
      </w:pPr>
    </w:p>
    <w:p w:rsidR="00737A22" w:rsidRPr="0090601D" w:rsidRDefault="00737A22" w:rsidP="000C50FF">
      <w:pPr>
        <w:rPr>
          <w:rFonts w:ascii="Arial" w:hAnsi="Arial"/>
          <w:b/>
          <w:lang w:val="id-ID"/>
        </w:rPr>
      </w:pPr>
    </w:p>
    <w:p w:rsidR="000C50FF" w:rsidRPr="0090601D" w:rsidRDefault="000C50FF" w:rsidP="000C50FF">
      <w:pPr>
        <w:rPr>
          <w:rFonts w:ascii="Arial" w:hAnsi="Arial"/>
          <w:b/>
          <w:lang w:val="id-ID"/>
        </w:rPr>
      </w:pPr>
    </w:p>
    <w:p w:rsidR="00AE4CD2" w:rsidRPr="0090601D" w:rsidRDefault="00AE4CD2" w:rsidP="00AE4CD2">
      <w:pPr>
        <w:spacing w:after="0" w:line="240" w:lineRule="auto"/>
        <w:ind w:left="284" w:firstLine="425"/>
        <w:jc w:val="center"/>
        <w:rPr>
          <w:rFonts w:ascii="Arial" w:hAnsi="Arial"/>
          <w:b/>
          <w:lang w:val="id-ID"/>
        </w:rPr>
      </w:pPr>
      <w:r w:rsidRPr="0090601D">
        <w:rPr>
          <w:rFonts w:ascii="Arial" w:hAnsi="Arial"/>
          <w:b/>
          <w:lang w:val="id-ID"/>
        </w:rPr>
        <w:t>Gambar 10</w:t>
      </w:r>
    </w:p>
    <w:p w:rsidR="00AE4CD2" w:rsidRPr="0090601D" w:rsidRDefault="00AE4CD2" w:rsidP="00AE4CD2">
      <w:pPr>
        <w:spacing w:after="120" w:line="240" w:lineRule="auto"/>
        <w:ind w:left="284" w:firstLine="425"/>
        <w:jc w:val="center"/>
        <w:rPr>
          <w:rFonts w:ascii="Arial" w:hAnsi="Arial"/>
          <w:b/>
          <w:lang w:val="id-ID"/>
        </w:rPr>
      </w:pPr>
      <w:r w:rsidRPr="0090601D">
        <w:rPr>
          <w:rFonts w:ascii="Arial" w:hAnsi="Arial"/>
          <w:b/>
          <w:lang w:val="id-ID"/>
        </w:rPr>
        <w:t>Diagram Karakteristik Responden Berdasarkan Teman Wisata</w:t>
      </w:r>
    </w:p>
    <w:p w:rsidR="00027080" w:rsidRPr="0090601D" w:rsidRDefault="00D2489B" w:rsidP="00AE4CD2">
      <w:pPr>
        <w:spacing w:after="120" w:line="240" w:lineRule="auto"/>
        <w:ind w:left="284" w:firstLine="425"/>
        <w:jc w:val="both"/>
        <w:rPr>
          <w:rFonts w:ascii="Arial" w:hAnsi="Arial"/>
          <w:lang w:val="id-ID"/>
        </w:rPr>
      </w:pPr>
      <w:r w:rsidRPr="0090601D">
        <w:rPr>
          <w:rFonts w:ascii="Arial" w:hAnsi="Arial"/>
          <w:lang w:val="id-ID"/>
        </w:rPr>
        <w:t xml:space="preserve">Wisatawan </w:t>
      </w:r>
      <w:r w:rsidR="00B86698">
        <w:rPr>
          <w:rFonts w:ascii="Arial" w:hAnsi="Arial"/>
          <w:lang w:val="id-ID"/>
        </w:rPr>
        <w:t xml:space="preserve">yang </w:t>
      </w:r>
      <w:r w:rsidR="008962F8" w:rsidRPr="0090601D">
        <w:rPr>
          <w:rFonts w:ascii="Arial" w:hAnsi="Arial"/>
          <w:lang w:val="id-ID"/>
        </w:rPr>
        <w:t xml:space="preserve">datang bersama </w:t>
      </w:r>
      <w:r w:rsidR="00487D64" w:rsidRPr="0090601D">
        <w:rPr>
          <w:rFonts w:ascii="Arial" w:hAnsi="Arial"/>
          <w:lang w:val="id-ID"/>
        </w:rPr>
        <w:t xml:space="preserve">teman atau kerabat </w:t>
      </w:r>
      <w:r w:rsidR="00B86698">
        <w:rPr>
          <w:rFonts w:ascii="Arial" w:hAnsi="Arial"/>
          <w:lang w:val="id-ID"/>
        </w:rPr>
        <w:t xml:space="preserve">mempunyai presentase paling banyak yaitu sebesar </w:t>
      </w:r>
      <w:r w:rsidRPr="0090601D">
        <w:rPr>
          <w:rFonts w:ascii="Arial" w:hAnsi="Arial"/>
          <w:lang w:val="id-ID"/>
        </w:rPr>
        <w:t>67</w:t>
      </w:r>
      <w:r w:rsidR="008962F8" w:rsidRPr="0090601D">
        <w:rPr>
          <w:rFonts w:ascii="Arial" w:hAnsi="Arial"/>
          <w:lang w:val="id-ID"/>
        </w:rPr>
        <w:t>%</w:t>
      </w:r>
      <w:r w:rsidRPr="0090601D">
        <w:rPr>
          <w:rFonts w:ascii="Arial" w:hAnsi="Arial"/>
          <w:lang w:val="id-ID"/>
        </w:rPr>
        <w:t xml:space="preserve"> atau sebanyak 20 orang</w:t>
      </w:r>
      <w:r w:rsidR="008962F8" w:rsidRPr="0090601D">
        <w:rPr>
          <w:rFonts w:ascii="Arial" w:hAnsi="Arial"/>
          <w:lang w:val="id-ID"/>
        </w:rPr>
        <w:t xml:space="preserve">.  </w:t>
      </w:r>
      <w:r w:rsidR="00326D3D" w:rsidRPr="0090601D">
        <w:rPr>
          <w:rFonts w:ascii="Arial" w:hAnsi="Arial"/>
          <w:lang w:val="id-ID"/>
        </w:rPr>
        <w:t xml:space="preserve">Hal ini sejalan </w:t>
      </w:r>
      <w:r w:rsidR="003D5379" w:rsidRPr="0090601D">
        <w:rPr>
          <w:rFonts w:ascii="Arial" w:hAnsi="Arial"/>
          <w:lang w:val="id-ID"/>
        </w:rPr>
        <w:t xml:space="preserve">dengan data </w:t>
      </w:r>
      <w:r w:rsidR="00326D3D" w:rsidRPr="0090601D">
        <w:rPr>
          <w:rFonts w:ascii="Arial" w:hAnsi="Arial"/>
          <w:lang w:val="id-ID"/>
        </w:rPr>
        <w:t>sebelumnya  dimana</w:t>
      </w:r>
      <w:r w:rsidRPr="0090601D">
        <w:rPr>
          <w:rFonts w:ascii="Arial" w:hAnsi="Arial"/>
          <w:lang w:val="id-ID"/>
        </w:rPr>
        <w:t xml:space="preserve"> kelompok  wisatawan </w:t>
      </w:r>
      <w:r w:rsidR="00326D3D" w:rsidRPr="0090601D">
        <w:rPr>
          <w:rFonts w:ascii="Arial" w:hAnsi="Arial"/>
          <w:lang w:val="id-ID"/>
        </w:rPr>
        <w:t xml:space="preserve">yang berkunjung </w:t>
      </w:r>
      <w:r w:rsidRPr="0090601D">
        <w:rPr>
          <w:rFonts w:ascii="Arial" w:hAnsi="Arial"/>
          <w:lang w:val="id-ID"/>
        </w:rPr>
        <w:t>pad</w:t>
      </w:r>
      <w:r w:rsidR="002A101F" w:rsidRPr="0090601D">
        <w:rPr>
          <w:rFonts w:ascii="Arial" w:hAnsi="Arial"/>
          <w:lang w:val="id-ID"/>
        </w:rPr>
        <w:t>a  umumnya  terdiri  dari     pa</w:t>
      </w:r>
      <w:r w:rsidRPr="0090601D">
        <w:rPr>
          <w:rFonts w:ascii="Arial" w:hAnsi="Arial"/>
          <w:lang w:val="id-ID"/>
        </w:rPr>
        <w:t xml:space="preserve">lajar </w:t>
      </w:r>
      <w:r w:rsidR="002A101F" w:rsidRPr="0090601D">
        <w:rPr>
          <w:rFonts w:ascii="Arial" w:hAnsi="Arial"/>
          <w:lang w:val="id-ID"/>
        </w:rPr>
        <w:t>atau</w:t>
      </w:r>
      <w:r w:rsidR="00372555">
        <w:rPr>
          <w:rFonts w:ascii="Arial" w:hAnsi="Arial"/>
          <w:lang w:val="id-ID"/>
        </w:rPr>
        <w:t xml:space="preserve"> </w:t>
      </w:r>
      <w:r w:rsidRPr="0090601D">
        <w:rPr>
          <w:rFonts w:ascii="Arial" w:hAnsi="Arial"/>
          <w:lang w:val="id-ID"/>
        </w:rPr>
        <w:t>mahasiswa,  dimana  mereka  lebih suka</w:t>
      </w:r>
      <w:r w:rsidR="002A101F" w:rsidRPr="0090601D">
        <w:rPr>
          <w:rFonts w:ascii="Arial" w:hAnsi="Arial"/>
          <w:lang w:val="id-ID"/>
        </w:rPr>
        <w:t xml:space="preserve">  singgah</w:t>
      </w:r>
      <w:r w:rsidR="00326D3D" w:rsidRPr="0090601D">
        <w:rPr>
          <w:rFonts w:ascii="Arial" w:hAnsi="Arial"/>
          <w:lang w:val="id-ID"/>
        </w:rPr>
        <w:t xml:space="preserve">  bersama  reakan-rekannya. </w:t>
      </w:r>
      <w:r w:rsidR="002A101F" w:rsidRPr="0090601D">
        <w:rPr>
          <w:rFonts w:ascii="Arial" w:hAnsi="Arial"/>
          <w:lang w:val="id-ID"/>
        </w:rPr>
        <w:t>Setelah  itu  untuk  pengunjung  yang hadir bersama  keluarga  juga  lumayan</w:t>
      </w:r>
      <w:r w:rsidR="008962F8" w:rsidRPr="0090601D">
        <w:rPr>
          <w:rFonts w:ascii="Arial" w:hAnsi="Arial"/>
          <w:lang w:val="id-ID"/>
        </w:rPr>
        <w:t xml:space="preserve"> banyak </w:t>
      </w:r>
      <w:r w:rsidRPr="0090601D">
        <w:rPr>
          <w:rFonts w:ascii="Arial" w:hAnsi="Arial"/>
          <w:lang w:val="id-ID"/>
        </w:rPr>
        <w:t>yaitu  sebesar  17% atau sebanyak 5 orang</w:t>
      </w:r>
      <w:r w:rsidR="008962F8" w:rsidRPr="0090601D">
        <w:rPr>
          <w:rFonts w:ascii="Arial" w:hAnsi="Arial"/>
          <w:lang w:val="id-ID"/>
        </w:rPr>
        <w:t xml:space="preserve">,  dapat diasumsikan  bahwa  wisatawan  yang  datang bersama  keluarga  adalah  bersama  </w:t>
      </w:r>
      <w:r w:rsidRPr="0090601D">
        <w:rPr>
          <w:rFonts w:ascii="Arial" w:hAnsi="Arial"/>
          <w:lang w:val="id-ID"/>
        </w:rPr>
        <w:t>anak, suami,</w:t>
      </w:r>
      <w:r w:rsidR="008962F8" w:rsidRPr="0090601D">
        <w:rPr>
          <w:rFonts w:ascii="Arial" w:hAnsi="Arial"/>
          <w:lang w:val="id-ID"/>
        </w:rPr>
        <w:t xml:space="preserve"> istri</w:t>
      </w:r>
      <w:r w:rsidRPr="0090601D">
        <w:rPr>
          <w:rFonts w:ascii="Arial" w:hAnsi="Arial"/>
          <w:lang w:val="id-ID"/>
        </w:rPr>
        <w:t xml:space="preserve"> atau keluarga besar mereka.</w:t>
      </w:r>
    </w:p>
    <w:p w:rsidR="008B4DED" w:rsidRPr="00410A18" w:rsidRDefault="00786DFE" w:rsidP="00372555">
      <w:pPr>
        <w:pStyle w:val="ListParagraph"/>
        <w:numPr>
          <w:ilvl w:val="0"/>
          <w:numId w:val="2"/>
        </w:numPr>
        <w:spacing w:line="240" w:lineRule="auto"/>
        <w:ind w:left="284" w:hanging="284"/>
        <w:rPr>
          <w:rFonts w:ascii="Arial" w:hAnsi="Arial"/>
          <w:b/>
          <w:lang w:val="id-ID"/>
        </w:rPr>
      </w:pPr>
      <w:r w:rsidRPr="0090601D">
        <w:rPr>
          <w:rFonts w:ascii="Arial" w:hAnsi="Arial"/>
          <w:b/>
          <w:lang w:val="id-ID"/>
        </w:rPr>
        <w:t>Karakteristik Responden Berdasarkan Lama Wisata</w:t>
      </w:r>
    </w:p>
    <w:p w:rsidR="00737A22" w:rsidRPr="0090601D" w:rsidRDefault="00350661" w:rsidP="00372555">
      <w:pPr>
        <w:tabs>
          <w:tab w:val="left" w:pos="709"/>
        </w:tabs>
        <w:spacing w:after="120" w:line="240" w:lineRule="auto"/>
        <w:ind w:left="284" w:firstLine="425"/>
        <w:jc w:val="both"/>
        <w:rPr>
          <w:lang w:val="id-ID"/>
        </w:rPr>
      </w:pPr>
      <w:r w:rsidRPr="0090601D">
        <w:rPr>
          <w:rFonts w:ascii="Arial" w:hAnsi="Arial"/>
          <w:lang w:val="id-ID"/>
        </w:rPr>
        <w:t>S</w:t>
      </w:r>
      <w:r w:rsidR="0005288C" w:rsidRPr="0090601D">
        <w:rPr>
          <w:rFonts w:ascii="Arial" w:hAnsi="Arial"/>
          <w:lang w:val="id-ID"/>
        </w:rPr>
        <w:t xml:space="preserve">eluruh wisatawan </w:t>
      </w:r>
      <w:r w:rsidRPr="0090601D">
        <w:rPr>
          <w:rFonts w:ascii="Arial" w:hAnsi="Arial"/>
          <w:lang w:val="id-ID"/>
        </w:rPr>
        <w:t>di Pantai Camplong</w:t>
      </w:r>
      <w:r w:rsidR="00B85D52" w:rsidRPr="0090601D">
        <w:rPr>
          <w:rFonts w:ascii="Arial" w:hAnsi="Arial"/>
          <w:lang w:val="id-ID"/>
        </w:rPr>
        <w:t xml:space="preserve"> sebesar 100%</w:t>
      </w:r>
      <w:r w:rsidRPr="0090601D">
        <w:rPr>
          <w:rFonts w:ascii="Arial" w:hAnsi="Arial"/>
          <w:lang w:val="id-ID"/>
        </w:rPr>
        <w:t xml:space="preserve"> </w:t>
      </w:r>
      <w:r w:rsidR="003D5379" w:rsidRPr="0090601D">
        <w:rPr>
          <w:rFonts w:ascii="Arial" w:hAnsi="Arial"/>
          <w:lang w:val="id-ID"/>
        </w:rPr>
        <w:t xml:space="preserve">berkunjung </w:t>
      </w:r>
      <w:r w:rsidR="0005288C" w:rsidRPr="0090601D">
        <w:rPr>
          <w:rFonts w:ascii="Arial" w:hAnsi="Arial"/>
          <w:lang w:val="id-ID"/>
        </w:rPr>
        <w:t xml:space="preserve">selama  1  hari,  </w:t>
      </w:r>
      <w:r w:rsidR="0080411B" w:rsidRPr="0090601D">
        <w:rPr>
          <w:rFonts w:ascii="Arial" w:hAnsi="Arial"/>
          <w:lang w:val="id-ID"/>
        </w:rPr>
        <w:t xml:space="preserve">dengan kata lain </w:t>
      </w:r>
      <w:r w:rsidR="0005288C" w:rsidRPr="0090601D">
        <w:rPr>
          <w:rFonts w:ascii="Arial" w:hAnsi="Arial"/>
          <w:lang w:val="id-ID"/>
        </w:rPr>
        <w:t xml:space="preserve">tidak  </w:t>
      </w:r>
      <w:r w:rsidRPr="0090601D">
        <w:rPr>
          <w:rFonts w:ascii="Arial" w:hAnsi="Arial"/>
          <w:lang w:val="id-ID"/>
        </w:rPr>
        <w:t xml:space="preserve">ada </w:t>
      </w:r>
      <w:r w:rsidR="0005288C" w:rsidRPr="0090601D">
        <w:rPr>
          <w:rFonts w:ascii="Arial" w:hAnsi="Arial"/>
          <w:lang w:val="id-ID"/>
        </w:rPr>
        <w:t xml:space="preserve">wisatawan </w:t>
      </w:r>
      <w:r w:rsidR="00410A18">
        <w:rPr>
          <w:rFonts w:ascii="Arial" w:hAnsi="Arial"/>
          <w:lang w:val="id-ID"/>
        </w:rPr>
        <w:t>yang datan</w:t>
      </w:r>
      <w:r w:rsidR="00AE094C">
        <w:rPr>
          <w:rFonts w:ascii="Arial" w:hAnsi="Arial"/>
          <w:lang w:val="id-ID"/>
        </w:rPr>
        <w:t>g</w:t>
      </w:r>
      <w:r w:rsidR="0005288C" w:rsidRPr="0090601D">
        <w:rPr>
          <w:rFonts w:ascii="Arial" w:hAnsi="Arial"/>
          <w:lang w:val="id-ID"/>
        </w:rPr>
        <w:t xml:space="preserve"> lebih dari 1 hari. </w:t>
      </w:r>
      <w:r w:rsidR="0080411B" w:rsidRPr="0090601D">
        <w:rPr>
          <w:rFonts w:ascii="Arial" w:hAnsi="Arial"/>
          <w:lang w:val="id-ID"/>
        </w:rPr>
        <w:t>Dengan demikian</w:t>
      </w:r>
      <w:r w:rsidR="0005288C" w:rsidRPr="0090601D">
        <w:rPr>
          <w:rFonts w:ascii="Arial" w:hAnsi="Arial"/>
          <w:lang w:val="id-ID"/>
        </w:rPr>
        <w:t xml:space="preserve"> menunjukkan bahwa tempat wisata</w:t>
      </w:r>
      <w:r w:rsidR="00D16299" w:rsidRPr="0090601D">
        <w:rPr>
          <w:rFonts w:ascii="Arial" w:hAnsi="Arial"/>
          <w:lang w:val="id-ID"/>
        </w:rPr>
        <w:t xml:space="preserve"> pantai Camplong</w:t>
      </w:r>
      <w:r w:rsidR="0005288C" w:rsidRPr="0090601D">
        <w:rPr>
          <w:rFonts w:ascii="Arial" w:hAnsi="Arial"/>
          <w:lang w:val="id-ID"/>
        </w:rPr>
        <w:t xml:space="preserve"> ini tidak  terlalu  membutuhkan  pengembangan dalam hal akomodasi, mengingat </w:t>
      </w:r>
      <w:r w:rsidR="00D16299" w:rsidRPr="0090601D">
        <w:rPr>
          <w:rFonts w:ascii="Arial" w:hAnsi="Arial"/>
          <w:lang w:val="id-ID"/>
        </w:rPr>
        <w:t>yang datang berwisata lebih da</w:t>
      </w:r>
      <w:r w:rsidR="00AE094C">
        <w:rPr>
          <w:rFonts w:ascii="Arial" w:hAnsi="Arial"/>
          <w:lang w:val="id-ID"/>
        </w:rPr>
        <w:t>ri 1</w:t>
      </w:r>
      <w:r w:rsidR="00D448CB">
        <w:rPr>
          <w:rFonts w:ascii="Arial" w:hAnsi="Arial"/>
          <w:lang w:val="id-ID"/>
        </w:rPr>
        <w:t xml:space="preserve"> </w:t>
      </w:r>
      <w:r w:rsidR="00D16299" w:rsidRPr="0090601D">
        <w:rPr>
          <w:rFonts w:ascii="Arial" w:hAnsi="Arial"/>
          <w:lang w:val="id-ID"/>
        </w:rPr>
        <w:t xml:space="preserve">hari </w:t>
      </w:r>
      <w:r w:rsidR="0005288C" w:rsidRPr="0090601D">
        <w:rPr>
          <w:rFonts w:ascii="Arial" w:hAnsi="Arial"/>
          <w:lang w:val="id-ID"/>
        </w:rPr>
        <w:t>tidak banyak</w:t>
      </w:r>
      <w:r w:rsidR="00D16299" w:rsidRPr="0090601D">
        <w:rPr>
          <w:rFonts w:ascii="Arial" w:hAnsi="Arial"/>
          <w:lang w:val="id-ID"/>
        </w:rPr>
        <w:t xml:space="preserve"> bahkan tidak ada</w:t>
      </w:r>
      <w:r w:rsidR="0005288C" w:rsidRPr="0090601D">
        <w:rPr>
          <w:rFonts w:ascii="Arial" w:hAnsi="Arial"/>
          <w:lang w:val="id-ID"/>
        </w:rPr>
        <w:t xml:space="preserve">. </w:t>
      </w:r>
      <w:r w:rsidR="003D5379" w:rsidRPr="0090601D">
        <w:rPr>
          <w:rFonts w:ascii="Arial" w:hAnsi="Arial"/>
          <w:lang w:val="id-ID"/>
        </w:rPr>
        <w:t>Hanya sekitar beberapa jam tidak  memerlukan waktu  yang  cukup  lama  d</w:t>
      </w:r>
      <w:r w:rsidR="0005288C" w:rsidRPr="0090601D">
        <w:rPr>
          <w:rFonts w:ascii="Arial" w:hAnsi="Arial"/>
          <w:lang w:val="id-ID"/>
        </w:rPr>
        <w:t xml:space="preserve">alam kegiatan  wisata </w:t>
      </w:r>
      <w:r w:rsidR="003D5379" w:rsidRPr="0090601D">
        <w:rPr>
          <w:rFonts w:ascii="Arial" w:hAnsi="Arial"/>
          <w:lang w:val="id-ID"/>
        </w:rPr>
        <w:t xml:space="preserve"> di Pantai Camplong</w:t>
      </w:r>
      <w:r w:rsidRPr="0090601D">
        <w:rPr>
          <w:rFonts w:ascii="Arial" w:hAnsi="Arial"/>
          <w:lang w:val="id-ID"/>
        </w:rPr>
        <w:t xml:space="preserve">. </w:t>
      </w:r>
      <w:r w:rsidR="008962F8" w:rsidRPr="0090601D">
        <w:rPr>
          <w:rFonts w:ascii="Arial" w:hAnsi="Arial"/>
          <w:lang w:val="id-ID"/>
        </w:rPr>
        <w:t xml:space="preserve">Hal  </w:t>
      </w:r>
      <w:r w:rsidR="006C14AC" w:rsidRPr="0090601D">
        <w:rPr>
          <w:rFonts w:ascii="Arial" w:hAnsi="Arial"/>
          <w:lang w:val="id-ID"/>
        </w:rPr>
        <w:t xml:space="preserve">ini </w:t>
      </w:r>
      <w:r w:rsidR="008962F8" w:rsidRPr="0090601D">
        <w:rPr>
          <w:rFonts w:ascii="Arial" w:hAnsi="Arial"/>
          <w:lang w:val="id-ID"/>
        </w:rPr>
        <w:t>terjadi  karena</w:t>
      </w:r>
      <w:r w:rsidR="006C14AC" w:rsidRPr="0090601D">
        <w:rPr>
          <w:rFonts w:ascii="Arial" w:hAnsi="Arial"/>
          <w:lang w:val="id-ID"/>
        </w:rPr>
        <w:t xml:space="preserve">  kelompok  </w:t>
      </w:r>
      <w:r w:rsidR="008962F8" w:rsidRPr="0090601D">
        <w:rPr>
          <w:rFonts w:ascii="Arial" w:hAnsi="Arial"/>
          <w:lang w:val="id-ID"/>
        </w:rPr>
        <w:t xml:space="preserve">wisatawan  </w:t>
      </w:r>
      <w:r w:rsidR="006C14AC" w:rsidRPr="0090601D">
        <w:rPr>
          <w:rFonts w:ascii="Arial" w:hAnsi="Arial"/>
          <w:lang w:val="id-ID"/>
        </w:rPr>
        <w:t xml:space="preserve">terbanyak </w:t>
      </w:r>
      <w:r w:rsidR="008962F8" w:rsidRPr="0090601D">
        <w:rPr>
          <w:rFonts w:ascii="Arial" w:hAnsi="Arial"/>
          <w:lang w:val="id-ID"/>
        </w:rPr>
        <w:t>adalah  bertujuan  untuk berlibur  dan  motivasi</w:t>
      </w:r>
      <w:r w:rsidR="006C14AC" w:rsidRPr="0090601D">
        <w:rPr>
          <w:rFonts w:ascii="Arial" w:hAnsi="Arial"/>
          <w:lang w:val="id-ID"/>
        </w:rPr>
        <w:t xml:space="preserve">nya  untuk </w:t>
      </w:r>
      <w:r w:rsidR="008962F8" w:rsidRPr="0090601D">
        <w:rPr>
          <w:rFonts w:ascii="Arial" w:hAnsi="Arial"/>
          <w:lang w:val="id-ID"/>
        </w:rPr>
        <w:t xml:space="preserve">menikmati </w:t>
      </w:r>
      <w:r w:rsidRPr="0090601D">
        <w:rPr>
          <w:rFonts w:ascii="Arial" w:hAnsi="Arial"/>
          <w:lang w:val="id-ID"/>
        </w:rPr>
        <w:t>keindahan  pantai</w:t>
      </w:r>
      <w:r w:rsidR="006C14AC" w:rsidRPr="0090601D">
        <w:rPr>
          <w:rFonts w:ascii="Arial" w:hAnsi="Arial"/>
          <w:lang w:val="id-ID"/>
        </w:rPr>
        <w:t xml:space="preserve"> Camplong</w:t>
      </w:r>
      <w:r w:rsidR="008962F8" w:rsidRPr="0090601D">
        <w:rPr>
          <w:rFonts w:ascii="Arial" w:hAnsi="Arial"/>
          <w:lang w:val="id-ID"/>
        </w:rPr>
        <w:t xml:space="preserve">.  </w:t>
      </w:r>
      <w:r w:rsidR="006C14AC" w:rsidRPr="0090601D">
        <w:rPr>
          <w:rFonts w:ascii="Arial" w:hAnsi="Arial"/>
          <w:lang w:val="id-ID"/>
        </w:rPr>
        <w:t xml:space="preserve">Aktivitas  wisata yang dilakukan </w:t>
      </w:r>
      <w:r w:rsidR="008962F8" w:rsidRPr="0090601D">
        <w:rPr>
          <w:rFonts w:ascii="Arial" w:hAnsi="Arial"/>
          <w:lang w:val="id-ID"/>
        </w:rPr>
        <w:t>cukup  diselesaikan  dalam  1  hari</w:t>
      </w:r>
      <w:r w:rsidRPr="0090601D">
        <w:rPr>
          <w:rFonts w:ascii="Arial" w:hAnsi="Arial"/>
          <w:lang w:val="id-ID"/>
        </w:rPr>
        <w:t xml:space="preserve">, </w:t>
      </w:r>
      <w:r w:rsidR="008962F8" w:rsidRPr="0090601D">
        <w:rPr>
          <w:rFonts w:ascii="Arial" w:hAnsi="Arial"/>
          <w:lang w:val="id-ID"/>
        </w:rPr>
        <w:t>dengan  kata  lain akomodasi  yang  tersedia  untuk  saat  ini sudah mencukupi.</w:t>
      </w:r>
      <w:r w:rsidR="0080411B" w:rsidRPr="0090601D">
        <w:t xml:space="preserve"> </w:t>
      </w:r>
      <w:r w:rsidR="004F4835" w:rsidRPr="0090601D">
        <w:rPr>
          <w:rFonts w:ascii="Arial" w:hAnsi="Arial"/>
        </w:rPr>
        <w:t xml:space="preserve">Dengan  demikian,  </w:t>
      </w:r>
      <w:r w:rsidR="006C14AC" w:rsidRPr="0090601D">
        <w:rPr>
          <w:rFonts w:ascii="Arial" w:hAnsi="Arial"/>
          <w:lang w:val="id-ID"/>
        </w:rPr>
        <w:t>pihak pengelola perlu memberi</w:t>
      </w:r>
      <w:r w:rsidR="004F4835" w:rsidRPr="0090601D">
        <w:rPr>
          <w:rFonts w:ascii="Arial" w:hAnsi="Arial"/>
        </w:rPr>
        <w:t xml:space="preserve">  peningkatan  jumlah  kegiatan wisata</w:t>
      </w:r>
      <w:r w:rsidR="004F4835" w:rsidRPr="0090601D">
        <w:rPr>
          <w:rFonts w:ascii="Arial" w:hAnsi="Arial"/>
          <w:lang w:val="id-ID"/>
        </w:rPr>
        <w:t xml:space="preserve"> atau aktivitas</w:t>
      </w:r>
      <w:r w:rsidR="004F4835" w:rsidRPr="0090601D">
        <w:rPr>
          <w:rFonts w:ascii="Arial" w:hAnsi="Arial"/>
        </w:rPr>
        <w:t xml:space="preserve">  di  d</w:t>
      </w:r>
      <w:r w:rsidR="00222497">
        <w:rPr>
          <w:rFonts w:ascii="Arial" w:hAnsi="Arial"/>
        </w:rPr>
        <w:t xml:space="preserve">alam  obyek  wisata  di  </w:t>
      </w:r>
      <w:r w:rsidR="00222497">
        <w:rPr>
          <w:rFonts w:ascii="Arial" w:hAnsi="Arial"/>
          <w:lang w:val="id-ID"/>
        </w:rPr>
        <w:t>area</w:t>
      </w:r>
      <w:r w:rsidR="004F4835" w:rsidRPr="0090601D">
        <w:rPr>
          <w:rFonts w:ascii="Arial" w:hAnsi="Arial"/>
        </w:rPr>
        <w:t xml:space="preserve">  wisata  pantai </w:t>
      </w:r>
      <w:r w:rsidR="004F4835" w:rsidRPr="0090601D">
        <w:rPr>
          <w:rFonts w:ascii="Arial" w:hAnsi="Arial"/>
          <w:lang w:val="id-ID"/>
        </w:rPr>
        <w:t>Camplong</w:t>
      </w:r>
      <w:r w:rsidR="006C14AC" w:rsidRPr="0090601D">
        <w:rPr>
          <w:rFonts w:ascii="Arial" w:hAnsi="Arial"/>
          <w:lang w:val="id-ID"/>
        </w:rPr>
        <w:t xml:space="preserve"> agar wisatawan betah berkunjung berhari-hari</w:t>
      </w:r>
      <w:r w:rsidR="000C50FF" w:rsidRPr="0090601D">
        <w:rPr>
          <w:lang w:val="id-ID"/>
        </w:rPr>
        <w:t>.</w:t>
      </w:r>
    </w:p>
    <w:p w:rsidR="006510A1" w:rsidRPr="0090601D" w:rsidRDefault="006510A1" w:rsidP="007975B7">
      <w:pPr>
        <w:pStyle w:val="ListParagraph"/>
        <w:numPr>
          <w:ilvl w:val="0"/>
          <w:numId w:val="2"/>
        </w:numPr>
        <w:spacing w:line="240" w:lineRule="auto"/>
        <w:ind w:left="284" w:hanging="284"/>
        <w:rPr>
          <w:rFonts w:ascii="Arial" w:hAnsi="Arial"/>
          <w:b/>
          <w:lang w:val="id-ID"/>
        </w:rPr>
      </w:pPr>
      <w:r w:rsidRPr="0090601D">
        <w:rPr>
          <w:rFonts w:ascii="Arial" w:hAnsi="Arial"/>
          <w:b/>
          <w:lang w:val="id-ID"/>
        </w:rPr>
        <w:t>Karakteristik Responden Berdasarkan Cara Berwisata</w:t>
      </w:r>
    </w:p>
    <w:p w:rsidR="000A49A6" w:rsidRDefault="00C3768F" w:rsidP="007975B7">
      <w:pPr>
        <w:spacing w:after="120" w:line="240" w:lineRule="auto"/>
        <w:ind w:left="284" w:firstLine="425"/>
        <w:jc w:val="both"/>
        <w:rPr>
          <w:rFonts w:ascii="Arial" w:hAnsi="Arial"/>
          <w:lang w:val="id-ID"/>
        </w:rPr>
      </w:pPr>
      <w:r w:rsidRPr="0090601D">
        <w:rPr>
          <w:rFonts w:ascii="Arial" w:hAnsi="Arial"/>
          <w:lang w:val="id-ID"/>
        </w:rPr>
        <w:t>P</w:t>
      </w:r>
      <w:r w:rsidR="006510A1" w:rsidRPr="0090601D">
        <w:rPr>
          <w:rFonts w:ascii="Arial" w:hAnsi="Arial"/>
          <w:lang w:val="id-ID"/>
        </w:rPr>
        <w:t>aket-paket wisata yang di t</w:t>
      </w:r>
      <w:r w:rsidR="00D16299" w:rsidRPr="0090601D">
        <w:rPr>
          <w:rFonts w:ascii="Arial" w:hAnsi="Arial"/>
          <w:lang w:val="id-ID"/>
        </w:rPr>
        <w:t xml:space="preserve">awarkan oleh biro perjalanan </w:t>
      </w:r>
      <w:r w:rsidRPr="0090601D">
        <w:rPr>
          <w:rFonts w:ascii="Arial" w:hAnsi="Arial"/>
          <w:lang w:val="id-ID"/>
        </w:rPr>
        <w:t xml:space="preserve">wisata pada  saat  ini  banyak  bermunculan </w:t>
      </w:r>
      <w:r w:rsidR="006510A1" w:rsidRPr="0090601D">
        <w:rPr>
          <w:rFonts w:ascii="Arial" w:hAnsi="Arial"/>
          <w:lang w:val="id-ID"/>
        </w:rPr>
        <w:t xml:space="preserve">dengan  segala  kemudahannya.  Namun  demikian  berdasarkan </w:t>
      </w:r>
      <w:r w:rsidR="007B61F7" w:rsidRPr="0090601D">
        <w:rPr>
          <w:rFonts w:ascii="Arial" w:hAnsi="Arial"/>
          <w:lang w:val="id-ID"/>
        </w:rPr>
        <w:t xml:space="preserve">hasil penelitian </w:t>
      </w:r>
      <w:r w:rsidR="006510A1" w:rsidRPr="0090601D">
        <w:rPr>
          <w:rFonts w:ascii="Arial" w:hAnsi="Arial"/>
          <w:lang w:val="id-ID"/>
        </w:rPr>
        <w:t>cara  wisata</w:t>
      </w:r>
      <w:r w:rsidR="007B61F7" w:rsidRPr="0090601D">
        <w:rPr>
          <w:rFonts w:ascii="Arial" w:hAnsi="Arial"/>
          <w:lang w:val="id-ID"/>
        </w:rPr>
        <w:t>wan</w:t>
      </w:r>
      <w:r w:rsidR="006510A1" w:rsidRPr="0090601D">
        <w:rPr>
          <w:rFonts w:ascii="Arial" w:hAnsi="Arial"/>
          <w:lang w:val="id-ID"/>
        </w:rPr>
        <w:t xml:space="preserve">  datang  ke  Pantai </w:t>
      </w:r>
      <w:r w:rsidR="006510A1" w:rsidRPr="0090601D">
        <w:rPr>
          <w:rFonts w:ascii="Arial" w:hAnsi="Arial"/>
          <w:lang w:val="id-ID"/>
        </w:rPr>
        <w:lastRenderedPageBreak/>
        <w:t xml:space="preserve">Camplong,  mayoritas  </w:t>
      </w:r>
      <w:r w:rsidR="00D16299" w:rsidRPr="0090601D">
        <w:rPr>
          <w:rFonts w:ascii="Arial" w:hAnsi="Arial"/>
          <w:lang w:val="id-ID"/>
        </w:rPr>
        <w:t xml:space="preserve">wisatawan </w:t>
      </w:r>
      <w:r w:rsidR="006510A1" w:rsidRPr="0090601D">
        <w:rPr>
          <w:rFonts w:ascii="Arial" w:hAnsi="Arial"/>
          <w:lang w:val="id-ID"/>
        </w:rPr>
        <w:t xml:space="preserve">melakukan    perjalanan  wisata  </w:t>
      </w:r>
      <w:r w:rsidR="00D16299" w:rsidRPr="0090601D">
        <w:rPr>
          <w:rFonts w:ascii="Arial" w:hAnsi="Arial"/>
          <w:lang w:val="id-ID"/>
        </w:rPr>
        <w:t>adalah  tanpa  menggunakan paket  wisata atau</w:t>
      </w:r>
      <w:r w:rsidR="00D448CB">
        <w:rPr>
          <w:rFonts w:ascii="Arial" w:hAnsi="Arial"/>
          <w:lang w:val="id-ID"/>
        </w:rPr>
        <w:t xml:space="preserve"> </w:t>
      </w:r>
      <w:r w:rsidR="006510A1" w:rsidRPr="0090601D">
        <w:rPr>
          <w:rFonts w:ascii="Arial" w:hAnsi="Arial"/>
          <w:lang w:val="id-ID"/>
        </w:rPr>
        <w:t>secara mandiri  yaitu sebesar  90%</w:t>
      </w:r>
      <w:r w:rsidRPr="0090601D">
        <w:rPr>
          <w:rFonts w:ascii="Arial" w:hAnsi="Arial"/>
          <w:lang w:val="id-ID"/>
        </w:rPr>
        <w:t xml:space="preserve"> atau sebanyak 28 orang</w:t>
      </w:r>
      <w:r w:rsidR="00D16299" w:rsidRPr="0090601D">
        <w:rPr>
          <w:rFonts w:ascii="Arial" w:hAnsi="Arial"/>
          <w:lang w:val="id-ID"/>
        </w:rPr>
        <w:t xml:space="preserve">. </w:t>
      </w:r>
      <w:r w:rsidRPr="0090601D">
        <w:rPr>
          <w:rFonts w:ascii="Arial" w:hAnsi="Arial"/>
          <w:lang w:val="id-ID"/>
        </w:rPr>
        <w:t>Wis</w:t>
      </w:r>
      <w:r w:rsidR="008E7E75" w:rsidRPr="0090601D">
        <w:rPr>
          <w:rFonts w:ascii="Arial" w:hAnsi="Arial"/>
          <w:lang w:val="id-ID"/>
        </w:rPr>
        <w:t>atawan  lebih  memilih melaksanakan</w:t>
      </w:r>
      <w:r w:rsidR="00322D04">
        <w:rPr>
          <w:rFonts w:ascii="Arial" w:hAnsi="Arial"/>
          <w:lang w:val="id-ID"/>
        </w:rPr>
        <w:t xml:space="preserve"> darma</w:t>
      </w:r>
      <w:r w:rsidRPr="0090601D">
        <w:rPr>
          <w:rFonts w:ascii="Arial" w:hAnsi="Arial"/>
          <w:lang w:val="id-ID"/>
        </w:rPr>
        <w:t xml:space="preserve">wisata secara bebas dan tidak  diatur. </w:t>
      </w:r>
      <w:r w:rsidR="006510A1" w:rsidRPr="0090601D">
        <w:rPr>
          <w:rFonts w:ascii="Arial" w:hAnsi="Arial"/>
          <w:lang w:val="id-ID"/>
        </w:rPr>
        <w:t>Disisi</w:t>
      </w:r>
      <w:r w:rsidRPr="0090601D">
        <w:rPr>
          <w:rFonts w:ascii="Arial" w:hAnsi="Arial"/>
          <w:lang w:val="id-ID"/>
        </w:rPr>
        <w:t xml:space="preserve">  lain terdapat  sebanyak  10% atau sebanyak 2 orang</w:t>
      </w:r>
      <w:r w:rsidR="006510A1" w:rsidRPr="0090601D">
        <w:rPr>
          <w:rFonts w:ascii="Arial" w:hAnsi="Arial"/>
          <w:lang w:val="id-ID"/>
        </w:rPr>
        <w:t xml:space="preserve">  dari</w:t>
      </w:r>
      <w:r w:rsidR="00C60759">
        <w:rPr>
          <w:rFonts w:ascii="Arial" w:hAnsi="Arial"/>
          <w:lang w:val="id-ID"/>
        </w:rPr>
        <w:t xml:space="preserve">  semua</w:t>
      </w:r>
      <w:r w:rsidR="008E7E75" w:rsidRPr="0090601D">
        <w:rPr>
          <w:rFonts w:ascii="Arial" w:hAnsi="Arial"/>
          <w:lang w:val="id-ID"/>
        </w:rPr>
        <w:t xml:space="preserve"> responden  yang  memutuskan</w:t>
      </w:r>
      <w:r w:rsidR="006510A1" w:rsidRPr="0090601D">
        <w:rPr>
          <w:rFonts w:ascii="Arial" w:hAnsi="Arial"/>
          <w:lang w:val="id-ID"/>
        </w:rPr>
        <w:t xml:space="preserve">  </w:t>
      </w:r>
      <w:r w:rsidR="00222497">
        <w:rPr>
          <w:rFonts w:ascii="Arial" w:hAnsi="Arial"/>
          <w:lang w:val="id-ID"/>
        </w:rPr>
        <w:t xml:space="preserve">akan </w:t>
      </w:r>
      <w:r w:rsidR="006510A1" w:rsidRPr="0090601D">
        <w:rPr>
          <w:rFonts w:ascii="Arial" w:hAnsi="Arial"/>
          <w:lang w:val="id-ID"/>
        </w:rPr>
        <w:t>menggunakan  paket  wisata  dalam  melakukan perjalan  wisata</w:t>
      </w:r>
      <w:r w:rsidR="00D16299" w:rsidRPr="0090601D">
        <w:rPr>
          <w:rFonts w:ascii="Arial" w:hAnsi="Arial"/>
          <w:lang w:val="id-ID"/>
        </w:rPr>
        <w:t>nya</w:t>
      </w:r>
      <w:r w:rsidR="006510A1" w:rsidRPr="0090601D">
        <w:rPr>
          <w:rFonts w:ascii="Arial" w:hAnsi="Arial"/>
          <w:lang w:val="id-ID"/>
        </w:rPr>
        <w:t xml:space="preserve">.  </w:t>
      </w:r>
      <w:r w:rsidR="004E3B9F" w:rsidRPr="0090601D">
        <w:rPr>
          <w:rFonts w:ascii="Arial" w:hAnsi="Arial"/>
          <w:lang w:val="id-ID"/>
        </w:rPr>
        <w:t xml:space="preserve">Oleh karena itu pihak pengelola tetap </w:t>
      </w:r>
      <w:r w:rsidR="006510A1" w:rsidRPr="0090601D">
        <w:rPr>
          <w:rFonts w:ascii="Arial" w:hAnsi="Arial"/>
          <w:lang w:val="id-ID"/>
        </w:rPr>
        <w:t xml:space="preserve">memperhatikan </w:t>
      </w:r>
      <w:r w:rsidRPr="0090601D">
        <w:rPr>
          <w:rFonts w:ascii="Arial" w:hAnsi="Arial"/>
          <w:lang w:val="id-ID"/>
        </w:rPr>
        <w:t xml:space="preserve">kebutuhan-kebutuhan </w:t>
      </w:r>
      <w:r w:rsidR="008E7E75" w:rsidRPr="0090601D">
        <w:rPr>
          <w:rFonts w:ascii="Arial" w:hAnsi="Arial"/>
          <w:lang w:val="id-ID"/>
        </w:rPr>
        <w:t>yang  diinginkan</w:t>
      </w:r>
      <w:r w:rsidRPr="0090601D">
        <w:rPr>
          <w:rFonts w:ascii="Arial" w:hAnsi="Arial"/>
          <w:lang w:val="id-ID"/>
        </w:rPr>
        <w:t xml:space="preserve">  oleh  wisatawan  yang  datang</w:t>
      </w:r>
      <w:r w:rsidR="00E2480F" w:rsidRPr="0090601D">
        <w:rPr>
          <w:rFonts w:ascii="Arial" w:hAnsi="Arial"/>
          <w:lang w:val="id-ID"/>
        </w:rPr>
        <w:t xml:space="preserve">, </w:t>
      </w:r>
      <w:r w:rsidR="00F60210" w:rsidRPr="0090601D">
        <w:rPr>
          <w:rFonts w:ascii="Arial" w:hAnsi="Arial"/>
          <w:lang w:val="id-ID"/>
        </w:rPr>
        <w:t>baik yang datang secara mandiri</w:t>
      </w:r>
      <w:r w:rsidRPr="0090601D">
        <w:rPr>
          <w:rFonts w:ascii="Arial" w:hAnsi="Arial"/>
          <w:lang w:val="id-ID"/>
        </w:rPr>
        <w:t xml:space="preserve"> </w:t>
      </w:r>
      <w:r w:rsidR="006510A1" w:rsidRPr="0090601D">
        <w:rPr>
          <w:rFonts w:ascii="Arial" w:hAnsi="Arial"/>
          <w:lang w:val="id-ID"/>
        </w:rPr>
        <w:t>ataupun  wisatawan pengguna paket wisata.</w:t>
      </w:r>
    </w:p>
    <w:p w:rsidR="006510A1" w:rsidRPr="0090601D" w:rsidRDefault="006510A1" w:rsidP="006510A1">
      <w:pPr>
        <w:pStyle w:val="ListParagraph"/>
        <w:numPr>
          <w:ilvl w:val="0"/>
          <w:numId w:val="2"/>
        </w:numPr>
        <w:ind w:left="284" w:hanging="284"/>
        <w:rPr>
          <w:rFonts w:ascii="Arial" w:hAnsi="Arial"/>
          <w:b/>
          <w:lang w:val="id-ID"/>
        </w:rPr>
      </w:pPr>
      <w:r w:rsidRPr="0090601D">
        <w:rPr>
          <w:rFonts w:ascii="Arial" w:hAnsi="Arial"/>
          <w:b/>
          <w:noProof/>
          <w:lang w:val="id-ID" w:eastAsia="id-ID"/>
        </w:rPr>
        <w:drawing>
          <wp:anchor distT="0" distB="0" distL="114300" distR="114300" simplePos="0" relativeHeight="251705344" behindDoc="1" locked="0" layoutInCell="1" allowOverlap="1">
            <wp:simplePos x="0" y="0"/>
            <wp:positionH relativeFrom="column">
              <wp:posOffset>135232</wp:posOffset>
            </wp:positionH>
            <wp:positionV relativeFrom="paragraph">
              <wp:posOffset>210583</wp:posOffset>
            </wp:positionV>
            <wp:extent cx="4682169" cy="1454226"/>
            <wp:effectExtent l="0" t="0" r="0" b="0"/>
            <wp:wrapNone/>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90601D">
        <w:rPr>
          <w:rFonts w:ascii="Arial" w:hAnsi="Arial"/>
          <w:b/>
          <w:lang w:val="id-ID"/>
        </w:rPr>
        <w:t>Karakteristik Responden Berdasarkan Biaya per Hari</w:t>
      </w:r>
    </w:p>
    <w:p w:rsidR="006510A1" w:rsidRPr="0090601D" w:rsidRDefault="006510A1" w:rsidP="006510A1">
      <w:pPr>
        <w:rPr>
          <w:rFonts w:ascii="Arial" w:hAnsi="Arial"/>
          <w:b/>
        </w:rPr>
      </w:pPr>
    </w:p>
    <w:p w:rsidR="006510A1" w:rsidRPr="0090601D" w:rsidRDefault="006510A1" w:rsidP="006510A1"/>
    <w:p w:rsidR="000C4A3D" w:rsidRPr="0090601D" w:rsidRDefault="000C4A3D" w:rsidP="000B0470">
      <w:pPr>
        <w:rPr>
          <w:rFonts w:ascii="Arial" w:hAnsi="Arial"/>
          <w:lang w:val="id-ID"/>
        </w:rPr>
      </w:pPr>
    </w:p>
    <w:p w:rsidR="000C50FF" w:rsidRPr="0090601D" w:rsidRDefault="000C50FF" w:rsidP="000B0470">
      <w:pPr>
        <w:rPr>
          <w:rFonts w:ascii="Arial" w:hAnsi="Arial"/>
          <w:lang w:val="id-ID"/>
        </w:rPr>
      </w:pPr>
    </w:p>
    <w:p w:rsidR="000C50FF" w:rsidRPr="0090601D" w:rsidRDefault="000C50FF" w:rsidP="00894308">
      <w:pPr>
        <w:autoSpaceDE w:val="0"/>
        <w:autoSpaceDN w:val="0"/>
        <w:adjustRightInd w:val="0"/>
        <w:spacing w:after="0" w:line="240" w:lineRule="auto"/>
        <w:ind w:left="284" w:firstLine="425"/>
        <w:jc w:val="center"/>
        <w:rPr>
          <w:rFonts w:ascii="Arial" w:hAnsi="Arial"/>
          <w:b/>
          <w:lang w:val="id-ID"/>
        </w:rPr>
      </w:pPr>
    </w:p>
    <w:p w:rsidR="00894308" w:rsidRPr="0090601D" w:rsidRDefault="00894308" w:rsidP="00894308">
      <w:pPr>
        <w:autoSpaceDE w:val="0"/>
        <w:autoSpaceDN w:val="0"/>
        <w:adjustRightInd w:val="0"/>
        <w:spacing w:after="0" w:line="240" w:lineRule="auto"/>
        <w:ind w:left="284" w:firstLine="425"/>
        <w:jc w:val="center"/>
        <w:rPr>
          <w:rFonts w:ascii="Arial" w:hAnsi="Arial"/>
          <w:b/>
          <w:lang w:val="id-ID"/>
        </w:rPr>
      </w:pPr>
      <w:r w:rsidRPr="0090601D">
        <w:rPr>
          <w:rFonts w:ascii="Arial" w:hAnsi="Arial"/>
          <w:b/>
          <w:lang w:val="id-ID"/>
        </w:rPr>
        <w:t>Gambar 13</w:t>
      </w:r>
    </w:p>
    <w:p w:rsidR="00894308" w:rsidRPr="0090601D" w:rsidRDefault="00894308" w:rsidP="00894308">
      <w:pPr>
        <w:autoSpaceDE w:val="0"/>
        <w:autoSpaceDN w:val="0"/>
        <w:adjustRightInd w:val="0"/>
        <w:spacing w:after="120" w:line="240" w:lineRule="auto"/>
        <w:ind w:left="284" w:firstLine="425"/>
        <w:jc w:val="center"/>
        <w:rPr>
          <w:rFonts w:ascii="Arial" w:hAnsi="Arial"/>
          <w:lang w:val="id-ID"/>
        </w:rPr>
      </w:pPr>
      <w:r w:rsidRPr="0090601D">
        <w:rPr>
          <w:rFonts w:ascii="Arial" w:hAnsi="Arial"/>
          <w:b/>
          <w:lang w:val="id-ID"/>
        </w:rPr>
        <w:t>Diagram Karakteristik Responden Berdasarkan Biaya Per Hari</w:t>
      </w:r>
    </w:p>
    <w:p w:rsidR="00616508" w:rsidRPr="0090601D" w:rsidRDefault="001229CB" w:rsidP="00616508">
      <w:pPr>
        <w:autoSpaceDE w:val="0"/>
        <w:autoSpaceDN w:val="0"/>
        <w:adjustRightInd w:val="0"/>
        <w:spacing w:after="120" w:line="240" w:lineRule="auto"/>
        <w:ind w:left="284" w:firstLine="425"/>
        <w:jc w:val="both"/>
        <w:rPr>
          <w:rFonts w:ascii="Arial" w:hAnsi="Arial"/>
          <w:lang w:val="id-ID"/>
        </w:rPr>
      </w:pPr>
      <w:r w:rsidRPr="0090601D">
        <w:rPr>
          <w:rFonts w:ascii="Arial" w:hAnsi="Arial"/>
          <w:lang w:val="id-ID"/>
        </w:rPr>
        <w:t xml:space="preserve">Biaya  yang  dikeluarkan  oleh mayoritas  wisatawan  untuk  berwisata  ke  Pantai Camplong dalam </w:t>
      </w:r>
      <w:r w:rsidR="00DC7E86" w:rsidRPr="0090601D">
        <w:rPr>
          <w:rFonts w:ascii="Arial" w:hAnsi="Arial"/>
          <w:lang w:val="id-ID"/>
        </w:rPr>
        <w:t xml:space="preserve">kurun waktu sehari adalah  </w:t>
      </w:r>
      <w:r w:rsidRPr="0090601D">
        <w:rPr>
          <w:rFonts w:ascii="Arial" w:hAnsi="Arial"/>
          <w:lang w:val="id-ID"/>
        </w:rPr>
        <w:t xml:space="preserve"> </w:t>
      </w:r>
      <w:r w:rsidR="00DC7E86" w:rsidRPr="0090601D">
        <w:rPr>
          <w:rFonts w:ascii="Arial" w:hAnsi="Arial"/>
          <w:lang w:val="id-ID"/>
        </w:rPr>
        <w:t>&lt;</w:t>
      </w:r>
      <w:r w:rsidRPr="0090601D">
        <w:rPr>
          <w:rFonts w:ascii="Arial" w:hAnsi="Arial"/>
          <w:lang w:val="id-ID"/>
        </w:rPr>
        <w:t xml:space="preserve"> Rp.100.000,00  yaitu sebanyak 77% atau sebanyak 23 orang dan  Rp 100.000,00 – Rp 150.000,00 sebanyak 10% atau sebanyak 3 orang.</w:t>
      </w:r>
      <w:r w:rsidR="00502972" w:rsidRPr="0090601D">
        <w:rPr>
          <w:rFonts w:ascii="Arial" w:hAnsi="Arial"/>
          <w:lang w:val="id-ID"/>
        </w:rPr>
        <w:t xml:space="preserve"> </w:t>
      </w:r>
      <w:r w:rsidRPr="0090601D">
        <w:rPr>
          <w:rFonts w:ascii="Arial" w:hAnsi="Arial"/>
          <w:lang w:val="id-ID"/>
        </w:rPr>
        <w:t xml:space="preserve">Biaya  </w:t>
      </w:r>
      <w:r w:rsidR="00122146" w:rsidRPr="0090601D">
        <w:rPr>
          <w:rFonts w:ascii="Arial" w:hAnsi="Arial"/>
          <w:lang w:val="id-ID"/>
        </w:rPr>
        <w:t xml:space="preserve">yang dikeluarkan sudah </w:t>
      </w:r>
      <w:r w:rsidRPr="0090601D">
        <w:rPr>
          <w:rFonts w:ascii="Arial" w:hAnsi="Arial"/>
          <w:lang w:val="id-ID"/>
        </w:rPr>
        <w:t>keseluruhan</w:t>
      </w:r>
      <w:r w:rsidR="00502972" w:rsidRPr="0090601D">
        <w:rPr>
          <w:rFonts w:ascii="Arial" w:hAnsi="Arial"/>
          <w:lang w:val="id-ID"/>
        </w:rPr>
        <w:t xml:space="preserve"> </w:t>
      </w:r>
      <w:r w:rsidRPr="0090601D">
        <w:rPr>
          <w:rFonts w:ascii="Arial" w:hAnsi="Arial"/>
          <w:lang w:val="id-ID"/>
        </w:rPr>
        <w:t xml:space="preserve">pengeluaran  termasuk  tiket  masuk, makan  dan  souvenir.  </w:t>
      </w:r>
      <w:r w:rsidR="0044146B" w:rsidRPr="0090601D">
        <w:rPr>
          <w:rFonts w:ascii="Arial" w:hAnsi="Arial"/>
          <w:lang w:val="id-ID"/>
        </w:rPr>
        <w:t>Jika  dibandingkan  dengan  biaya berwisata  ke  objek  yang  lain b</w:t>
      </w:r>
      <w:r w:rsidRPr="0090601D">
        <w:rPr>
          <w:rFonts w:ascii="Arial" w:hAnsi="Arial"/>
          <w:lang w:val="id-ID"/>
        </w:rPr>
        <w:t xml:space="preserve">iaya  tersebut masih  </w:t>
      </w:r>
      <w:r w:rsidR="0044146B" w:rsidRPr="0090601D">
        <w:rPr>
          <w:rFonts w:ascii="Arial" w:hAnsi="Arial"/>
          <w:lang w:val="id-ID"/>
        </w:rPr>
        <w:t xml:space="preserve">dianggap relatif murah  dan </w:t>
      </w:r>
      <w:r w:rsidRPr="0090601D">
        <w:rPr>
          <w:rFonts w:ascii="Arial" w:hAnsi="Arial"/>
          <w:lang w:val="id-ID"/>
        </w:rPr>
        <w:t>terjangkau</w:t>
      </w:r>
      <w:r w:rsidR="0044146B" w:rsidRPr="0090601D">
        <w:rPr>
          <w:rFonts w:ascii="Arial" w:hAnsi="Arial"/>
          <w:lang w:val="id-ID"/>
        </w:rPr>
        <w:t>.  Hal  ini berhubungan</w:t>
      </w:r>
      <w:r w:rsidRPr="0090601D">
        <w:rPr>
          <w:rFonts w:ascii="Arial" w:hAnsi="Arial"/>
          <w:lang w:val="id-ID"/>
        </w:rPr>
        <w:t xml:space="preserve"> dengan </w:t>
      </w:r>
      <w:r w:rsidR="00122146" w:rsidRPr="0090601D">
        <w:rPr>
          <w:rFonts w:ascii="Arial" w:hAnsi="Arial"/>
          <w:lang w:val="id-ID"/>
        </w:rPr>
        <w:t xml:space="preserve">data </w:t>
      </w:r>
      <w:r w:rsidRPr="0090601D">
        <w:rPr>
          <w:rFonts w:ascii="Arial" w:hAnsi="Arial"/>
          <w:lang w:val="id-ID"/>
        </w:rPr>
        <w:t>s</w:t>
      </w:r>
      <w:r w:rsidR="00820F67">
        <w:rPr>
          <w:rFonts w:ascii="Arial" w:hAnsi="Arial"/>
          <w:lang w:val="id-ID"/>
        </w:rPr>
        <w:t>ebelumnya bahwa mayoritas  pengu</w:t>
      </w:r>
      <w:r w:rsidRPr="0090601D">
        <w:rPr>
          <w:rFonts w:ascii="Arial" w:hAnsi="Arial"/>
          <w:lang w:val="id-ID"/>
        </w:rPr>
        <w:t>njung  adalah  mahasiswa a</w:t>
      </w:r>
      <w:r w:rsidR="00122146" w:rsidRPr="0090601D">
        <w:rPr>
          <w:rFonts w:ascii="Arial" w:hAnsi="Arial"/>
          <w:lang w:val="id-ID"/>
        </w:rPr>
        <w:t>tau  pelajar  yang  belum  memiliki</w:t>
      </w:r>
      <w:r w:rsidRPr="0090601D">
        <w:rPr>
          <w:rFonts w:ascii="Arial" w:hAnsi="Arial"/>
          <w:lang w:val="id-ID"/>
        </w:rPr>
        <w:t xml:space="preserve">  penghasilan. </w:t>
      </w:r>
      <w:r w:rsidR="00502972" w:rsidRPr="0090601D">
        <w:rPr>
          <w:rFonts w:ascii="Arial" w:hAnsi="Arial"/>
          <w:lang w:val="id-ID"/>
        </w:rPr>
        <w:t xml:space="preserve">Data sebelumnya </w:t>
      </w:r>
      <w:r w:rsidR="00122146" w:rsidRPr="0090601D">
        <w:rPr>
          <w:rFonts w:ascii="Arial" w:hAnsi="Arial"/>
          <w:lang w:val="id-ID"/>
        </w:rPr>
        <w:t xml:space="preserve">juga </w:t>
      </w:r>
      <w:r w:rsidRPr="0090601D">
        <w:rPr>
          <w:rFonts w:ascii="Arial" w:hAnsi="Arial"/>
          <w:lang w:val="id-ID"/>
        </w:rPr>
        <w:t>menunju</w:t>
      </w:r>
      <w:r w:rsidR="00733C4C" w:rsidRPr="0090601D">
        <w:rPr>
          <w:rFonts w:ascii="Arial" w:hAnsi="Arial"/>
          <w:lang w:val="id-ID"/>
        </w:rPr>
        <w:t>kkan banyak wisatawan datang</w:t>
      </w:r>
      <w:r w:rsidRPr="0090601D">
        <w:rPr>
          <w:rFonts w:ascii="Arial" w:hAnsi="Arial"/>
          <w:lang w:val="id-ID"/>
        </w:rPr>
        <w:t xml:space="preserve">  hanya  s</w:t>
      </w:r>
      <w:r w:rsidR="00820F67">
        <w:rPr>
          <w:rFonts w:ascii="Arial" w:hAnsi="Arial"/>
          <w:lang w:val="id-ID"/>
        </w:rPr>
        <w:t>atu</w:t>
      </w:r>
      <w:r w:rsidR="00820F67" w:rsidRPr="00820F67">
        <w:rPr>
          <w:rFonts w:ascii="Arial" w:hAnsi="Arial"/>
          <w:lang w:val="id-ID"/>
        </w:rPr>
        <w:t xml:space="preserve">  </w:t>
      </w:r>
      <w:r w:rsidR="00820F67">
        <w:rPr>
          <w:rFonts w:ascii="Arial" w:hAnsi="Arial"/>
          <w:lang w:val="id-ID"/>
        </w:rPr>
        <w:t>hari  sehingga tidak  butuh  pengeluaran  akan</w:t>
      </w:r>
      <w:r w:rsidRPr="0090601D">
        <w:rPr>
          <w:rFonts w:ascii="Arial" w:hAnsi="Arial"/>
          <w:lang w:val="id-ID"/>
        </w:rPr>
        <w:t xml:space="preserve">  biaya akomodasi</w:t>
      </w:r>
      <w:r w:rsidR="00820F67">
        <w:rPr>
          <w:rFonts w:ascii="Arial" w:hAnsi="Arial"/>
          <w:lang w:val="id-ID"/>
        </w:rPr>
        <w:t>.  Bagi  wis</w:t>
      </w:r>
      <w:r w:rsidR="0044146B" w:rsidRPr="0090601D">
        <w:rPr>
          <w:rFonts w:ascii="Arial" w:hAnsi="Arial"/>
          <w:lang w:val="id-ID"/>
        </w:rPr>
        <w:t>tawan  yang  berkunjung</w:t>
      </w:r>
      <w:r w:rsidR="00820F67">
        <w:rPr>
          <w:rFonts w:ascii="Arial" w:hAnsi="Arial"/>
          <w:lang w:val="id-ID"/>
        </w:rPr>
        <w:t xml:space="preserve"> bersama </w:t>
      </w:r>
      <w:r w:rsidR="00122146" w:rsidRPr="0090601D">
        <w:rPr>
          <w:rFonts w:ascii="Arial" w:hAnsi="Arial"/>
          <w:lang w:val="id-ID"/>
        </w:rPr>
        <w:t>kerabat</w:t>
      </w:r>
      <w:r w:rsidRPr="0090601D">
        <w:rPr>
          <w:rFonts w:ascii="Arial" w:hAnsi="Arial"/>
          <w:lang w:val="id-ID"/>
        </w:rPr>
        <w:t xml:space="preserve">  </w:t>
      </w:r>
      <w:r w:rsidR="0044146B" w:rsidRPr="0090601D">
        <w:rPr>
          <w:rFonts w:ascii="Arial" w:hAnsi="Arial"/>
          <w:lang w:val="id-ID"/>
        </w:rPr>
        <w:t xml:space="preserve">banyak </w:t>
      </w:r>
      <w:r w:rsidRPr="0090601D">
        <w:rPr>
          <w:rFonts w:ascii="Arial" w:hAnsi="Arial"/>
          <w:lang w:val="id-ID"/>
        </w:rPr>
        <w:t xml:space="preserve">juga  dijumpai yang  membawa  bekal  </w:t>
      </w:r>
      <w:r w:rsidR="0044146B" w:rsidRPr="0090601D">
        <w:rPr>
          <w:rFonts w:ascii="Arial" w:hAnsi="Arial"/>
          <w:lang w:val="id-ID"/>
        </w:rPr>
        <w:t xml:space="preserve">dari rumah </w:t>
      </w:r>
      <w:r w:rsidRPr="0090601D">
        <w:rPr>
          <w:rFonts w:ascii="Arial" w:hAnsi="Arial"/>
          <w:lang w:val="id-ID"/>
        </w:rPr>
        <w:t xml:space="preserve">berupa  makanan, minuman  dan  alas  duduk,  </w:t>
      </w:r>
      <w:r w:rsidR="00733C4C" w:rsidRPr="0090601D">
        <w:rPr>
          <w:rFonts w:ascii="Arial" w:hAnsi="Arial"/>
          <w:lang w:val="id-ID"/>
        </w:rPr>
        <w:t xml:space="preserve">cara  ini  bisa </w:t>
      </w:r>
      <w:r w:rsidR="0044146B" w:rsidRPr="0090601D">
        <w:rPr>
          <w:rFonts w:ascii="Arial" w:hAnsi="Arial"/>
          <w:lang w:val="id-ID"/>
        </w:rPr>
        <w:t xml:space="preserve">digunakan  </w:t>
      </w:r>
      <w:r w:rsidRPr="0090601D">
        <w:rPr>
          <w:rFonts w:ascii="Arial" w:hAnsi="Arial"/>
          <w:lang w:val="id-ID"/>
        </w:rPr>
        <w:t xml:space="preserve">dengan  alasan </w:t>
      </w:r>
      <w:r w:rsidR="000C26C6">
        <w:rPr>
          <w:rFonts w:ascii="Arial" w:hAnsi="Arial"/>
          <w:lang w:val="id-ID"/>
        </w:rPr>
        <w:t xml:space="preserve">demi </w:t>
      </w:r>
      <w:r w:rsidRPr="0090601D">
        <w:rPr>
          <w:rFonts w:ascii="Arial" w:hAnsi="Arial"/>
          <w:lang w:val="id-ID"/>
        </w:rPr>
        <w:t xml:space="preserve">menghemat </w:t>
      </w:r>
      <w:r w:rsidR="00122146" w:rsidRPr="0090601D">
        <w:rPr>
          <w:rFonts w:ascii="Arial" w:hAnsi="Arial"/>
          <w:lang w:val="id-ID"/>
        </w:rPr>
        <w:t>pengeluaran</w:t>
      </w:r>
      <w:r w:rsidR="00F31B85" w:rsidRPr="0090601D">
        <w:rPr>
          <w:rFonts w:ascii="Arial" w:hAnsi="Arial"/>
          <w:lang w:val="id-ID"/>
        </w:rPr>
        <w:t>.</w:t>
      </w:r>
    </w:p>
    <w:p w:rsidR="00387D8B" w:rsidRPr="0090601D" w:rsidRDefault="00E47195" w:rsidP="00E47195">
      <w:pPr>
        <w:pStyle w:val="ListParagraph"/>
        <w:numPr>
          <w:ilvl w:val="0"/>
          <w:numId w:val="3"/>
        </w:numPr>
        <w:spacing w:line="240" w:lineRule="auto"/>
        <w:ind w:left="284" w:hanging="284"/>
        <w:rPr>
          <w:rFonts w:ascii="Arial" w:hAnsi="Arial"/>
          <w:b/>
          <w:lang w:val="id-ID"/>
        </w:rPr>
      </w:pPr>
      <w:r w:rsidRPr="0090601D">
        <w:rPr>
          <w:rFonts w:ascii="Arial" w:hAnsi="Arial"/>
          <w:b/>
          <w:lang w:val="id-ID"/>
        </w:rPr>
        <w:t>Preferensi Wisatawan Terhadap Destinasi Wisata di Pantai Camplong</w:t>
      </w:r>
    </w:p>
    <w:p w:rsidR="00616508" w:rsidRPr="0090601D" w:rsidRDefault="00E47195" w:rsidP="00616508">
      <w:pPr>
        <w:spacing w:after="0" w:line="240" w:lineRule="auto"/>
        <w:ind w:firstLine="709"/>
        <w:jc w:val="both"/>
        <w:rPr>
          <w:rFonts w:ascii="Arial" w:hAnsi="Arial"/>
          <w:lang w:val="id-ID"/>
        </w:rPr>
      </w:pPr>
      <w:r w:rsidRPr="0090601D">
        <w:rPr>
          <w:rFonts w:ascii="Arial" w:hAnsi="Arial"/>
          <w:lang w:val="id-ID"/>
        </w:rPr>
        <w:t>Preferensi wisatawa</w:t>
      </w:r>
      <w:r w:rsidR="008D7C14" w:rsidRPr="0090601D">
        <w:rPr>
          <w:rFonts w:ascii="Arial" w:hAnsi="Arial"/>
          <w:lang w:val="id-ID"/>
        </w:rPr>
        <w:t>n terhadap destinasi wisata di p</w:t>
      </w:r>
      <w:r w:rsidRPr="0090601D">
        <w:rPr>
          <w:rFonts w:ascii="Arial" w:hAnsi="Arial"/>
          <w:lang w:val="id-ID"/>
        </w:rPr>
        <w:t>antai Camplong merupakan tujuan kedua dala</w:t>
      </w:r>
      <w:r w:rsidR="008D7C14" w:rsidRPr="0090601D">
        <w:rPr>
          <w:rFonts w:ascii="Arial" w:hAnsi="Arial"/>
          <w:lang w:val="id-ID"/>
        </w:rPr>
        <w:t>m penelitian ini d</w:t>
      </w:r>
      <w:r w:rsidRPr="0090601D">
        <w:rPr>
          <w:rFonts w:ascii="Arial" w:hAnsi="Arial"/>
          <w:lang w:val="id-ID"/>
        </w:rPr>
        <w:t xml:space="preserve">engan menggunakan analisis </w:t>
      </w:r>
      <w:r w:rsidRPr="0090601D">
        <w:rPr>
          <w:rFonts w:ascii="Arial" w:hAnsi="Arial"/>
          <w:i/>
          <w:lang w:val="id-ID"/>
        </w:rPr>
        <w:t xml:space="preserve">Conjoint. </w:t>
      </w:r>
      <w:r w:rsidRPr="0090601D">
        <w:rPr>
          <w:rFonts w:ascii="Arial" w:hAnsi="Arial"/>
          <w:lang w:val="id-ID"/>
        </w:rPr>
        <w:t>Hasil dari analisis untuk uji signifikansi atribut dapat diketahui pada Tabel 3.</w:t>
      </w:r>
    </w:p>
    <w:tbl>
      <w:tblPr>
        <w:tblW w:w="7686" w:type="dxa"/>
        <w:tblInd w:w="30" w:type="dxa"/>
        <w:tblLayout w:type="fixed"/>
        <w:tblCellMar>
          <w:left w:w="30" w:type="dxa"/>
          <w:right w:w="30" w:type="dxa"/>
        </w:tblCellMar>
        <w:tblLook w:val="0000"/>
      </w:tblPr>
      <w:tblGrid>
        <w:gridCol w:w="1560"/>
        <w:gridCol w:w="2281"/>
        <w:gridCol w:w="3845"/>
      </w:tblGrid>
      <w:tr w:rsidR="00E47195" w:rsidRPr="009172B1" w:rsidTr="00F33C50">
        <w:trPr>
          <w:cantSplit/>
          <w:trHeight w:val="268"/>
          <w:tblHeader/>
        </w:trPr>
        <w:tc>
          <w:tcPr>
            <w:tcW w:w="7686" w:type="dxa"/>
            <w:gridSpan w:val="3"/>
            <w:tcBorders>
              <w:bottom w:val="single" w:sz="4" w:space="0" w:color="auto"/>
            </w:tcBorders>
            <w:shd w:val="clear" w:color="auto" w:fill="FFFFFF"/>
            <w:tcMar>
              <w:top w:w="30" w:type="dxa"/>
              <w:left w:w="30" w:type="dxa"/>
              <w:bottom w:w="30" w:type="dxa"/>
              <w:right w:w="30" w:type="dxa"/>
            </w:tcMar>
            <w:vAlign w:val="center"/>
          </w:tcPr>
          <w:p w:rsidR="00E47195" w:rsidRPr="009172B1" w:rsidRDefault="00E47195" w:rsidP="004C34CB">
            <w:pPr>
              <w:autoSpaceDE w:val="0"/>
              <w:autoSpaceDN w:val="0"/>
              <w:adjustRightInd w:val="0"/>
              <w:spacing w:after="0" w:line="240" w:lineRule="auto"/>
              <w:jc w:val="center"/>
              <w:rPr>
                <w:rFonts w:ascii="Arial" w:hAnsi="Arial"/>
                <w:b/>
                <w:bCs/>
                <w:lang w:val="id-ID"/>
              </w:rPr>
            </w:pPr>
            <w:r w:rsidRPr="009172B1">
              <w:rPr>
                <w:rFonts w:ascii="Arial" w:hAnsi="Arial"/>
                <w:b/>
                <w:bCs/>
                <w:lang w:val="id-ID"/>
              </w:rPr>
              <w:t>Tabel 3</w:t>
            </w:r>
          </w:p>
          <w:p w:rsidR="00E47195" w:rsidRPr="009172B1" w:rsidRDefault="00E47195" w:rsidP="004C34CB">
            <w:pPr>
              <w:autoSpaceDE w:val="0"/>
              <w:autoSpaceDN w:val="0"/>
              <w:adjustRightInd w:val="0"/>
              <w:spacing w:after="0" w:line="240" w:lineRule="auto"/>
              <w:jc w:val="center"/>
              <w:rPr>
                <w:rFonts w:ascii="Arial" w:hAnsi="Arial"/>
                <w:lang w:val="id-ID"/>
              </w:rPr>
            </w:pPr>
            <w:r w:rsidRPr="009172B1">
              <w:rPr>
                <w:rFonts w:ascii="Arial" w:hAnsi="Arial"/>
                <w:b/>
                <w:bCs/>
                <w:lang w:val="id-ID"/>
              </w:rPr>
              <w:t>Nilai Signifikansi Atribut Destinasi Wisata Pantai Camplong</w:t>
            </w:r>
          </w:p>
        </w:tc>
      </w:tr>
      <w:tr w:rsidR="00E47195" w:rsidRPr="009172B1" w:rsidTr="00F33C50">
        <w:trPr>
          <w:cantSplit/>
          <w:trHeight w:val="161"/>
          <w:tblHeader/>
        </w:trPr>
        <w:tc>
          <w:tcPr>
            <w:tcW w:w="1560" w:type="dxa"/>
            <w:tcBorders>
              <w:top w:val="single" w:sz="4" w:space="0" w:color="auto"/>
              <w:bottom w:val="single" w:sz="4" w:space="0" w:color="auto"/>
            </w:tcBorders>
            <w:shd w:val="clear" w:color="auto" w:fill="FFFFFF"/>
            <w:tcMar>
              <w:top w:w="30" w:type="dxa"/>
              <w:left w:w="30" w:type="dxa"/>
              <w:bottom w:w="30" w:type="dxa"/>
              <w:right w:w="30" w:type="dxa"/>
            </w:tcMar>
          </w:tcPr>
          <w:p w:rsidR="00E47195" w:rsidRPr="009172B1" w:rsidRDefault="00E47195" w:rsidP="00E47195">
            <w:pPr>
              <w:autoSpaceDE w:val="0"/>
              <w:autoSpaceDN w:val="0"/>
              <w:adjustRightInd w:val="0"/>
              <w:spacing w:after="0" w:line="240" w:lineRule="auto"/>
              <w:rPr>
                <w:rFonts w:ascii="Arial" w:hAnsi="Arial"/>
              </w:rPr>
            </w:pPr>
          </w:p>
        </w:tc>
        <w:tc>
          <w:tcPr>
            <w:tcW w:w="2281"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47195" w:rsidRPr="009172B1" w:rsidRDefault="00E47195" w:rsidP="00E47195">
            <w:pPr>
              <w:autoSpaceDE w:val="0"/>
              <w:autoSpaceDN w:val="0"/>
              <w:adjustRightInd w:val="0"/>
              <w:spacing w:after="0" w:line="240" w:lineRule="auto"/>
              <w:jc w:val="right"/>
              <w:rPr>
                <w:rFonts w:ascii="Arial" w:hAnsi="Arial"/>
              </w:rPr>
            </w:pPr>
            <w:r w:rsidRPr="009172B1">
              <w:rPr>
                <w:rFonts w:ascii="Arial" w:hAnsi="Arial"/>
              </w:rPr>
              <w:t xml:space="preserve">                                                               Value</w:t>
            </w:r>
          </w:p>
        </w:tc>
        <w:tc>
          <w:tcPr>
            <w:tcW w:w="3845" w:type="dxa"/>
            <w:tcBorders>
              <w:top w:val="single" w:sz="4" w:space="0" w:color="auto"/>
              <w:bottom w:val="single" w:sz="4" w:space="0" w:color="auto"/>
            </w:tcBorders>
            <w:shd w:val="clear" w:color="auto" w:fill="FFFFFF"/>
            <w:tcMar>
              <w:top w:w="30" w:type="dxa"/>
              <w:left w:w="30" w:type="dxa"/>
              <w:bottom w:w="30" w:type="dxa"/>
              <w:right w:w="30" w:type="dxa"/>
            </w:tcMar>
            <w:vAlign w:val="bottom"/>
          </w:tcPr>
          <w:p w:rsidR="00E47195" w:rsidRPr="009172B1" w:rsidRDefault="00E47195" w:rsidP="00E47195">
            <w:pPr>
              <w:autoSpaceDE w:val="0"/>
              <w:autoSpaceDN w:val="0"/>
              <w:adjustRightInd w:val="0"/>
              <w:spacing w:after="0" w:line="240" w:lineRule="auto"/>
              <w:jc w:val="right"/>
              <w:rPr>
                <w:rFonts w:ascii="Arial" w:hAnsi="Arial"/>
              </w:rPr>
            </w:pPr>
            <w:r w:rsidRPr="009172B1">
              <w:rPr>
                <w:rFonts w:ascii="Arial" w:hAnsi="Arial"/>
              </w:rPr>
              <w:t xml:space="preserve">                                                    Sig.</w:t>
            </w:r>
          </w:p>
        </w:tc>
      </w:tr>
      <w:tr w:rsidR="00E47195" w:rsidRPr="009172B1" w:rsidTr="00F33C50">
        <w:trPr>
          <w:cantSplit/>
          <w:trHeight w:val="134"/>
          <w:tblHeader/>
        </w:trPr>
        <w:tc>
          <w:tcPr>
            <w:tcW w:w="1560" w:type="dxa"/>
            <w:tcBorders>
              <w:top w:val="single" w:sz="4" w:space="0" w:color="auto"/>
            </w:tcBorders>
            <w:shd w:val="clear" w:color="auto" w:fill="FFFFFF"/>
            <w:tcMar>
              <w:top w:w="30" w:type="dxa"/>
              <w:left w:w="30" w:type="dxa"/>
              <w:bottom w:w="30" w:type="dxa"/>
              <w:right w:w="30" w:type="dxa"/>
            </w:tcMar>
          </w:tcPr>
          <w:p w:rsidR="00E47195" w:rsidRPr="009172B1" w:rsidRDefault="00E47195" w:rsidP="00E47195">
            <w:pPr>
              <w:autoSpaceDE w:val="0"/>
              <w:autoSpaceDN w:val="0"/>
              <w:adjustRightInd w:val="0"/>
              <w:spacing w:after="0" w:line="240" w:lineRule="auto"/>
              <w:rPr>
                <w:rFonts w:ascii="Arial" w:hAnsi="Arial"/>
              </w:rPr>
            </w:pPr>
            <w:r w:rsidRPr="009172B1">
              <w:rPr>
                <w:rFonts w:ascii="Arial" w:hAnsi="Arial"/>
              </w:rPr>
              <w:t>Pearson's R</w:t>
            </w:r>
          </w:p>
        </w:tc>
        <w:tc>
          <w:tcPr>
            <w:tcW w:w="2281" w:type="dxa"/>
            <w:tcBorders>
              <w:top w:val="single" w:sz="4" w:space="0" w:color="auto"/>
            </w:tcBorders>
            <w:shd w:val="clear" w:color="auto" w:fill="FFFFFF"/>
            <w:tcMar>
              <w:top w:w="30" w:type="dxa"/>
              <w:left w:w="30" w:type="dxa"/>
              <w:bottom w:w="30" w:type="dxa"/>
              <w:right w:w="30" w:type="dxa"/>
            </w:tcMar>
            <w:vAlign w:val="center"/>
          </w:tcPr>
          <w:p w:rsidR="00E47195" w:rsidRPr="009172B1" w:rsidRDefault="00E47195" w:rsidP="00E47195">
            <w:pPr>
              <w:autoSpaceDE w:val="0"/>
              <w:autoSpaceDN w:val="0"/>
              <w:adjustRightInd w:val="0"/>
              <w:spacing w:after="0" w:line="240" w:lineRule="auto"/>
              <w:jc w:val="right"/>
              <w:rPr>
                <w:rFonts w:ascii="Arial" w:hAnsi="Arial"/>
              </w:rPr>
            </w:pPr>
            <w:r w:rsidRPr="009172B1">
              <w:rPr>
                <w:rFonts w:ascii="Arial" w:hAnsi="Arial"/>
              </w:rPr>
              <w:t>.974</w:t>
            </w:r>
          </w:p>
        </w:tc>
        <w:tc>
          <w:tcPr>
            <w:tcW w:w="3845" w:type="dxa"/>
            <w:tcBorders>
              <w:top w:val="single" w:sz="4" w:space="0" w:color="auto"/>
            </w:tcBorders>
            <w:shd w:val="clear" w:color="auto" w:fill="FFFFFF"/>
            <w:tcMar>
              <w:top w:w="30" w:type="dxa"/>
              <w:left w:w="30" w:type="dxa"/>
              <w:bottom w:w="30" w:type="dxa"/>
              <w:right w:w="30" w:type="dxa"/>
            </w:tcMar>
            <w:vAlign w:val="center"/>
          </w:tcPr>
          <w:p w:rsidR="00E47195" w:rsidRPr="009172B1" w:rsidRDefault="00E47195" w:rsidP="00E47195">
            <w:pPr>
              <w:autoSpaceDE w:val="0"/>
              <w:autoSpaceDN w:val="0"/>
              <w:adjustRightInd w:val="0"/>
              <w:spacing w:after="0" w:line="240" w:lineRule="auto"/>
              <w:jc w:val="right"/>
              <w:rPr>
                <w:rFonts w:ascii="Arial" w:hAnsi="Arial"/>
              </w:rPr>
            </w:pPr>
            <w:r w:rsidRPr="009172B1">
              <w:rPr>
                <w:rFonts w:ascii="Arial" w:hAnsi="Arial"/>
              </w:rPr>
              <w:t>.000</w:t>
            </w:r>
          </w:p>
        </w:tc>
      </w:tr>
      <w:tr w:rsidR="00E47195" w:rsidRPr="009172B1" w:rsidTr="00F33C50">
        <w:trPr>
          <w:cantSplit/>
          <w:trHeight w:val="134"/>
          <w:tblHeader/>
        </w:trPr>
        <w:tc>
          <w:tcPr>
            <w:tcW w:w="1560" w:type="dxa"/>
            <w:tcBorders>
              <w:bottom w:val="single" w:sz="4" w:space="0" w:color="auto"/>
            </w:tcBorders>
            <w:shd w:val="clear" w:color="auto" w:fill="FFFFFF"/>
            <w:tcMar>
              <w:top w:w="30" w:type="dxa"/>
              <w:left w:w="30" w:type="dxa"/>
              <w:bottom w:w="30" w:type="dxa"/>
              <w:right w:w="30" w:type="dxa"/>
            </w:tcMar>
          </w:tcPr>
          <w:p w:rsidR="00E47195" w:rsidRPr="009172B1" w:rsidRDefault="00E47195" w:rsidP="00E47195">
            <w:pPr>
              <w:autoSpaceDE w:val="0"/>
              <w:autoSpaceDN w:val="0"/>
              <w:adjustRightInd w:val="0"/>
              <w:spacing w:after="0" w:line="240" w:lineRule="auto"/>
              <w:rPr>
                <w:rFonts w:ascii="Arial" w:hAnsi="Arial"/>
              </w:rPr>
            </w:pPr>
            <w:r w:rsidRPr="009172B1">
              <w:rPr>
                <w:rFonts w:ascii="Arial" w:hAnsi="Arial"/>
              </w:rPr>
              <w:t>Kendall's tau</w:t>
            </w:r>
          </w:p>
        </w:tc>
        <w:tc>
          <w:tcPr>
            <w:tcW w:w="2281" w:type="dxa"/>
            <w:tcBorders>
              <w:bottom w:val="single" w:sz="4" w:space="0" w:color="auto"/>
            </w:tcBorders>
            <w:shd w:val="clear" w:color="auto" w:fill="FFFFFF"/>
            <w:tcMar>
              <w:top w:w="30" w:type="dxa"/>
              <w:left w:w="30" w:type="dxa"/>
              <w:bottom w:w="30" w:type="dxa"/>
              <w:right w:w="30" w:type="dxa"/>
            </w:tcMar>
            <w:vAlign w:val="center"/>
          </w:tcPr>
          <w:p w:rsidR="00E47195" w:rsidRPr="009172B1" w:rsidRDefault="00E47195" w:rsidP="00E47195">
            <w:pPr>
              <w:autoSpaceDE w:val="0"/>
              <w:autoSpaceDN w:val="0"/>
              <w:adjustRightInd w:val="0"/>
              <w:spacing w:after="0" w:line="240" w:lineRule="auto"/>
              <w:jc w:val="right"/>
              <w:rPr>
                <w:rFonts w:ascii="Arial" w:hAnsi="Arial"/>
              </w:rPr>
            </w:pPr>
            <w:r w:rsidRPr="009172B1">
              <w:rPr>
                <w:rFonts w:ascii="Arial" w:hAnsi="Arial"/>
              </w:rPr>
              <w:t>.920</w:t>
            </w:r>
          </w:p>
        </w:tc>
        <w:tc>
          <w:tcPr>
            <w:tcW w:w="3845" w:type="dxa"/>
            <w:tcBorders>
              <w:bottom w:val="single" w:sz="4" w:space="0" w:color="auto"/>
            </w:tcBorders>
            <w:shd w:val="clear" w:color="auto" w:fill="FFFFFF"/>
            <w:tcMar>
              <w:top w:w="30" w:type="dxa"/>
              <w:left w:w="30" w:type="dxa"/>
              <w:bottom w:w="30" w:type="dxa"/>
              <w:right w:w="30" w:type="dxa"/>
            </w:tcMar>
            <w:vAlign w:val="center"/>
          </w:tcPr>
          <w:p w:rsidR="00E47195" w:rsidRPr="009172B1" w:rsidRDefault="00E47195" w:rsidP="000C4A3D">
            <w:pPr>
              <w:autoSpaceDE w:val="0"/>
              <w:autoSpaceDN w:val="0"/>
              <w:adjustRightInd w:val="0"/>
              <w:spacing w:after="0" w:line="240" w:lineRule="auto"/>
              <w:jc w:val="right"/>
              <w:rPr>
                <w:rFonts w:ascii="Arial" w:hAnsi="Arial"/>
                <w:lang w:val="id-ID"/>
              </w:rPr>
            </w:pPr>
            <w:r w:rsidRPr="009172B1">
              <w:rPr>
                <w:rFonts w:ascii="Arial" w:hAnsi="Arial"/>
              </w:rPr>
              <w:t>.000</w:t>
            </w:r>
          </w:p>
        </w:tc>
      </w:tr>
    </w:tbl>
    <w:p w:rsidR="00F33C50" w:rsidRPr="0090601D" w:rsidRDefault="00F33C50" w:rsidP="00F33C50">
      <w:pPr>
        <w:autoSpaceDE w:val="0"/>
        <w:autoSpaceDN w:val="0"/>
        <w:adjustRightInd w:val="0"/>
        <w:spacing w:after="0" w:line="240" w:lineRule="auto"/>
        <w:rPr>
          <w:rFonts w:ascii="Arial" w:hAnsi="Arial"/>
          <w:i/>
          <w:lang w:val="id-ID"/>
        </w:rPr>
      </w:pPr>
      <w:r w:rsidRPr="0090601D">
        <w:rPr>
          <w:rFonts w:ascii="Arial" w:hAnsi="Arial"/>
          <w:i/>
          <w:lang w:val="id-ID"/>
        </w:rPr>
        <w:t>Sumber : Data Primer Diolah, 2020</w:t>
      </w:r>
    </w:p>
    <w:p w:rsidR="009849C1" w:rsidRPr="0090601D" w:rsidRDefault="004C1412" w:rsidP="004D79DF">
      <w:pPr>
        <w:spacing w:after="0" w:line="240" w:lineRule="auto"/>
        <w:ind w:firstLine="709"/>
        <w:jc w:val="both"/>
        <w:rPr>
          <w:rFonts w:ascii="Arial" w:hAnsi="Arial"/>
          <w:lang w:val="id-ID"/>
        </w:rPr>
      </w:pPr>
      <w:r w:rsidRPr="0090601D">
        <w:rPr>
          <w:rFonts w:ascii="Arial" w:hAnsi="Arial"/>
          <w:lang w:val="id-ID"/>
        </w:rPr>
        <w:lastRenderedPageBreak/>
        <w:t>Berdasarkan hasi</w:t>
      </w:r>
      <w:r w:rsidR="00D70262" w:rsidRPr="0090601D">
        <w:rPr>
          <w:rFonts w:ascii="Arial" w:hAnsi="Arial"/>
          <w:lang w:val="id-ID"/>
        </w:rPr>
        <w:t xml:space="preserve">l </w:t>
      </w:r>
      <w:r w:rsidR="0090601D">
        <w:rPr>
          <w:rFonts w:ascii="Arial" w:hAnsi="Arial"/>
          <w:lang w:val="id-ID"/>
        </w:rPr>
        <w:t xml:space="preserve">analisis konjoin pada tabel 3 </w:t>
      </w:r>
      <w:r w:rsidR="00D70262" w:rsidRPr="0090601D">
        <w:rPr>
          <w:rFonts w:ascii="Arial" w:hAnsi="Arial"/>
          <w:lang w:val="id-ID"/>
        </w:rPr>
        <w:t>dapat diketahui</w:t>
      </w:r>
      <w:r w:rsidRPr="0090601D">
        <w:rPr>
          <w:rFonts w:ascii="Arial" w:hAnsi="Arial"/>
          <w:lang w:val="id-ID"/>
        </w:rPr>
        <w:t xml:space="preserve"> bahwa</w:t>
      </w:r>
      <w:r w:rsidR="00FD0943" w:rsidRPr="0090601D">
        <w:rPr>
          <w:rFonts w:ascii="Arial" w:hAnsi="Arial"/>
          <w:lang w:val="id-ID"/>
        </w:rPr>
        <w:t>,</w:t>
      </w:r>
      <w:r w:rsidRPr="0090601D">
        <w:rPr>
          <w:rFonts w:ascii="Arial" w:hAnsi="Arial"/>
          <w:lang w:val="id-ID"/>
        </w:rPr>
        <w:t xml:space="preserve"> </w:t>
      </w:r>
      <w:r w:rsidR="00D70262" w:rsidRPr="0090601D">
        <w:rPr>
          <w:rFonts w:ascii="Arial" w:hAnsi="Arial"/>
          <w:lang w:val="id-ID"/>
        </w:rPr>
        <w:t xml:space="preserve">hasil nilai </w:t>
      </w:r>
      <w:r w:rsidR="00D70262" w:rsidRPr="0090601D">
        <w:rPr>
          <w:rFonts w:ascii="Arial" w:hAnsi="Arial"/>
          <w:i/>
          <w:lang w:val="id-ID"/>
        </w:rPr>
        <w:t>predictive accuracy</w:t>
      </w:r>
      <w:r w:rsidR="00D70262" w:rsidRPr="0090601D">
        <w:rPr>
          <w:rFonts w:ascii="Arial" w:hAnsi="Arial"/>
          <w:lang w:val="id-ID"/>
        </w:rPr>
        <w:t xml:space="preserve"> pada peringkat perason’s dan k</w:t>
      </w:r>
      <w:r w:rsidR="005B730B" w:rsidRPr="0090601D">
        <w:rPr>
          <w:rFonts w:ascii="Arial" w:hAnsi="Arial"/>
          <w:lang w:val="id-ID"/>
        </w:rPr>
        <w:t>endall’s tau sebesar 0,00 yang mana</w:t>
      </w:r>
      <w:r w:rsidR="00D70262" w:rsidRPr="0090601D">
        <w:rPr>
          <w:rFonts w:ascii="Arial" w:hAnsi="Arial"/>
          <w:lang w:val="id-ID"/>
        </w:rPr>
        <w:t xml:space="preserve"> nilai ini lebih kecil dari taraf kesalahan 0,05</w:t>
      </w:r>
      <w:r w:rsidR="00162952" w:rsidRPr="0090601D">
        <w:rPr>
          <w:rFonts w:ascii="Arial" w:hAnsi="Arial"/>
          <w:lang w:val="id-ID"/>
        </w:rPr>
        <w:t xml:space="preserve"> (0,00 &lt; 0,05)</w:t>
      </w:r>
      <w:r w:rsidR="00D448CB">
        <w:rPr>
          <w:rFonts w:ascii="Arial" w:hAnsi="Arial"/>
          <w:lang w:val="id-ID"/>
        </w:rPr>
        <w:t xml:space="preserve">. Maka dari itu </w:t>
      </w:r>
      <w:r w:rsidR="00D70262" w:rsidRPr="0090601D">
        <w:rPr>
          <w:rFonts w:ascii="Arial" w:hAnsi="Arial"/>
          <w:lang w:val="id-ID"/>
        </w:rPr>
        <w:t xml:space="preserve">dapat disimpulkan bahwa penelitian ini dianggap valid </w:t>
      </w:r>
      <w:r w:rsidR="005B730B" w:rsidRPr="0090601D">
        <w:rPr>
          <w:rFonts w:ascii="Arial" w:hAnsi="Arial"/>
          <w:lang w:val="id-ID"/>
        </w:rPr>
        <w:t xml:space="preserve">sebab </w:t>
      </w:r>
      <w:r w:rsidR="00D70262" w:rsidRPr="0090601D">
        <w:rPr>
          <w:rFonts w:ascii="Arial" w:hAnsi="Arial"/>
          <w:lang w:val="id-ID"/>
        </w:rPr>
        <w:t xml:space="preserve">angka </w:t>
      </w:r>
      <w:r w:rsidR="00D70262" w:rsidRPr="0090601D">
        <w:rPr>
          <w:rFonts w:ascii="Arial" w:hAnsi="Arial"/>
          <w:i/>
          <w:lang w:val="id-ID"/>
        </w:rPr>
        <w:t>pred</w:t>
      </w:r>
      <w:r w:rsidR="00E16BD2" w:rsidRPr="0090601D">
        <w:rPr>
          <w:rFonts w:ascii="Arial" w:hAnsi="Arial"/>
          <w:i/>
          <w:lang w:val="id-ID"/>
        </w:rPr>
        <w:t>ictive accuracy</w:t>
      </w:r>
      <w:r w:rsidR="00E16BD2" w:rsidRPr="0090601D">
        <w:rPr>
          <w:rFonts w:ascii="Arial" w:hAnsi="Arial"/>
          <w:lang w:val="id-ID"/>
        </w:rPr>
        <w:t xml:space="preserve"> pada peringkat Pearson’s dan K</w:t>
      </w:r>
      <w:r w:rsidR="00141465" w:rsidRPr="0090601D">
        <w:rPr>
          <w:rFonts w:ascii="Arial" w:hAnsi="Arial"/>
          <w:lang w:val="id-ID"/>
        </w:rPr>
        <w:t>endall’s menunjukkan</w:t>
      </w:r>
      <w:r w:rsidR="00D70262" w:rsidRPr="0090601D">
        <w:rPr>
          <w:rFonts w:ascii="Arial" w:hAnsi="Arial"/>
          <w:lang w:val="id-ID"/>
        </w:rPr>
        <w:t xml:space="preserve"> hasil korelasi yang signifikan. Hasil an</w:t>
      </w:r>
      <w:r w:rsidR="00E16BD2" w:rsidRPr="0090601D">
        <w:rPr>
          <w:rFonts w:ascii="Arial" w:hAnsi="Arial"/>
          <w:lang w:val="id-ID"/>
        </w:rPr>
        <w:t>alisis ini juga terdapat nilai P</w:t>
      </w:r>
      <w:r w:rsidR="00D70262" w:rsidRPr="0090601D">
        <w:rPr>
          <w:rFonts w:ascii="Arial" w:hAnsi="Arial"/>
          <w:lang w:val="id-ID"/>
        </w:rPr>
        <w:t>earson’R sebesar 0,974 atau 97,4% menunjukkan bahwa terd</w:t>
      </w:r>
      <w:r w:rsidR="00A32AF7" w:rsidRPr="0090601D">
        <w:rPr>
          <w:rFonts w:ascii="Arial" w:hAnsi="Arial"/>
          <w:lang w:val="id-ID"/>
        </w:rPr>
        <w:t>apat keterkaitan yang tinggi an</w:t>
      </w:r>
      <w:r w:rsidR="00D70262" w:rsidRPr="0090601D">
        <w:rPr>
          <w:rFonts w:ascii="Arial" w:hAnsi="Arial"/>
          <w:lang w:val="id-ID"/>
        </w:rPr>
        <w:t>tara preferensi wisatawan di Pantai Camplong dengan profil atribut destinasi wisata. Dengan kata lain preferensi wisatawan sebesar 97,4% dipengaruhi oleh kombinasi atribut yang ada dalam kuisioner. Sedangkan sisanya sebesar 2,6% dipengaruhi oleh faktor lain yang selain pada mode</w:t>
      </w:r>
      <w:r w:rsidR="00162952" w:rsidRPr="0090601D">
        <w:rPr>
          <w:rFonts w:ascii="Arial" w:hAnsi="Arial"/>
          <w:lang w:val="id-ID"/>
        </w:rPr>
        <w:t>l atau di</w:t>
      </w:r>
      <w:r w:rsidR="00D448CB">
        <w:rPr>
          <w:rFonts w:ascii="Arial" w:hAnsi="Arial"/>
          <w:lang w:val="id-ID"/>
        </w:rPr>
        <w:t xml:space="preserve"> </w:t>
      </w:r>
      <w:r w:rsidR="00162952" w:rsidRPr="0090601D">
        <w:rPr>
          <w:rFonts w:ascii="Arial" w:hAnsi="Arial"/>
          <w:lang w:val="id-ID"/>
        </w:rPr>
        <w:t>luar model.</w:t>
      </w:r>
      <w:r w:rsidR="00EF5B4A" w:rsidRPr="0090601D">
        <w:rPr>
          <w:rFonts w:ascii="Arial" w:hAnsi="Arial"/>
          <w:lang w:val="id-ID"/>
        </w:rPr>
        <w:t xml:space="preserve"> Dengan demik</w:t>
      </w:r>
      <w:r w:rsidR="00D448CB">
        <w:rPr>
          <w:rFonts w:ascii="Arial" w:hAnsi="Arial"/>
          <w:lang w:val="id-ID"/>
        </w:rPr>
        <w:t>ian dapat disimpulkan bahwa pen</w:t>
      </w:r>
      <w:r w:rsidR="00EF5B4A" w:rsidRPr="0090601D">
        <w:rPr>
          <w:rFonts w:ascii="Arial" w:hAnsi="Arial"/>
          <w:lang w:val="id-ID"/>
        </w:rPr>
        <w:t>dapat dari 30 responden tersebut dapat diterima untuk menggambarkan preferensi wisatawan terhadap destinasi wisata di pantai Camplong.</w:t>
      </w:r>
    </w:p>
    <w:p w:rsidR="00D448CB" w:rsidRPr="0090601D" w:rsidRDefault="009849C1" w:rsidP="00616508">
      <w:pPr>
        <w:spacing w:after="0" w:line="240" w:lineRule="auto"/>
        <w:ind w:firstLine="709"/>
        <w:jc w:val="both"/>
        <w:rPr>
          <w:rFonts w:ascii="Arial" w:hAnsi="Arial"/>
          <w:lang w:val="id-ID"/>
        </w:rPr>
      </w:pPr>
      <w:r w:rsidRPr="0090601D">
        <w:rPr>
          <w:rFonts w:ascii="Arial" w:hAnsi="Arial"/>
          <w:lang w:val="id-ID"/>
        </w:rPr>
        <w:t xml:space="preserve">Analisis konjoin pada penelitian ini juga dapat menghasilkan nilai </w:t>
      </w:r>
      <w:r w:rsidRPr="0090601D">
        <w:rPr>
          <w:rFonts w:ascii="Arial" w:hAnsi="Arial"/>
          <w:i/>
          <w:lang w:val="id-ID"/>
        </w:rPr>
        <w:t>utility</w:t>
      </w:r>
      <w:r w:rsidRPr="0090601D">
        <w:rPr>
          <w:rFonts w:ascii="Arial" w:hAnsi="Arial"/>
          <w:lang w:val="id-ID"/>
        </w:rPr>
        <w:t xml:space="preserve">. Nilai </w:t>
      </w:r>
      <w:r w:rsidRPr="0090601D">
        <w:rPr>
          <w:rFonts w:ascii="Arial" w:hAnsi="Arial"/>
          <w:i/>
          <w:lang w:val="id-ID"/>
        </w:rPr>
        <w:t>utility</w:t>
      </w:r>
      <w:r w:rsidRPr="0090601D">
        <w:rPr>
          <w:rFonts w:ascii="Arial" w:hAnsi="Arial"/>
          <w:lang w:val="id-ID"/>
        </w:rPr>
        <w:t xml:space="preserve"> menunjukkan tingkatan atribut dan level atribut dari yang paling disukai oleh wisatawan. Nilai </w:t>
      </w:r>
      <w:r w:rsidRPr="0090601D">
        <w:rPr>
          <w:rFonts w:ascii="Arial" w:hAnsi="Arial"/>
          <w:i/>
          <w:lang w:val="id-ID"/>
        </w:rPr>
        <w:t>utility</w:t>
      </w:r>
      <w:r w:rsidRPr="0090601D">
        <w:rPr>
          <w:rFonts w:ascii="Arial" w:hAnsi="Arial"/>
          <w:lang w:val="id-ID"/>
        </w:rPr>
        <w:t xml:space="preserve"> dari a</w:t>
      </w:r>
      <w:r w:rsidR="003739DB" w:rsidRPr="0090601D">
        <w:rPr>
          <w:rFonts w:ascii="Arial" w:hAnsi="Arial"/>
          <w:lang w:val="id-ID"/>
        </w:rPr>
        <w:t>tribut serta level atribut dapa</w:t>
      </w:r>
      <w:r w:rsidR="005B730B" w:rsidRPr="0090601D">
        <w:rPr>
          <w:rFonts w:ascii="Arial" w:hAnsi="Arial"/>
          <w:lang w:val="id-ID"/>
        </w:rPr>
        <w:t>t</w:t>
      </w:r>
      <w:r w:rsidRPr="0090601D">
        <w:rPr>
          <w:rFonts w:ascii="Arial" w:hAnsi="Arial"/>
          <w:lang w:val="id-ID"/>
        </w:rPr>
        <w:t xml:space="preserve"> diketahui dalam bentuk stimuli yang paling disukai maupun yang paling tidak disukai oleh wisatawan. Adapun nilai </w:t>
      </w:r>
      <w:r w:rsidRPr="0090601D">
        <w:rPr>
          <w:rFonts w:ascii="Arial" w:hAnsi="Arial"/>
          <w:i/>
          <w:lang w:val="id-ID"/>
        </w:rPr>
        <w:t>utility</w:t>
      </w:r>
      <w:r w:rsidRPr="0090601D">
        <w:rPr>
          <w:rFonts w:ascii="Arial" w:hAnsi="Arial"/>
          <w:lang w:val="id-ID"/>
        </w:rPr>
        <w:t xml:space="preserve"> dari atribut dan level atribut pada desti</w:t>
      </w:r>
      <w:r w:rsidR="00732B72" w:rsidRPr="0090601D">
        <w:rPr>
          <w:rFonts w:ascii="Arial" w:hAnsi="Arial"/>
          <w:lang w:val="id-ID"/>
        </w:rPr>
        <w:t>nasi wisata di pantai camplong bisa diketahui di</w:t>
      </w:r>
      <w:r w:rsidR="00165949" w:rsidRPr="0090601D">
        <w:rPr>
          <w:rFonts w:ascii="Arial" w:hAnsi="Arial"/>
          <w:lang w:val="id-ID"/>
        </w:rPr>
        <w:t xml:space="preserve"> tabel sebagai berikut.</w:t>
      </w:r>
      <w:r w:rsidR="001D18D0" w:rsidRPr="0090601D">
        <w:rPr>
          <w:rFonts w:ascii="Arial" w:hAnsi="Arial"/>
          <w:lang w:val="id-ID"/>
        </w:rPr>
        <w:t xml:space="preserve"> </w:t>
      </w:r>
    </w:p>
    <w:p w:rsidR="000C4A3D" w:rsidRPr="0090601D" w:rsidRDefault="000C4A3D" w:rsidP="000C4A3D">
      <w:pPr>
        <w:autoSpaceDE w:val="0"/>
        <w:autoSpaceDN w:val="0"/>
        <w:adjustRightInd w:val="0"/>
        <w:spacing w:after="0" w:line="240" w:lineRule="auto"/>
        <w:jc w:val="center"/>
        <w:rPr>
          <w:rFonts w:ascii="Arial" w:hAnsi="Arial"/>
          <w:b/>
          <w:lang w:val="id-ID"/>
        </w:rPr>
      </w:pPr>
      <w:r w:rsidRPr="0090601D">
        <w:rPr>
          <w:rFonts w:ascii="Arial" w:hAnsi="Arial"/>
          <w:b/>
          <w:lang w:val="id-ID"/>
        </w:rPr>
        <w:t>Tabel 4</w:t>
      </w:r>
    </w:p>
    <w:p w:rsidR="000C4A3D" w:rsidRPr="0090601D" w:rsidRDefault="000C4A3D" w:rsidP="000C4A3D">
      <w:pPr>
        <w:autoSpaceDE w:val="0"/>
        <w:autoSpaceDN w:val="0"/>
        <w:adjustRightInd w:val="0"/>
        <w:spacing w:after="0" w:line="240" w:lineRule="auto"/>
        <w:jc w:val="center"/>
        <w:rPr>
          <w:rFonts w:ascii="Arial" w:hAnsi="Arial"/>
          <w:b/>
          <w:lang w:val="id-ID"/>
        </w:rPr>
      </w:pPr>
      <w:r w:rsidRPr="0090601D">
        <w:rPr>
          <w:rFonts w:ascii="Arial" w:hAnsi="Arial"/>
          <w:b/>
          <w:lang w:val="id-ID"/>
        </w:rPr>
        <w:t>Nilai Koefisien Utility Atribut dan Level Atribut Destinasi Wisata Pantai Camplong</w:t>
      </w:r>
    </w:p>
    <w:tbl>
      <w:tblPr>
        <w:tblW w:w="75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3201"/>
        <w:gridCol w:w="2126"/>
        <w:gridCol w:w="2268"/>
      </w:tblGrid>
      <w:tr w:rsidR="000C4A3D" w:rsidRPr="009172B1" w:rsidTr="00FD0943">
        <w:trPr>
          <w:cantSplit/>
          <w:tblHeader/>
        </w:trPr>
        <w:tc>
          <w:tcPr>
            <w:tcW w:w="320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lang w:val="id-ID"/>
              </w:rPr>
            </w:pPr>
            <w:r w:rsidRPr="009172B1">
              <w:rPr>
                <w:rFonts w:ascii="Arial" w:hAnsi="Arial"/>
                <w:lang w:val="id-ID"/>
              </w:rPr>
              <w:t>Atribut</w:t>
            </w:r>
          </w:p>
        </w:tc>
        <w:tc>
          <w:tcPr>
            <w:tcW w:w="21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lang w:val="id-ID"/>
              </w:rPr>
            </w:pPr>
            <w:r w:rsidRPr="009172B1">
              <w:rPr>
                <w:rFonts w:ascii="Arial" w:hAnsi="Arial"/>
                <w:lang w:val="id-ID"/>
              </w:rPr>
              <w:t>Level Atribut</w:t>
            </w:r>
          </w:p>
        </w:tc>
        <w:tc>
          <w:tcPr>
            <w:tcW w:w="22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0C4A3D" w:rsidRPr="009172B1" w:rsidRDefault="000C4A3D" w:rsidP="00FD0943">
            <w:pPr>
              <w:autoSpaceDE w:val="0"/>
              <w:autoSpaceDN w:val="0"/>
              <w:adjustRightInd w:val="0"/>
              <w:spacing w:after="0" w:line="240" w:lineRule="auto"/>
              <w:jc w:val="center"/>
              <w:rPr>
                <w:rFonts w:ascii="Arial" w:hAnsi="Arial"/>
              </w:rPr>
            </w:pPr>
            <w:r w:rsidRPr="009172B1">
              <w:rPr>
                <w:rFonts w:ascii="Arial" w:hAnsi="Arial"/>
              </w:rPr>
              <w:t>Utility Estimate</w:t>
            </w:r>
          </w:p>
        </w:tc>
      </w:tr>
      <w:tr w:rsidR="000C4A3D" w:rsidRPr="009172B1" w:rsidTr="00FD0943">
        <w:trPr>
          <w:cantSplit/>
          <w:tblHeader/>
        </w:trPr>
        <w:tc>
          <w:tcPr>
            <w:tcW w:w="3201"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Aktivitas_Wisata</w:t>
            </w:r>
          </w:p>
        </w:tc>
        <w:tc>
          <w:tcPr>
            <w:tcW w:w="2126" w:type="dxa"/>
            <w:tcBorders>
              <w:top w:val="single" w:sz="4" w:space="0" w:color="auto"/>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Trek</w:t>
            </w:r>
            <w:r>
              <w:rPr>
                <w:rFonts w:ascii="Arial" w:hAnsi="Arial"/>
                <w:lang w:val="id-ID"/>
              </w:rPr>
              <w:t xml:space="preserve"> </w:t>
            </w:r>
            <w:r w:rsidR="000C4A3D" w:rsidRPr="009172B1">
              <w:rPr>
                <w:rFonts w:ascii="Arial" w:hAnsi="Arial"/>
              </w:rPr>
              <w:t>Motor</w:t>
            </w:r>
          </w:p>
        </w:tc>
        <w:tc>
          <w:tcPr>
            <w:tcW w:w="2268"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.008</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Berenang</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-.008</w:t>
            </w:r>
          </w:p>
        </w:tc>
      </w:tr>
      <w:tr w:rsidR="000C4A3D" w:rsidRPr="009172B1" w:rsidTr="00FD0943">
        <w:trPr>
          <w:cantSplit/>
          <w:tblHeader/>
        </w:trPr>
        <w:tc>
          <w:tcPr>
            <w:tcW w:w="3201" w:type="dxa"/>
            <w:vMerge w:val="restart"/>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Transportasi</w:t>
            </w: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Bus</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-.261</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Mobil</w:t>
            </w:r>
            <w:r>
              <w:rPr>
                <w:rFonts w:ascii="Arial" w:hAnsi="Arial"/>
                <w:lang w:val="id-ID"/>
              </w:rPr>
              <w:t xml:space="preserve"> </w:t>
            </w:r>
            <w:r w:rsidR="000C4A3D" w:rsidRPr="009172B1">
              <w:rPr>
                <w:rFonts w:ascii="Arial" w:hAnsi="Arial"/>
              </w:rPr>
              <w:t>Pribadi</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.068</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Sepeda</w:t>
            </w:r>
            <w:r>
              <w:rPr>
                <w:rFonts w:ascii="Arial" w:hAnsi="Arial"/>
                <w:lang w:val="id-ID"/>
              </w:rPr>
              <w:t xml:space="preserve"> </w:t>
            </w:r>
            <w:r w:rsidR="000C4A3D" w:rsidRPr="009172B1">
              <w:rPr>
                <w:rFonts w:ascii="Arial" w:hAnsi="Arial"/>
              </w:rPr>
              <w:t>Motor</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.193</w:t>
            </w:r>
          </w:p>
        </w:tc>
      </w:tr>
      <w:tr w:rsidR="000C4A3D" w:rsidRPr="009172B1" w:rsidTr="00FD0943">
        <w:trPr>
          <w:cantSplit/>
          <w:tblHeader/>
        </w:trPr>
        <w:tc>
          <w:tcPr>
            <w:tcW w:w="3201" w:type="dxa"/>
            <w:vMerge w:val="restart"/>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Akomodasi</w:t>
            </w: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Penginapan</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-.022</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Restauran</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.011</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Situs</w:t>
            </w:r>
            <w:r>
              <w:rPr>
                <w:rFonts w:ascii="Arial" w:hAnsi="Arial"/>
                <w:lang w:val="id-ID"/>
              </w:rPr>
              <w:t xml:space="preserve"> </w:t>
            </w:r>
            <w:r w:rsidR="000C4A3D" w:rsidRPr="009172B1">
              <w:rPr>
                <w:rFonts w:ascii="Arial" w:hAnsi="Arial"/>
              </w:rPr>
              <w:t>Berkemah</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.011</w:t>
            </w:r>
          </w:p>
        </w:tc>
      </w:tr>
      <w:tr w:rsidR="000C4A3D" w:rsidRPr="009172B1" w:rsidTr="00FD0943">
        <w:trPr>
          <w:cantSplit/>
          <w:tblHeader/>
        </w:trPr>
        <w:tc>
          <w:tcPr>
            <w:tcW w:w="3201" w:type="dxa"/>
            <w:vMerge w:val="restart"/>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Fasilitas_Pantai</w:t>
            </w: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Taman</w:t>
            </w:r>
            <w:r>
              <w:rPr>
                <w:rFonts w:ascii="Arial" w:hAnsi="Arial"/>
                <w:lang w:val="id-ID"/>
              </w:rPr>
              <w:t xml:space="preserve"> </w:t>
            </w:r>
            <w:r w:rsidR="000C4A3D" w:rsidRPr="009172B1">
              <w:rPr>
                <w:rFonts w:ascii="Arial" w:hAnsi="Arial"/>
              </w:rPr>
              <w:t>Bermain</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-.008</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Spot</w:t>
            </w:r>
            <w:r>
              <w:rPr>
                <w:rFonts w:ascii="Arial" w:hAnsi="Arial"/>
                <w:lang w:val="id-ID"/>
              </w:rPr>
              <w:t xml:space="preserve"> </w:t>
            </w:r>
            <w:r w:rsidR="000C4A3D" w:rsidRPr="009172B1">
              <w:rPr>
                <w:rFonts w:ascii="Arial" w:hAnsi="Arial"/>
              </w:rPr>
              <w:t>Foto</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.125</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Pasar</w:t>
            </w:r>
            <w:r>
              <w:rPr>
                <w:rFonts w:ascii="Arial" w:hAnsi="Arial"/>
                <w:lang w:val="id-ID"/>
              </w:rPr>
              <w:t xml:space="preserve"> </w:t>
            </w:r>
            <w:r w:rsidR="000C4A3D" w:rsidRPr="009172B1">
              <w:rPr>
                <w:rFonts w:ascii="Arial" w:hAnsi="Arial"/>
              </w:rPr>
              <w:t>Wisata</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.017</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Perahu</w:t>
            </w:r>
            <w:r>
              <w:rPr>
                <w:rFonts w:ascii="Arial" w:hAnsi="Arial"/>
                <w:lang w:val="id-ID"/>
              </w:rPr>
              <w:t xml:space="preserve"> </w:t>
            </w:r>
            <w:r w:rsidR="000C4A3D" w:rsidRPr="009172B1">
              <w:rPr>
                <w:rFonts w:ascii="Arial" w:hAnsi="Arial"/>
              </w:rPr>
              <w:t>Layar</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-.133</w:t>
            </w:r>
          </w:p>
        </w:tc>
      </w:tr>
      <w:tr w:rsidR="000C4A3D" w:rsidRPr="009172B1" w:rsidTr="00FD0943">
        <w:trPr>
          <w:cantSplit/>
          <w:tblHeader/>
        </w:trPr>
        <w:tc>
          <w:tcPr>
            <w:tcW w:w="3201" w:type="dxa"/>
            <w:vMerge w:val="restart"/>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Jenis_Cenderamata</w:t>
            </w: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Souvenir</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-.028</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D448CB" w:rsidP="00FD0943">
            <w:pPr>
              <w:autoSpaceDE w:val="0"/>
              <w:autoSpaceDN w:val="0"/>
              <w:adjustRightInd w:val="0"/>
              <w:spacing w:after="0" w:line="240" w:lineRule="auto"/>
              <w:rPr>
                <w:rFonts w:ascii="Arial" w:hAnsi="Arial"/>
              </w:rPr>
            </w:pPr>
            <w:r>
              <w:rPr>
                <w:rFonts w:ascii="Arial" w:hAnsi="Arial"/>
              </w:rPr>
              <w:t>Makanan</w:t>
            </w:r>
            <w:r>
              <w:rPr>
                <w:rFonts w:ascii="Arial" w:hAnsi="Arial"/>
                <w:lang w:val="id-ID"/>
              </w:rPr>
              <w:t xml:space="preserve"> </w:t>
            </w:r>
            <w:r w:rsidR="000C4A3D" w:rsidRPr="009172B1">
              <w:rPr>
                <w:rFonts w:ascii="Arial" w:hAnsi="Arial"/>
              </w:rPr>
              <w:t>Khas</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-.065</w:t>
            </w:r>
          </w:p>
        </w:tc>
      </w:tr>
      <w:tr w:rsidR="000C4A3D" w:rsidRPr="009172B1" w:rsidTr="00FD0943">
        <w:trPr>
          <w:cantSplit/>
          <w:tblHeader/>
        </w:trPr>
        <w:tc>
          <w:tcPr>
            <w:tcW w:w="3201" w:type="dxa"/>
            <w:vMerge/>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p>
        </w:tc>
        <w:tc>
          <w:tcPr>
            <w:tcW w:w="2126" w:type="dxa"/>
            <w:tcBorders>
              <w:top w:val="nil"/>
              <w:left w:val="nil"/>
              <w:bottom w:val="nil"/>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Pakaian</w:t>
            </w:r>
          </w:p>
        </w:tc>
        <w:tc>
          <w:tcPr>
            <w:tcW w:w="2268" w:type="dxa"/>
            <w:tcBorders>
              <w:top w:val="nil"/>
              <w:left w:val="nil"/>
              <w:bottom w:val="nil"/>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.093</w:t>
            </w:r>
          </w:p>
        </w:tc>
      </w:tr>
      <w:tr w:rsidR="000C4A3D" w:rsidRPr="009172B1" w:rsidTr="00FD0943">
        <w:trPr>
          <w:cantSplit/>
        </w:trPr>
        <w:tc>
          <w:tcPr>
            <w:tcW w:w="5327" w:type="dxa"/>
            <w:gridSpan w:val="2"/>
            <w:tcBorders>
              <w:top w:val="nil"/>
              <w:left w:val="nil"/>
              <w:bottom w:val="single" w:sz="4" w:space="0" w:color="auto"/>
              <w:right w:val="nil"/>
            </w:tcBorders>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rPr>
                <w:rFonts w:ascii="Arial" w:hAnsi="Arial"/>
              </w:rPr>
            </w:pPr>
            <w:r w:rsidRPr="009172B1">
              <w:rPr>
                <w:rFonts w:ascii="Arial" w:hAnsi="Arial"/>
              </w:rPr>
              <w:t>(Constant)</w:t>
            </w:r>
          </w:p>
        </w:tc>
        <w:tc>
          <w:tcPr>
            <w:tcW w:w="2268"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2.636</w:t>
            </w:r>
          </w:p>
        </w:tc>
      </w:tr>
    </w:tbl>
    <w:p w:rsidR="000C4A3D" w:rsidRPr="0090601D" w:rsidRDefault="000C4A3D" w:rsidP="000C4A3D">
      <w:pPr>
        <w:autoSpaceDE w:val="0"/>
        <w:autoSpaceDN w:val="0"/>
        <w:adjustRightInd w:val="0"/>
        <w:spacing w:after="0" w:line="240" w:lineRule="auto"/>
        <w:rPr>
          <w:rFonts w:ascii="Arial" w:hAnsi="Arial"/>
          <w:i/>
          <w:lang w:val="id-ID"/>
        </w:rPr>
      </w:pPr>
      <w:r w:rsidRPr="0090601D">
        <w:rPr>
          <w:rFonts w:ascii="Arial" w:hAnsi="Arial"/>
          <w:i/>
          <w:lang w:val="id-ID"/>
        </w:rPr>
        <w:t>Sumber : Data Primer Diolah, 2020</w:t>
      </w:r>
    </w:p>
    <w:p w:rsidR="005A3996" w:rsidRPr="0090601D" w:rsidRDefault="004D79DF" w:rsidP="005A3996">
      <w:pPr>
        <w:autoSpaceDE w:val="0"/>
        <w:autoSpaceDN w:val="0"/>
        <w:adjustRightInd w:val="0"/>
        <w:spacing w:after="0" w:line="240" w:lineRule="auto"/>
        <w:ind w:firstLine="709"/>
        <w:jc w:val="both"/>
        <w:rPr>
          <w:rFonts w:ascii="Arial" w:hAnsi="Arial"/>
          <w:lang w:val="id-ID"/>
        </w:rPr>
      </w:pPr>
      <w:r w:rsidRPr="0090601D">
        <w:rPr>
          <w:rFonts w:ascii="Arial" w:hAnsi="Arial"/>
          <w:lang w:val="id-ID"/>
        </w:rPr>
        <w:t xml:space="preserve">Berdasarkan tabel 4 dapat diketahui nilai </w:t>
      </w:r>
      <w:r w:rsidRPr="0090601D">
        <w:rPr>
          <w:rFonts w:ascii="Arial" w:hAnsi="Arial"/>
          <w:i/>
          <w:lang w:val="id-ID"/>
        </w:rPr>
        <w:t>utility</w:t>
      </w:r>
      <w:r w:rsidRPr="0090601D">
        <w:rPr>
          <w:rFonts w:ascii="Arial" w:hAnsi="Arial"/>
          <w:lang w:val="id-ID"/>
        </w:rPr>
        <w:t xml:space="preserve"> pada setiap atribut dan l</w:t>
      </w:r>
      <w:r w:rsidR="0088469E" w:rsidRPr="0090601D">
        <w:rPr>
          <w:rFonts w:ascii="Arial" w:hAnsi="Arial"/>
          <w:lang w:val="id-ID"/>
        </w:rPr>
        <w:t>e</w:t>
      </w:r>
      <w:r w:rsidRPr="0090601D">
        <w:rPr>
          <w:rFonts w:ascii="Arial" w:hAnsi="Arial"/>
          <w:lang w:val="id-ID"/>
        </w:rPr>
        <w:t xml:space="preserve">vel atribut. Pada level atribut aktivitas wisata trek motor memiliki nilai </w:t>
      </w:r>
      <w:r w:rsidRPr="0090601D">
        <w:rPr>
          <w:rFonts w:ascii="Arial" w:hAnsi="Arial"/>
          <w:i/>
          <w:lang w:val="id-ID"/>
        </w:rPr>
        <w:t>utility</w:t>
      </w:r>
      <w:r w:rsidRPr="0090601D">
        <w:rPr>
          <w:rFonts w:ascii="Arial" w:hAnsi="Arial"/>
          <w:lang w:val="id-ID"/>
        </w:rPr>
        <w:t xml:space="preserve"> sebesar 0,008 yang lebih besar dibandingkan aktivitas wisata berenang. Hal ini karena wistawan yang berkunjung ketika sore hari khususnya melakukan aktivitas trek motor disekita</w:t>
      </w:r>
      <w:r w:rsidR="00BD191F" w:rsidRPr="0090601D">
        <w:rPr>
          <w:rFonts w:ascii="Arial" w:hAnsi="Arial"/>
          <w:lang w:val="id-ID"/>
        </w:rPr>
        <w:t>r pasir pantai, terl</w:t>
      </w:r>
      <w:r w:rsidRPr="0090601D">
        <w:rPr>
          <w:rFonts w:ascii="Arial" w:hAnsi="Arial"/>
          <w:lang w:val="id-ID"/>
        </w:rPr>
        <w:t xml:space="preserve">ebih </w:t>
      </w:r>
      <w:r w:rsidR="00BD191F" w:rsidRPr="0090601D">
        <w:rPr>
          <w:rFonts w:ascii="Arial" w:hAnsi="Arial"/>
          <w:lang w:val="id-ID"/>
        </w:rPr>
        <w:t xml:space="preserve">lagi saat ini </w:t>
      </w:r>
      <w:r w:rsidRPr="0090601D">
        <w:rPr>
          <w:rFonts w:ascii="Arial" w:hAnsi="Arial"/>
          <w:lang w:val="id-ID"/>
        </w:rPr>
        <w:t xml:space="preserve">disediakan jasa </w:t>
      </w:r>
      <w:r w:rsidRPr="0090601D">
        <w:rPr>
          <w:rFonts w:ascii="Arial" w:hAnsi="Arial"/>
          <w:lang w:val="id-ID"/>
        </w:rPr>
        <w:lastRenderedPageBreak/>
        <w:t>tempat sewa trek motor sehingga wisat</w:t>
      </w:r>
      <w:r w:rsidR="001C26EE" w:rsidRPr="0090601D">
        <w:rPr>
          <w:rFonts w:ascii="Arial" w:hAnsi="Arial"/>
          <w:lang w:val="id-ID"/>
        </w:rPr>
        <w:t>a</w:t>
      </w:r>
      <w:r w:rsidRPr="0090601D">
        <w:rPr>
          <w:rFonts w:ascii="Arial" w:hAnsi="Arial"/>
          <w:lang w:val="id-ID"/>
        </w:rPr>
        <w:t xml:space="preserve">wan </w:t>
      </w:r>
      <w:r w:rsidR="001C26EE" w:rsidRPr="0090601D">
        <w:rPr>
          <w:rFonts w:ascii="Arial" w:hAnsi="Arial"/>
          <w:lang w:val="id-ID"/>
        </w:rPr>
        <w:t xml:space="preserve">lebih memilih </w:t>
      </w:r>
      <w:r w:rsidRPr="0090601D">
        <w:rPr>
          <w:rFonts w:ascii="Arial" w:hAnsi="Arial"/>
          <w:lang w:val="id-ID"/>
        </w:rPr>
        <w:t>aktivitas trek motor</w:t>
      </w:r>
      <w:r w:rsidR="00BD191F" w:rsidRPr="0090601D">
        <w:rPr>
          <w:rFonts w:ascii="Arial" w:hAnsi="Arial"/>
          <w:lang w:val="id-ID"/>
        </w:rPr>
        <w:t xml:space="preserve"> </w:t>
      </w:r>
      <w:r w:rsidR="00A32AF7" w:rsidRPr="0090601D">
        <w:rPr>
          <w:rFonts w:ascii="Arial" w:hAnsi="Arial"/>
          <w:lang w:val="id-ID"/>
        </w:rPr>
        <w:t>seb</w:t>
      </w:r>
      <w:r w:rsidR="001C26EE" w:rsidRPr="0090601D">
        <w:rPr>
          <w:rFonts w:ascii="Arial" w:hAnsi="Arial"/>
          <w:lang w:val="id-ID"/>
        </w:rPr>
        <w:t xml:space="preserve">agai kegiatan favoritnya </w:t>
      </w:r>
      <w:r w:rsidR="00BD191F" w:rsidRPr="0090601D">
        <w:rPr>
          <w:rFonts w:ascii="Arial" w:hAnsi="Arial"/>
          <w:lang w:val="id-ID"/>
        </w:rPr>
        <w:t>terutama pengunjung laki-laki</w:t>
      </w:r>
      <w:r w:rsidRPr="0090601D">
        <w:rPr>
          <w:rFonts w:ascii="Arial" w:hAnsi="Arial"/>
          <w:lang w:val="id-ID"/>
        </w:rPr>
        <w:t xml:space="preserve">. </w:t>
      </w:r>
      <w:r w:rsidR="0088469E" w:rsidRPr="0090601D">
        <w:rPr>
          <w:rFonts w:ascii="Arial" w:hAnsi="Arial"/>
          <w:lang w:val="id-ID"/>
        </w:rPr>
        <w:t>Wisatawan yang berkunjung ke pantai Camplong dengan aktivitas berenang lebih sedikit, hal ini karena kondisi air di pantai camplong tidak bening dan air lau</w:t>
      </w:r>
      <w:r w:rsidR="0015624F" w:rsidRPr="0090601D">
        <w:rPr>
          <w:rFonts w:ascii="Arial" w:hAnsi="Arial"/>
          <w:lang w:val="id-ID"/>
        </w:rPr>
        <w:t>t</w:t>
      </w:r>
      <w:r w:rsidR="0088469E" w:rsidRPr="0090601D">
        <w:rPr>
          <w:rFonts w:ascii="Arial" w:hAnsi="Arial"/>
          <w:lang w:val="id-ID"/>
        </w:rPr>
        <w:t xml:space="preserve"> merupakan air yang asin sehingga tidak cocok jika digunakan untuk </w:t>
      </w:r>
      <w:r w:rsidR="0015624F" w:rsidRPr="0090601D">
        <w:rPr>
          <w:rFonts w:ascii="Arial" w:hAnsi="Arial"/>
          <w:lang w:val="id-ID"/>
        </w:rPr>
        <w:t xml:space="preserve">aktivitas </w:t>
      </w:r>
      <w:r w:rsidR="0088469E" w:rsidRPr="0090601D">
        <w:rPr>
          <w:rFonts w:ascii="Arial" w:hAnsi="Arial"/>
          <w:lang w:val="id-ID"/>
        </w:rPr>
        <w:t>berenang</w:t>
      </w:r>
      <w:r w:rsidR="0015624F" w:rsidRPr="0090601D">
        <w:rPr>
          <w:rFonts w:ascii="Arial" w:hAnsi="Arial"/>
          <w:lang w:val="id-ID"/>
        </w:rPr>
        <w:t>, kecuali wisat</w:t>
      </w:r>
      <w:r w:rsidR="00A32AF7" w:rsidRPr="0090601D">
        <w:rPr>
          <w:rFonts w:ascii="Arial" w:hAnsi="Arial"/>
          <w:lang w:val="id-ID"/>
        </w:rPr>
        <w:t>a</w:t>
      </w:r>
      <w:r w:rsidR="0015624F" w:rsidRPr="0090601D">
        <w:rPr>
          <w:rFonts w:ascii="Arial" w:hAnsi="Arial"/>
          <w:lang w:val="id-ID"/>
        </w:rPr>
        <w:t>wan yang berkunjung dengan keluarga dan membawa anak kecil sekitar umur 3-10 tahunan akan melakukan aktivitas berenang bersama anaknya.</w:t>
      </w:r>
      <w:r w:rsidR="00251165" w:rsidRPr="0090601D">
        <w:rPr>
          <w:rFonts w:ascii="Arial" w:hAnsi="Arial"/>
          <w:lang w:val="id-ID"/>
        </w:rPr>
        <w:t xml:space="preserve"> Fakta ini berkorelasi dengan analisis sebelumnya da</w:t>
      </w:r>
      <w:r w:rsidR="004523A2" w:rsidRPr="0090601D">
        <w:rPr>
          <w:rFonts w:ascii="Arial" w:hAnsi="Arial"/>
          <w:lang w:val="id-ID"/>
        </w:rPr>
        <w:t>lam karakteristik responden</w:t>
      </w:r>
      <w:r w:rsidR="00CA5F7F" w:rsidRPr="0090601D">
        <w:rPr>
          <w:rFonts w:ascii="Arial" w:hAnsi="Arial"/>
          <w:lang w:val="id-ID"/>
        </w:rPr>
        <w:t xml:space="preserve"> yang menyebutkan bahwa</w:t>
      </w:r>
      <w:r w:rsidR="004523A2" w:rsidRPr="0090601D">
        <w:rPr>
          <w:rFonts w:ascii="Arial" w:hAnsi="Arial"/>
          <w:lang w:val="id-ID"/>
        </w:rPr>
        <w:t xml:space="preserve"> dari total 30</w:t>
      </w:r>
      <w:r w:rsidR="00CA5F7F" w:rsidRPr="0090601D">
        <w:rPr>
          <w:rFonts w:ascii="Arial" w:hAnsi="Arial"/>
          <w:lang w:val="id-ID"/>
        </w:rPr>
        <w:t xml:space="preserve"> </w:t>
      </w:r>
      <w:r w:rsidR="00251165" w:rsidRPr="0090601D">
        <w:rPr>
          <w:rFonts w:ascii="Arial" w:hAnsi="Arial"/>
          <w:lang w:val="id-ID"/>
        </w:rPr>
        <w:t>responden</w:t>
      </w:r>
      <w:r w:rsidR="00141465" w:rsidRPr="0090601D">
        <w:rPr>
          <w:rFonts w:ascii="Arial" w:hAnsi="Arial"/>
          <w:lang w:val="id-ID"/>
        </w:rPr>
        <w:t>, mayoritas</w:t>
      </w:r>
      <w:r w:rsidR="00251165" w:rsidRPr="0090601D">
        <w:rPr>
          <w:rFonts w:ascii="Arial" w:hAnsi="Arial"/>
          <w:lang w:val="id-ID"/>
        </w:rPr>
        <w:t xml:space="preserve"> </w:t>
      </w:r>
      <w:r w:rsidR="00141465" w:rsidRPr="0090601D">
        <w:rPr>
          <w:rFonts w:ascii="Arial" w:hAnsi="Arial"/>
          <w:lang w:val="id-ID"/>
        </w:rPr>
        <w:t xml:space="preserve">didominasi oleh </w:t>
      </w:r>
      <w:r w:rsidR="00251165" w:rsidRPr="0090601D">
        <w:rPr>
          <w:rFonts w:ascii="Arial" w:hAnsi="Arial"/>
          <w:lang w:val="id-ID"/>
        </w:rPr>
        <w:t>laki-laki dibandingkan dengan responden yang berjenis kelamin perempuan</w:t>
      </w:r>
      <w:r w:rsidR="00CA5F7F" w:rsidRPr="0090601D">
        <w:rPr>
          <w:rFonts w:ascii="Arial" w:hAnsi="Arial"/>
          <w:lang w:val="id-ID"/>
        </w:rPr>
        <w:t xml:space="preserve">, sehingga nillai </w:t>
      </w:r>
      <w:r w:rsidR="00CA5F7F" w:rsidRPr="0090601D">
        <w:rPr>
          <w:rFonts w:ascii="Arial" w:hAnsi="Arial"/>
          <w:i/>
          <w:lang w:val="id-ID"/>
        </w:rPr>
        <w:t>utility</w:t>
      </w:r>
      <w:r w:rsidR="00CA5F7F" w:rsidRPr="0090601D">
        <w:rPr>
          <w:rFonts w:ascii="Arial" w:hAnsi="Arial"/>
          <w:lang w:val="id-ID"/>
        </w:rPr>
        <w:t xml:space="preserve"> pada aktivitas trek motor yang biasanya merupakan aktivitas favorit wisatawan laki-laki lebih besar ddibandingkan aktivitas berenang.</w:t>
      </w:r>
      <w:r w:rsidR="005A3996" w:rsidRPr="0090601D">
        <w:t xml:space="preserve"> </w:t>
      </w:r>
    </w:p>
    <w:p w:rsidR="00033D4A" w:rsidRPr="0090601D" w:rsidRDefault="00033D4A" w:rsidP="00141465">
      <w:pPr>
        <w:autoSpaceDE w:val="0"/>
        <w:autoSpaceDN w:val="0"/>
        <w:adjustRightInd w:val="0"/>
        <w:spacing w:after="0" w:line="240" w:lineRule="auto"/>
        <w:ind w:firstLine="709"/>
        <w:jc w:val="both"/>
        <w:rPr>
          <w:rFonts w:ascii="Arial" w:hAnsi="Arial"/>
          <w:lang w:val="id-ID"/>
        </w:rPr>
      </w:pPr>
      <w:r w:rsidRPr="0090601D">
        <w:rPr>
          <w:rFonts w:ascii="Arial" w:hAnsi="Arial"/>
          <w:lang w:val="id-ID"/>
        </w:rPr>
        <w:t xml:space="preserve">Pada atribut transportasi wisatawan lebih menyukai transportasi menggunakan sepeda motor karena nilai </w:t>
      </w:r>
      <w:r w:rsidRPr="0090601D">
        <w:rPr>
          <w:rFonts w:ascii="Arial" w:hAnsi="Arial"/>
          <w:i/>
          <w:lang w:val="id-ID"/>
        </w:rPr>
        <w:t>utility</w:t>
      </w:r>
      <w:r w:rsidRPr="0090601D">
        <w:rPr>
          <w:rFonts w:ascii="Arial" w:hAnsi="Arial"/>
          <w:lang w:val="id-ID"/>
        </w:rPr>
        <w:t xml:space="preserve"> pada transportasi sepeda motor (0,193) lebih besar dari mobil pribadi (0,68) dan bus atau transportasi umum (-0,261)</w:t>
      </w:r>
      <w:r w:rsidR="00602029" w:rsidRPr="0090601D">
        <w:rPr>
          <w:rFonts w:ascii="Arial" w:hAnsi="Arial"/>
          <w:lang w:val="id-ID"/>
        </w:rPr>
        <w:t xml:space="preserve">. Banyaknya wisatawan yang memilih menggunakan transportasi berupa sepeda motor </w:t>
      </w:r>
      <w:r w:rsidR="00FE541C" w:rsidRPr="0090601D">
        <w:rPr>
          <w:rFonts w:ascii="Arial" w:hAnsi="Arial"/>
          <w:lang w:val="id-ID"/>
        </w:rPr>
        <w:t>karena wisatawan yang berkunjung didominasi oleh wisatawan dari madura khususnya dari Sampang dibandingkan dari luar madura sehingga pengunjung lebih memilih transportasi sepeda motor. Wsatawan yang memilih transportasi umum berupa mobil pribadi maupun bus atau kendaraan umum adalah wisatawan yang lokasinya jauh dari pantai camplong, biasanya dari luar Madura. Wisatawan yang menggunakan transport</w:t>
      </w:r>
      <w:r w:rsidR="00CF4EDA">
        <w:rPr>
          <w:rFonts w:ascii="Arial" w:hAnsi="Arial"/>
          <w:lang w:val="id-ID"/>
        </w:rPr>
        <w:t>a</w:t>
      </w:r>
      <w:r w:rsidR="00FE541C" w:rsidRPr="0090601D">
        <w:rPr>
          <w:rFonts w:ascii="Arial" w:hAnsi="Arial"/>
          <w:lang w:val="id-ID"/>
        </w:rPr>
        <w:t>si berupa</w:t>
      </w:r>
      <w:r w:rsidR="00B150EA">
        <w:rPr>
          <w:rFonts w:ascii="Arial" w:hAnsi="Arial"/>
          <w:lang w:val="id-ID"/>
        </w:rPr>
        <w:t xml:space="preserve"> bus</w:t>
      </w:r>
      <w:r w:rsidR="00FE541C" w:rsidRPr="0090601D">
        <w:rPr>
          <w:rFonts w:ascii="Arial" w:hAnsi="Arial"/>
          <w:lang w:val="id-ID"/>
        </w:rPr>
        <w:t xml:space="preserve"> yaitu wisatawan yang perjalannya memakai jasa biro wisata atau paket wisata, baik itu melakukan kunjungan dan lain-lain.</w:t>
      </w:r>
      <w:r w:rsidR="004F4835" w:rsidRPr="0090601D">
        <w:t xml:space="preserve"> </w:t>
      </w:r>
      <w:r w:rsidR="004F4835" w:rsidRPr="0090601D">
        <w:rPr>
          <w:rFonts w:ascii="Arial" w:hAnsi="Arial"/>
          <w:lang w:val="id-ID"/>
        </w:rPr>
        <w:t>Dengan  demikian,  strategi  pengembangan</w:t>
      </w:r>
      <w:r w:rsidR="00141465" w:rsidRPr="0090601D">
        <w:rPr>
          <w:rFonts w:ascii="Arial" w:hAnsi="Arial"/>
          <w:lang w:val="id-ID"/>
        </w:rPr>
        <w:t xml:space="preserve">  yang diperlukan  pengelola yaitu</w:t>
      </w:r>
      <w:r w:rsidR="004F4835" w:rsidRPr="0090601D">
        <w:rPr>
          <w:rFonts w:ascii="Arial" w:hAnsi="Arial"/>
          <w:lang w:val="id-ID"/>
        </w:rPr>
        <w:t xml:space="preserve"> peni</w:t>
      </w:r>
      <w:r w:rsidR="00141465" w:rsidRPr="0090601D">
        <w:rPr>
          <w:rFonts w:ascii="Arial" w:hAnsi="Arial"/>
          <w:lang w:val="id-ID"/>
        </w:rPr>
        <w:t xml:space="preserve">ngkatan  kualitas  perparkiran </w:t>
      </w:r>
      <w:r w:rsidR="004F4835" w:rsidRPr="0090601D">
        <w:rPr>
          <w:rFonts w:ascii="Arial" w:hAnsi="Arial"/>
          <w:lang w:val="id-ID"/>
        </w:rPr>
        <w:t xml:space="preserve">dengan  dilakukannya perluasan  tempat  parkir,  pengadaan  karcis  parkir  resmi, dan  perkerasan  lahan  parkir,  dapat  mengakomodasi kebutuhan pengunjung </w:t>
      </w:r>
      <w:r w:rsidR="00141465" w:rsidRPr="0090601D">
        <w:rPr>
          <w:rFonts w:ascii="Arial" w:hAnsi="Arial"/>
          <w:lang w:val="id-ID"/>
        </w:rPr>
        <w:t xml:space="preserve">yang didominasi oleh </w:t>
      </w:r>
      <w:r w:rsidR="004F4835" w:rsidRPr="0090601D">
        <w:rPr>
          <w:rFonts w:ascii="Arial" w:hAnsi="Arial"/>
          <w:lang w:val="id-ID"/>
        </w:rPr>
        <w:t>kendaraan sepeda motor.</w:t>
      </w:r>
    </w:p>
    <w:p w:rsidR="00C555CF" w:rsidRPr="0090601D" w:rsidRDefault="00FE541C" w:rsidP="00E86D3B">
      <w:pPr>
        <w:spacing w:after="0" w:line="240" w:lineRule="auto"/>
        <w:ind w:firstLine="709"/>
        <w:jc w:val="both"/>
        <w:rPr>
          <w:rFonts w:ascii="Arial" w:hAnsi="Arial"/>
        </w:rPr>
      </w:pPr>
      <w:r w:rsidRPr="0090601D">
        <w:rPr>
          <w:rFonts w:ascii="Arial" w:hAnsi="Arial"/>
          <w:lang w:val="id-ID"/>
        </w:rPr>
        <w:t xml:space="preserve">Nilai </w:t>
      </w:r>
      <w:r w:rsidRPr="0090601D">
        <w:rPr>
          <w:rFonts w:ascii="Arial" w:hAnsi="Arial"/>
          <w:i/>
          <w:lang w:val="id-ID"/>
        </w:rPr>
        <w:t>utility</w:t>
      </w:r>
      <w:r w:rsidRPr="0090601D">
        <w:rPr>
          <w:rFonts w:ascii="Arial" w:hAnsi="Arial"/>
          <w:lang w:val="id-ID"/>
        </w:rPr>
        <w:t xml:space="preserve"> yang terbesar pada atribut akomodasi terdapat pada akomodasi </w:t>
      </w:r>
      <w:r w:rsidR="00165949" w:rsidRPr="0090601D">
        <w:rPr>
          <w:rFonts w:ascii="Arial" w:hAnsi="Arial"/>
          <w:lang w:val="id-ID"/>
        </w:rPr>
        <w:t xml:space="preserve">berupa restaurant dan situs berkemah dengan nilai </w:t>
      </w:r>
      <w:r w:rsidR="00165949" w:rsidRPr="0090601D">
        <w:rPr>
          <w:rFonts w:ascii="Arial" w:hAnsi="Arial"/>
          <w:i/>
          <w:lang w:val="id-ID"/>
        </w:rPr>
        <w:t xml:space="preserve">utility </w:t>
      </w:r>
      <w:r w:rsidR="00165949" w:rsidRPr="0090601D">
        <w:rPr>
          <w:rFonts w:ascii="Arial" w:hAnsi="Arial"/>
          <w:lang w:val="id-ID"/>
        </w:rPr>
        <w:t xml:space="preserve">masing-masing sebesar 0,011 dibandingkan dengan akomodasi berupa penginapan atau hotel (-0,022). Wisatawan merasa </w:t>
      </w:r>
      <w:r w:rsidR="001E1705" w:rsidRPr="0090601D">
        <w:rPr>
          <w:rFonts w:ascii="Arial" w:hAnsi="Arial"/>
          <w:lang w:val="id-ID"/>
        </w:rPr>
        <w:t>akomodasi restaurant dan situs berkemah pada wisata Pantai Camplong lebih penting dibandingkan penginapan</w:t>
      </w:r>
      <w:r w:rsidR="00583087" w:rsidRPr="0090601D">
        <w:rPr>
          <w:rFonts w:ascii="Arial" w:hAnsi="Arial"/>
          <w:lang w:val="id-ID"/>
        </w:rPr>
        <w:t xml:space="preserve">. Perlu diketahui bahwa karakteristik wisatawan pada penelitian ini mayoritas adalah pelajar atau mahasiswa dengan status belum </w:t>
      </w:r>
      <w:r w:rsidR="004E0CA8" w:rsidRPr="0090601D">
        <w:rPr>
          <w:rFonts w:ascii="Arial" w:hAnsi="Arial"/>
          <w:lang w:val="id-ID"/>
        </w:rPr>
        <w:t xml:space="preserve">menikah dan </w:t>
      </w:r>
      <w:r w:rsidR="00C555CF" w:rsidRPr="0090601D">
        <w:rPr>
          <w:rFonts w:ascii="Arial" w:hAnsi="Arial"/>
          <w:lang w:val="id-ID"/>
        </w:rPr>
        <w:t xml:space="preserve">berkunjung hanya  satu  hari  </w:t>
      </w:r>
      <w:r w:rsidR="0041360F" w:rsidRPr="0090601D">
        <w:rPr>
          <w:rFonts w:ascii="Arial" w:hAnsi="Arial"/>
          <w:lang w:val="id-ID"/>
        </w:rPr>
        <w:t>tanpa menginap</w:t>
      </w:r>
      <w:r w:rsidR="00583087" w:rsidRPr="0090601D">
        <w:rPr>
          <w:rFonts w:ascii="Arial" w:hAnsi="Arial"/>
          <w:lang w:val="id-ID"/>
        </w:rPr>
        <w:t xml:space="preserve">. </w:t>
      </w:r>
      <w:r w:rsidR="004F5E4A" w:rsidRPr="0090601D">
        <w:rPr>
          <w:rFonts w:ascii="Arial" w:hAnsi="Arial"/>
          <w:lang w:val="id-ID"/>
        </w:rPr>
        <w:t xml:space="preserve">Hal ini sejalan dengan penelitian Koranti </w:t>
      </w:r>
      <w:r w:rsidR="004F5E4A" w:rsidRPr="0090601D">
        <w:rPr>
          <w:rFonts w:ascii="Arial" w:hAnsi="Arial"/>
          <w:i/>
          <w:lang w:val="id-ID"/>
        </w:rPr>
        <w:t>et al.</w:t>
      </w:r>
      <w:r w:rsidR="004F5E4A" w:rsidRPr="0090601D">
        <w:rPr>
          <w:rFonts w:ascii="Arial" w:hAnsi="Arial"/>
          <w:lang w:val="id-ID"/>
        </w:rPr>
        <w:t xml:space="preserve"> (2017), dimana p</w:t>
      </w:r>
      <w:r w:rsidR="004F5E4A" w:rsidRPr="0090601D">
        <w:rPr>
          <w:rFonts w:ascii="Arial" w:hAnsi="Arial"/>
        </w:rPr>
        <w:t>eferensi wisatawan terhadap akomodasi dipengaruhi oleh tujuan wisata dan lam</w:t>
      </w:r>
      <w:r w:rsidR="00C45F78" w:rsidRPr="0090601D">
        <w:rPr>
          <w:rFonts w:ascii="Arial" w:hAnsi="Arial"/>
        </w:rPr>
        <w:t>a wisatawan melakukan</w:t>
      </w:r>
      <w:r w:rsidR="00C45F78" w:rsidRPr="0090601D">
        <w:rPr>
          <w:rFonts w:ascii="Arial" w:hAnsi="Arial"/>
          <w:lang w:val="id-ID"/>
        </w:rPr>
        <w:t xml:space="preserve"> kunjunangan</w:t>
      </w:r>
      <w:r w:rsidR="003B61E8" w:rsidRPr="0090601D">
        <w:rPr>
          <w:rFonts w:ascii="Arial" w:hAnsi="Arial"/>
          <w:lang w:val="id-ID"/>
        </w:rPr>
        <w:t>a</w:t>
      </w:r>
      <w:r w:rsidR="004F5E4A" w:rsidRPr="0090601D">
        <w:rPr>
          <w:rFonts w:ascii="Arial" w:hAnsi="Arial"/>
        </w:rPr>
        <w:t xml:space="preserve">. </w:t>
      </w:r>
      <w:r w:rsidR="004F5E4A" w:rsidRPr="0090601D">
        <w:rPr>
          <w:rFonts w:ascii="Arial" w:hAnsi="Arial"/>
          <w:lang w:val="id-ID"/>
        </w:rPr>
        <w:t xml:space="preserve">Hal ini berkorelasi dengan data yang </w:t>
      </w:r>
      <w:r w:rsidR="00583087" w:rsidRPr="0090601D">
        <w:rPr>
          <w:rFonts w:ascii="Arial" w:hAnsi="Arial"/>
          <w:lang w:val="id-ID"/>
        </w:rPr>
        <w:t>menunjukkan bahwa penginapan kurang penting di kalangan pelajar atau mahasiswa karena</w:t>
      </w:r>
      <w:r w:rsidR="004F5E4A" w:rsidRPr="0090601D">
        <w:rPr>
          <w:rFonts w:ascii="Arial" w:hAnsi="Arial"/>
          <w:lang w:val="id-ID"/>
        </w:rPr>
        <w:t xml:space="preserve"> tujuan wisata wisatawan hanya untuk berlibur dan </w:t>
      </w:r>
      <w:r w:rsidR="00583087" w:rsidRPr="0090601D">
        <w:rPr>
          <w:rFonts w:ascii="Arial" w:hAnsi="Arial"/>
          <w:lang w:val="id-ID"/>
        </w:rPr>
        <w:t xml:space="preserve">waktu kunjungan hanya sehari saja. </w:t>
      </w:r>
      <w:r w:rsidR="00296396" w:rsidRPr="0090601D">
        <w:rPr>
          <w:rFonts w:ascii="Arial" w:hAnsi="Arial"/>
          <w:lang w:val="id-ID"/>
        </w:rPr>
        <w:t xml:space="preserve">Untuk biaya penginapan terbilang mahal sedangkan per hari wisatawan mayoritas mengeluarkan uang &lt;Rp 100.000,00. </w:t>
      </w:r>
      <w:r w:rsidR="0041360F" w:rsidRPr="0090601D">
        <w:rPr>
          <w:rFonts w:ascii="Arial" w:hAnsi="Arial"/>
          <w:lang w:val="id-ID"/>
        </w:rPr>
        <w:t xml:space="preserve">Menurut Suanmali (2014) </w:t>
      </w:r>
      <w:r w:rsidR="0041360F" w:rsidRPr="0090601D">
        <w:rPr>
          <w:rFonts w:ascii="Arial" w:hAnsi="Arial"/>
        </w:rPr>
        <w:t>biaya menginap</w:t>
      </w:r>
      <w:r w:rsidR="0041360F" w:rsidRPr="0090601D">
        <w:rPr>
          <w:rFonts w:ascii="Arial" w:hAnsi="Arial"/>
          <w:i/>
        </w:rPr>
        <w:t xml:space="preserve"> </w:t>
      </w:r>
      <w:r w:rsidR="0041360F" w:rsidRPr="0090601D">
        <w:rPr>
          <w:rFonts w:ascii="Arial" w:hAnsi="Arial"/>
        </w:rPr>
        <w:t>termasuk harga akomodasi, makanan dan minuman, transportasi, produk, dan biaya menginap keseluruhan</w:t>
      </w:r>
      <w:r w:rsidR="0041360F" w:rsidRPr="0090601D">
        <w:rPr>
          <w:rFonts w:ascii="Arial" w:hAnsi="Arial"/>
          <w:lang w:val="id-ID"/>
        </w:rPr>
        <w:t>, dimana j</w:t>
      </w:r>
      <w:r w:rsidR="0041360F" w:rsidRPr="0090601D">
        <w:rPr>
          <w:rFonts w:ascii="Arial" w:hAnsi="Arial"/>
        </w:rPr>
        <w:t>ika harga menginap meningkat, kepuasan wisatawan akan berkurang</w:t>
      </w:r>
      <w:r w:rsidR="0041360F" w:rsidRPr="0090601D">
        <w:rPr>
          <w:rFonts w:ascii="Arial" w:hAnsi="Arial"/>
          <w:lang w:val="id-ID"/>
        </w:rPr>
        <w:t xml:space="preserve">. </w:t>
      </w:r>
      <w:r w:rsidR="00296396" w:rsidRPr="0090601D">
        <w:rPr>
          <w:rFonts w:ascii="Arial" w:hAnsi="Arial"/>
          <w:lang w:val="id-ID"/>
        </w:rPr>
        <w:t xml:space="preserve">Kalangan mahaiswa atau pelajar yang berkunjung bersama teman-temannya lebih mementingkan akomodasi restaurant untuk tempat makan mereka dan sebagian dari mahasiswa atau pelajar ini juga menghabiskan waktunya dengan </w:t>
      </w:r>
      <w:r w:rsidR="00296396" w:rsidRPr="0090601D">
        <w:rPr>
          <w:rFonts w:ascii="Arial" w:hAnsi="Arial"/>
          <w:i/>
          <w:lang w:val="id-ID"/>
        </w:rPr>
        <w:t>camping</w:t>
      </w:r>
      <w:r w:rsidR="00296396" w:rsidRPr="0090601D">
        <w:rPr>
          <w:rFonts w:ascii="Arial" w:hAnsi="Arial"/>
          <w:lang w:val="id-ID"/>
        </w:rPr>
        <w:t xml:space="preserve"> sehinga situs berkemah dianggap penting dibandingkan penginapan karena tidak berbayar dan </w:t>
      </w:r>
      <w:r w:rsidR="00296396" w:rsidRPr="0090601D">
        <w:rPr>
          <w:rFonts w:ascii="Arial" w:hAnsi="Arial"/>
          <w:i/>
          <w:lang w:val="id-ID"/>
        </w:rPr>
        <w:t>low budget.</w:t>
      </w:r>
      <w:r w:rsidR="00C555CF" w:rsidRPr="0090601D">
        <w:rPr>
          <w:rFonts w:ascii="Arial" w:hAnsi="Arial"/>
          <w:i/>
          <w:lang w:val="id-ID"/>
        </w:rPr>
        <w:t xml:space="preserve"> </w:t>
      </w:r>
    </w:p>
    <w:p w:rsidR="000C4A3D" w:rsidRPr="0090601D" w:rsidRDefault="002D01DD" w:rsidP="005A3996">
      <w:pPr>
        <w:autoSpaceDE w:val="0"/>
        <w:autoSpaceDN w:val="0"/>
        <w:adjustRightInd w:val="0"/>
        <w:spacing w:after="0" w:line="240" w:lineRule="auto"/>
        <w:ind w:firstLine="709"/>
        <w:jc w:val="both"/>
        <w:rPr>
          <w:rFonts w:ascii="Arial" w:hAnsi="Arial"/>
          <w:lang w:val="id-ID"/>
        </w:rPr>
      </w:pPr>
      <w:r w:rsidRPr="0090601D">
        <w:rPr>
          <w:rFonts w:ascii="Arial" w:hAnsi="Arial"/>
          <w:lang w:val="id-ID"/>
        </w:rPr>
        <w:lastRenderedPageBreak/>
        <w:t xml:space="preserve">Pada tingkat atribut </w:t>
      </w:r>
      <w:r w:rsidR="00211CB2" w:rsidRPr="0090601D">
        <w:rPr>
          <w:rFonts w:ascii="Arial" w:hAnsi="Arial"/>
          <w:lang w:val="id-ID"/>
        </w:rPr>
        <w:t xml:space="preserve">fasilitas pantai </w:t>
      </w:r>
      <w:r w:rsidRPr="0090601D">
        <w:rPr>
          <w:rFonts w:ascii="Arial" w:hAnsi="Arial"/>
          <w:lang w:val="id-ID"/>
        </w:rPr>
        <w:t xml:space="preserve">wisatawan cenderung menyukai fasilitas pantai berupa spot foto dengan nilai </w:t>
      </w:r>
      <w:r w:rsidRPr="0090601D">
        <w:rPr>
          <w:rFonts w:ascii="Arial" w:hAnsi="Arial"/>
          <w:i/>
          <w:lang w:val="id-ID"/>
        </w:rPr>
        <w:t>utility</w:t>
      </w:r>
      <w:r w:rsidRPr="0090601D">
        <w:rPr>
          <w:rFonts w:ascii="Arial" w:hAnsi="Arial"/>
          <w:lang w:val="id-ID"/>
        </w:rPr>
        <w:t xml:space="preserve"> sebesar 0,125 yang paling besar dibanding deng</w:t>
      </w:r>
      <w:r w:rsidR="00A32AF7" w:rsidRPr="0090601D">
        <w:rPr>
          <w:rFonts w:ascii="Arial" w:hAnsi="Arial"/>
          <w:lang w:val="id-ID"/>
        </w:rPr>
        <w:t>an level atribut lainnya. K</w:t>
      </w:r>
      <w:r w:rsidRPr="0090601D">
        <w:rPr>
          <w:rFonts w:ascii="Arial" w:hAnsi="Arial"/>
          <w:lang w:val="id-ID"/>
        </w:rPr>
        <w:t>asus ini responden atau wisatawan menunjukkan bahwa spot foto merupakan fasilitas yang sering digunakan oleh wisatawan</w:t>
      </w:r>
      <w:r w:rsidR="00C555CF" w:rsidRPr="0090601D">
        <w:rPr>
          <w:rFonts w:ascii="Arial" w:hAnsi="Arial"/>
          <w:lang w:val="id-ID"/>
        </w:rPr>
        <w:t xml:space="preserve">. </w:t>
      </w:r>
      <w:r w:rsidR="00EF4BFA" w:rsidRPr="0090601D">
        <w:rPr>
          <w:rFonts w:ascii="Arial" w:hAnsi="Arial"/>
          <w:lang w:val="id-ID"/>
        </w:rPr>
        <w:t>Hal ini sejalan dengan karakteristik responden yang mayoritas dari kalangan pemuda yaitu pelajar atau mahasiswa</w:t>
      </w:r>
      <w:r w:rsidR="00B67C31" w:rsidRPr="0090601D">
        <w:rPr>
          <w:rFonts w:ascii="Arial" w:hAnsi="Arial"/>
          <w:lang w:val="id-ID"/>
        </w:rPr>
        <w:t>.</w:t>
      </w:r>
      <w:r w:rsidR="00EF4BFA" w:rsidRPr="0090601D">
        <w:rPr>
          <w:rFonts w:ascii="Arial" w:hAnsi="Arial"/>
          <w:lang w:val="id-ID"/>
        </w:rPr>
        <w:t xml:space="preserve"> </w:t>
      </w:r>
      <w:r w:rsidR="00733C4C" w:rsidRPr="0090601D">
        <w:rPr>
          <w:rFonts w:ascii="Arial" w:hAnsi="Arial"/>
          <w:shd w:val="clear" w:color="auto" w:fill="FFFFFF"/>
        </w:rPr>
        <w:t>Se</w:t>
      </w:r>
      <w:r w:rsidR="00733C4C" w:rsidRPr="0090601D">
        <w:rPr>
          <w:rFonts w:ascii="Arial" w:hAnsi="Arial"/>
          <w:shd w:val="clear" w:color="auto" w:fill="FFFFFF"/>
          <w:lang w:val="id-ID"/>
        </w:rPr>
        <w:t>luruh</w:t>
      </w:r>
      <w:r w:rsidR="00B67C31" w:rsidRPr="0090601D">
        <w:rPr>
          <w:rFonts w:ascii="Arial" w:hAnsi="Arial"/>
          <w:shd w:val="clear" w:color="auto" w:fill="FFFFFF"/>
        </w:rPr>
        <w:t xml:space="preserve"> kalangan baik </w:t>
      </w:r>
      <w:r w:rsidR="004E0CA8" w:rsidRPr="0090601D">
        <w:rPr>
          <w:rFonts w:ascii="Arial" w:hAnsi="Arial"/>
          <w:shd w:val="clear" w:color="auto" w:fill="FFFFFF"/>
          <w:lang w:val="id-ID"/>
        </w:rPr>
        <w:t xml:space="preserve">itu </w:t>
      </w:r>
      <w:r w:rsidR="00B67C31" w:rsidRPr="0090601D">
        <w:rPr>
          <w:rFonts w:ascii="Arial" w:hAnsi="Arial"/>
          <w:shd w:val="clear" w:color="auto" w:fill="FFFFFF"/>
        </w:rPr>
        <w:t>anak-anak, remaja, dewasa, bahkan manula, berlomba-lomba untuk men</w:t>
      </w:r>
      <w:r w:rsidR="00B67C31" w:rsidRPr="0090601D">
        <w:rPr>
          <w:rFonts w:ascii="Arial" w:hAnsi="Arial"/>
          <w:shd w:val="clear" w:color="auto" w:fill="FFFFFF"/>
          <w:lang w:val="id-ID"/>
        </w:rPr>
        <w:t>gabadikan momen mereka ketika bepergian ke tempat wisata dengan berfoto</w:t>
      </w:r>
      <w:r w:rsidR="00B67C31" w:rsidRPr="0090601D">
        <w:rPr>
          <w:rFonts w:ascii="Arial" w:hAnsi="Arial"/>
          <w:shd w:val="clear" w:color="auto" w:fill="FFFFFF"/>
        </w:rPr>
        <w:t>.</w:t>
      </w:r>
      <w:r w:rsidR="00B67C31" w:rsidRPr="0090601D">
        <w:rPr>
          <w:rFonts w:ascii="Arial" w:hAnsi="Arial"/>
        </w:rPr>
        <w:t>Fenomena</w:t>
      </w:r>
      <w:r w:rsidR="00B67C31" w:rsidRPr="0090601D">
        <w:rPr>
          <w:rFonts w:ascii="Arial" w:hAnsi="Arial"/>
          <w:lang w:val="id-ID"/>
        </w:rPr>
        <w:t xml:space="preserve"> ini </w:t>
      </w:r>
      <w:r w:rsidR="00733C4C" w:rsidRPr="0090601D">
        <w:rPr>
          <w:rFonts w:ascii="Arial" w:hAnsi="Arial"/>
        </w:rPr>
        <w:t>ini telah</w:t>
      </w:r>
      <w:r w:rsidR="00BD34E6">
        <w:rPr>
          <w:rFonts w:ascii="Arial" w:hAnsi="Arial"/>
          <w:lang w:val="id-ID"/>
        </w:rPr>
        <w:t xml:space="preserve"> </w:t>
      </w:r>
      <w:r w:rsidR="00733C4C" w:rsidRPr="0090601D">
        <w:rPr>
          <w:rFonts w:ascii="Arial" w:hAnsi="Arial"/>
        </w:rPr>
        <w:t xml:space="preserve">menjadi hal yang menarik </w:t>
      </w:r>
      <w:r w:rsidR="00733C4C" w:rsidRPr="0090601D">
        <w:rPr>
          <w:rFonts w:ascii="Arial" w:hAnsi="Arial"/>
          <w:lang w:val="id-ID"/>
        </w:rPr>
        <w:t>untuk</w:t>
      </w:r>
      <w:r w:rsidR="00EF4BFA" w:rsidRPr="0090601D">
        <w:rPr>
          <w:rFonts w:ascii="Arial" w:hAnsi="Arial"/>
        </w:rPr>
        <w:t xml:space="preserve"> remaja milenial, terutama </w:t>
      </w:r>
      <w:r w:rsidR="00733C4C" w:rsidRPr="0090601D">
        <w:rPr>
          <w:rFonts w:ascii="Arial" w:hAnsi="Arial"/>
        </w:rPr>
        <w:t xml:space="preserve">untuk mereka yang narsis </w:t>
      </w:r>
      <w:r w:rsidR="00733C4C" w:rsidRPr="0090601D">
        <w:rPr>
          <w:rFonts w:ascii="Arial" w:hAnsi="Arial"/>
          <w:lang w:val="id-ID"/>
        </w:rPr>
        <w:t xml:space="preserve">akibat </w:t>
      </w:r>
      <w:r w:rsidR="00EF4BFA" w:rsidRPr="0090601D">
        <w:rPr>
          <w:rFonts w:ascii="Arial" w:hAnsi="Arial"/>
        </w:rPr>
        <w:t xml:space="preserve">kecanduan </w:t>
      </w:r>
      <w:r w:rsidR="00B67C31" w:rsidRPr="0090601D">
        <w:rPr>
          <w:rFonts w:ascii="Arial" w:hAnsi="Arial"/>
          <w:lang w:val="id-ID"/>
        </w:rPr>
        <w:t>berfoto, sehingga destinasi wisata yang memiliki spot foto yang menarik menjadi incaran dan</w:t>
      </w:r>
      <w:r w:rsidR="00B67C31" w:rsidRPr="0090601D">
        <w:rPr>
          <w:rFonts w:ascii="Arial" w:hAnsi="Arial"/>
          <w:shd w:val="clear" w:color="auto" w:fill="FFFFFF"/>
          <w:lang w:val="id-ID"/>
        </w:rPr>
        <w:t xml:space="preserve"> </w:t>
      </w:r>
      <w:r w:rsidR="00EF4BFA" w:rsidRPr="0090601D">
        <w:rPr>
          <w:rFonts w:ascii="Arial" w:hAnsi="Arial"/>
          <w:shd w:val="clear" w:color="auto" w:fill="FFFFFF"/>
        </w:rPr>
        <w:t>menjadi tren foto masa kini</w:t>
      </w:r>
      <w:r w:rsidR="00B67C31" w:rsidRPr="0090601D">
        <w:rPr>
          <w:rFonts w:ascii="Arial" w:hAnsi="Arial"/>
          <w:shd w:val="clear" w:color="auto" w:fill="FFFFFF"/>
          <w:lang w:val="id-ID"/>
        </w:rPr>
        <w:t xml:space="preserve">. </w:t>
      </w:r>
      <w:r w:rsidR="005A3996" w:rsidRPr="0090601D">
        <w:rPr>
          <w:rFonts w:ascii="Arial" w:hAnsi="Arial"/>
          <w:lang w:val="id-ID"/>
        </w:rPr>
        <w:t xml:space="preserve">Dengan  demikian,  </w:t>
      </w:r>
      <w:r w:rsidR="004E0CA8" w:rsidRPr="0090601D">
        <w:rPr>
          <w:rFonts w:ascii="Arial" w:hAnsi="Arial"/>
          <w:lang w:val="id-ID"/>
        </w:rPr>
        <w:t xml:space="preserve">pihak pengelola melakukan </w:t>
      </w:r>
      <w:r w:rsidR="005A3996" w:rsidRPr="0090601D">
        <w:rPr>
          <w:rFonts w:ascii="Arial" w:hAnsi="Arial"/>
          <w:lang w:val="id-ID"/>
        </w:rPr>
        <w:t xml:space="preserve">strategi  pengembangan  </w:t>
      </w:r>
      <w:r w:rsidR="004E0CA8" w:rsidRPr="0090601D">
        <w:rPr>
          <w:rFonts w:ascii="Arial" w:hAnsi="Arial"/>
          <w:lang w:val="id-ID"/>
        </w:rPr>
        <w:t xml:space="preserve">dengan </w:t>
      </w:r>
      <w:r w:rsidR="005A3996" w:rsidRPr="0090601D">
        <w:rPr>
          <w:rFonts w:ascii="Arial" w:hAnsi="Arial"/>
          <w:lang w:val="id-ID"/>
        </w:rPr>
        <w:t>menyediakan  fasilitas  pariwisata sesuai dengan preferensi pengunjung</w:t>
      </w:r>
      <w:r w:rsidR="000E23BD" w:rsidRPr="0090601D">
        <w:rPr>
          <w:rFonts w:ascii="Arial" w:hAnsi="Arial"/>
          <w:lang w:val="id-ID"/>
        </w:rPr>
        <w:t>.</w:t>
      </w:r>
    </w:p>
    <w:p w:rsidR="00CD48DB" w:rsidRPr="0090601D" w:rsidRDefault="001D18D0" w:rsidP="003D0F54">
      <w:pPr>
        <w:autoSpaceDE w:val="0"/>
        <w:autoSpaceDN w:val="0"/>
        <w:adjustRightInd w:val="0"/>
        <w:spacing w:after="0" w:line="240" w:lineRule="auto"/>
        <w:ind w:firstLine="709"/>
        <w:jc w:val="both"/>
        <w:rPr>
          <w:rFonts w:ascii="Arial" w:hAnsi="Arial"/>
          <w:shd w:val="clear" w:color="auto" w:fill="FFFFFF"/>
          <w:lang w:val="id-ID"/>
        </w:rPr>
      </w:pPr>
      <w:r w:rsidRPr="0090601D">
        <w:rPr>
          <w:rFonts w:ascii="Arial" w:hAnsi="Arial"/>
          <w:lang w:val="id-ID"/>
        </w:rPr>
        <w:t xml:space="preserve">Atribut jenis cenderamata, </w:t>
      </w:r>
      <w:r w:rsidR="00940973" w:rsidRPr="0090601D">
        <w:rPr>
          <w:rFonts w:ascii="Arial" w:hAnsi="Arial"/>
          <w:lang w:val="id-ID"/>
        </w:rPr>
        <w:t>R</w:t>
      </w:r>
      <w:r w:rsidRPr="0090601D">
        <w:rPr>
          <w:rFonts w:ascii="Arial" w:hAnsi="Arial"/>
          <w:lang w:val="id-ID"/>
        </w:rPr>
        <w:t xml:space="preserve">esponden lebih memilih </w:t>
      </w:r>
      <w:r w:rsidR="00940973" w:rsidRPr="0090601D">
        <w:rPr>
          <w:rFonts w:ascii="Arial" w:hAnsi="Arial"/>
          <w:lang w:val="id-ID"/>
        </w:rPr>
        <w:t xml:space="preserve">cenderamata berupa pakaian dengan nilai </w:t>
      </w:r>
      <w:r w:rsidR="00940973" w:rsidRPr="0090601D">
        <w:rPr>
          <w:rFonts w:ascii="Arial" w:hAnsi="Arial"/>
          <w:i/>
          <w:lang w:val="id-ID"/>
        </w:rPr>
        <w:t>utility</w:t>
      </w:r>
      <w:r w:rsidR="00940973" w:rsidRPr="0090601D">
        <w:rPr>
          <w:rFonts w:ascii="Arial" w:hAnsi="Arial"/>
          <w:lang w:val="id-ID"/>
        </w:rPr>
        <w:t xml:space="preserve"> sebesar 0.093 yang lebih besar dibandingkan dengan level atribut jenis cenderamata lainnya yakni </w:t>
      </w:r>
      <w:r w:rsidR="00940973" w:rsidRPr="0090601D">
        <w:rPr>
          <w:rFonts w:ascii="Arial" w:hAnsi="Arial"/>
          <w:i/>
          <w:lang w:val="id-ID"/>
        </w:rPr>
        <w:t>souvenir</w:t>
      </w:r>
      <w:r w:rsidR="00940973" w:rsidRPr="0090601D">
        <w:rPr>
          <w:rFonts w:ascii="Arial" w:hAnsi="Arial"/>
          <w:lang w:val="id-ID"/>
        </w:rPr>
        <w:t xml:space="preserve"> (-0,028) dan makanan khas (-0,65). Sebagian besar wisatawan menganggap cenderamata berupa pakaian merupakan jenis cendramata yang tepat</w:t>
      </w:r>
      <w:r w:rsidR="009D3D6E" w:rsidRPr="0090601D">
        <w:rPr>
          <w:rFonts w:ascii="Arial" w:hAnsi="Arial"/>
          <w:lang w:val="id-ID"/>
        </w:rPr>
        <w:t xml:space="preserve">. </w:t>
      </w:r>
      <w:r w:rsidR="00B27035" w:rsidRPr="0090601D">
        <w:rPr>
          <w:rFonts w:ascii="Arial" w:hAnsi="Arial"/>
          <w:shd w:val="clear" w:color="auto" w:fill="FFFFFF"/>
          <w:lang w:val="id-ID"/>
        </w:rPr>
        <w:t xml:space="preserve">Cenderamata </w:t>
      </w:r>
      <w:r w:rsidR="00B27035" w:rsidRPr="0090601D">
        <w:rPr>
          <w:rFonts w:ascii="Arial" w:hAnsi="Arial"/>
          <w:shd w:val="clear" w:color="auto" w:fill="FFFFFF"/>
        </w:rPr>
        <w:t>terlepas dari berapapun harganya merupakan tanda mata ungkapan cinta kasih</w:t>
      </w:r>
      <w:r w:rsidR="00B27035" w:rsidRPr="0090601D">
        <w:rPr>
          <w:rFonts w:ascii="Arial" w:hAnsi="Arial"/>
          <w:shd w:val="clear" w:color="auto" w:fill="FFFFFF"/>
          <w:lang w:val="id-ID"/>
        </w:rPr>
        <w:t xml:space="preserve"> seorang wisatawan</w:t>
      </w:r>
      <w:r w:rsidR="00B27035" w:rsidRPr="0090601D">
        <w:rPr>
          <w:rFonts w:ascii="Arial" w:hAnsi="Arial"/>
          <w:shd w:val="clear" w:color="auto" w:fill="FFFFFF"/>
        </w:rPr>
        <w:t xml:space="preserve"> kepada kerabat maupun sahabat yang sudah menanti nanti kepulangan </w:t>
      </w:r>
      <w:r w:rsidR="00B27035" w:rsidRPr="0090601D">
        <w:rPr>
          <w:rFonts w:ascii="Arial" w:hAnsi="Arial"/>
          <w:shd w:val="clear" w:color="auto" w:fill="FFFFFF"/>
          <w:lang w:val="id-ID"/>
        </w:rPr>
        <w:t>mereka</w:t>
      </w:r>
      <w:r w:rsidR="00B27035" w:rsidRPr="0090601D">
        <w:rPr>
          <w:rFonts w:ascii="Arial" w:hAnsi="Arial"/>
          <w:shd w:val="clear" w:color="auto" w:fill="FFFFFF"/>
        </w:rPr>
        <w:t xml:space="preserve"> setelah bepergian.</w:t>
      </w:r>
      <w:r w:rsidR="00B27035" w:rsidRPr="0090601D">
        <w:rPr>
          <w:rFonts w:ascii="Arial" w:hAnsi="Arial"/>
          <w:shd w:val="clear" w:color="auto" w:fill="FFFFFF"/>
          <w:lang w:val="id-ID"/>
        </w:rPr>
        <w:t xml:space="preserve"> </w:t>
      </w:r>
      <w:r w:rsidR="005934CD" w:rsidRPr="0090601D">
        <w:rPr>
          <w:rFonts w:ascii="Arial" w:hAnsi="Arial"/>
          <w:shd w:val="clear" w:color="auto" w:fill="FFFFFF"/>
          <w:lang w:val="id-ID"/>
        </w:rPr>
        <w:t>C</w:t>
      </w:r>
      <w:r w:rsidR="009D3D6E" w:rsidRPr="0090601D">
        <w:rPr>
          <w:rFonts w:ascii="Arial" w:hAnsi="Arial"/>
          <w:shd w:val="clear" w:color="auto" w:fill="FFFFFF"/>
        </w:rPr>
        <w:t xml:space="preserve">inderamata </w:t>
      </w:r>
      <w:r w:rsidR="005934CD" w:rsidRPr="0090601D">
        <w:rPr>
          <w:rFonts w:ascii="Arial" w:hAnsi="Arial"/>
          <w:shd w:val="clear" w:color="auto" w:fill="FFFFFF"/>
          <w:lang w:val="id-ID"/>
        </w:rPr>
        <w:t xml:space="preserve">atau oleh-oleh </w:t>
      </w:r>
      <w:r w:rsidR="005934CD" w:rsidRPr="0090601D">
        <w:rPr>
          <w:rFonts w:ascii="Arial" w:hAnsi="Arial"/>
          <w:shd w:val="clear" w:color="auto" w:fill="FFFFFF"/>
        </w:rPr>
        <w:t>seolah</w:t>
      </w:r>
      <w:r w:rsidR="005934CD" w:rsidRPr="0090601D">
        <w:rPr>
          <w:rFonts w:ascii="Arial" w:hAnsi="Arial"/>
          <w:shd w:val="clear" w:color="auto" w:fill="FFFFFF"/>
          <w:lang w:val="id-ID"/>
        </w:rPr>
        <w:t>-</w:t>
      </w:r>
      <w:r w:rsidR="009D3D6E" w:rsidRPr="0090601D">
        <w:rPr>
          <w:rFonts w:ascii="Arial" w:hAnsi="Arial"/>
          <w:shd w:val="clear" w:color="auto" w:fill="FFFFFF"/>
        </w:rPr>
        <w:t xml:space="preserve">olah menjadi bagian </w:t>
      </w:r>
      <w:r w:rsidR="009D3D6E" w:rsidRPr="0090601D">
        <w:rPr>
          <w:rFonts w:ascii="Arial" w:hAnsi="Arial"/>
          <w:shd w:val="clear" w:color="auto" w:fill="FFFFFF"/>
          <w:lang w:val="id-ID"/>
        </w:rPr>
        <w:t>yang tidak</w:t>
      </w:r>
      <w:r w:rsidR="00B5394F" w:rsidRPr="0090601D">
        <w:rPr>
          <w:rFonts w:ascii="Arial" w:hAnsi="Arial"/>
          <w:shd w:val="clear" w:color="auto" w:fill="FFFFFF"/>
        </w:rPr>
        <w:t xml:space="preserve"> terpisahkan dari</w:t>
      </w:r>
      <w:r w:rsidR="00595501">
        <w:rPr>
          <w:rFonts w:ascii="Arial" w:hAnsi="Arial"/>
          <w:shd w:val="clear" w:color="auto" w:fill="FFFFFF"/>
          <w:lang w:val="id-ID"/>
        </w:rPr>
        <w:t xml:space="preserve"> </w:t>
      </w:r>
      <w:r w:rsidR="009D3D6E" w:rsidRPr="0090601D">
        <w:rPr>
          <w:rFonts w:ascii="Arial" w:hAnsi="Arial"/>
          <w:shd w:val="clear" w:color="auto" w:fill="FFFFFF"/>
        </w:rPr>
        <w:t>per</w:t>
      </w:r>
      <w:r w:rsidR="005934CD" w:rsidRPr="0090601D">
        <w:rPr>
          <w:rFonts w:ascii="Arial" w:hAnsi="Arial"/>
          <w:shd w:val="clear" w:color="auto" w:fill="FFFFFF"/>
        </w:rPr>
        <w:t>jalanan wisata yang</w:t>
      </w:r>
      <w:r w:rsidR="005934CD" w:rsidRPr="0090601D">
        <w:rPr>
          <w:rFonts w:ascii="Arial" w:hAnsi="Arial"/>
          <w:shd w:val="clear" w:color="auto" w:fill="FFFFFF"/>
          <w:lang w:val="id-ID"/>
        </w:rPr>
        <w:t xml:space="preserve"> seorang tuju. </w:t>
      </w:r>
      <w:r w:rsidR="009D3D6E" w:rsidRPr="0090601D">
        <w:rPr>
          <w:rFonts w:ascii="Arial" w:hAnsi="Arial"/>
          <w:shd w:val="clear" w:color="auto" w:fill="FFFFFF"/>
        </w:rPr>
        <w:t>Setelah menuju beberapa destinasi wisata tentu men</w:t>
      </w:r>
      <w:r w:rsidR="005934CD" w:rsidRPr="0090601D">
        <w:rPr>
          <w:rFonts w:ascii="Arial" w:hAnsi="Arial"/>
          <w:shd w:val="clear" w:color="auto" w:fill="FFFFFF"/>
        </w:rPr>
        <w:t>jadi kurang lengkap apabila</w:t>
      </w:r>
      <w:r w:rsidR="005934CD" w:rsidRPr="0090601D">
        <w:rPr>
          <w:rFonts w:ascii="Arial" w:hAnsi="Arial"/>
          <w:shd w:val="clear" w:color="auto" w:fill="FFFFFF"/>
          <w:lang w:val="id-ID"/>
        </w:rPr>
        <w:t xml:space="preserve"> hanya</w:t>
      </w:r>
      <w:r w:rsidR="009D3D6E" w:rsidRPr="0090601D">
        <w:rPr>
          <w:rFonts w:ascii="Arial" w:hAnsi="Arial"/>
          <w:shd w:val="clear" w:color="auto" w:fill="FFFFFF"/>
        </w:rPr>
        <w:t xml:space="preserve"> pulang dengan ta</w:t>
      </w:r>
      <w:r w:rsidR="005934CD" w:rsidRPr="0090601D">
        <w:rPr>
          <w:rFonts w:ascii="Arial" w:hAnsi="Arial"/>
          <w:shd w:val="clear" w:color="auto" w:fill="FFFFFF"/>
          <w:lang w:val="id-ID"/>
        </w:rPr>
        <w:t xml:space="preserve">ngan </w:t>
      </w:r>
      <w:r w:rsidR="009D3D6E" w:rsidRPr="0090601D">
        <w:rPr>
          <w:rFonts w:ascii="Arial" w:hAnsi="Arial"/>
          <w:shd w:val="clear" w:color="auto" w:fill="FFFFFF"/>
        </w:rPr>
        <w:t>hampa tanpa membawa</w:t>
      </w:r>
      <w:r w:rsidR="005934CD" w:rsidRPr="0090601D">
        <w:rPr>
          <w:rFonts w:ascii="Arial" w:hAnsi="Arial"/>
          <w:shd w:val="clear" w:color="auto" w:fill="FFFFFF"/>
          <w:lang w:val="id-ID"/>
        </w:rPr>
        <w:t xml:space="preserve"> pakaian atau kaos khas madura yaitu baju sakera atau baju marlena dengan ciri kaos liri-liris merah putih untuk laki-laki dan kebaya merah untuk perempuan</w:t>
      </w:r>
      <w:r w:rsidR="00B27035" w:rsidRPr="0090601D">
        <w:rPr>
          <w:rFonts w:ascii="Arial" w:hAnsi="Arial"/>
          <w:shd w:val="clear" w:color="auto" w:fill="FFFFFF"/>
          <w:lang w:val="id-ID"/>
        </w:rPr>
        <w:t xml:space="preserve"> yang dijual </w:t>
      </w:r>
      <w:r w:rsidR="00CD6CBB" w:rsidRPr="0090601D">
        <w:rPr>
          <w:rFonts w:ascii="Arial" w:hAnsi="Arial"/>
          <w:shd w:val="clear" w:color="auto" w:fill="FFFFFF"/>
          <w:lang w:val="id-ID"/>
        </w:rPr>
        <w:t>pasar wisata maupun ruko tempat oleh-oleh di sekitar Pantai Camplong.</w:t>
      </w:r>
      <w:r w:rsidR="003D0F54" w:rsidRPr="0090601D">
        <w:rPr>
          <w:rFonts w:ascii="Arial" w:hAnsi="Arial"/>
          <w:shd w:val="clear" w:color="auto" w:fill="FFFFFF"/>
          <w:lang w:val="id-ID"/>
        </w:rPr>
        <w:t xml:space="preserve"> </w:t>
      </w:r>
    </w:p>
    <w:p w:rsidR="00076067" w:rsidRPr="0090601D" w:rsidRDefault="0027146C" w:rsidP="00076067">
      <w:pPr>
        <w:autoSpaceDE w:val="0"/>
        <w:autoSpaceDN w:val="0"/>
        <w:adjustRightInd w:val="0"/>
        <w:spacing w:after="0" w:line="240" w:lineRule="auto"/>
        <w:ind w:firstLine="709"/>
        <w:jc w:val="both"/>
        <w:rPr>
          <w:rFonts w:ascii="Arial" w:hAnsi="Arial"/>
          <w:lang w:val="id-ID"/>
        </w:rPr>
      </w:pPr>
      <w:r w:rsidRPr="0090601D">
        <w:rPr>
          <w:rFonts w:ascii="Arial" w:hAnsi="Arial"/>
          <w:shd w:val="clear" w:color="auto" w:fill="FFFFFF"/>
          <w:lang w:val="id-ID"/>
        </w:rPr>
        <w:t>Setiap orang tentunya akan mempertimbangkan atribut dari suatau produk atau jasa yang akan dibelinya.</w:t>
      </w:r>
      <w:r w:rsidR="00490903" w:rsidRPr="0090601D">
        <w:rPr>
          <w:rFonts w:ascii="Arial" w:hAnsi="Arial"/>
          <w:shd w:val="clear" w:color="auto" w:fill="FFFFFF"/>
          <w:lang w:val="id-ID"/>
        </w:rPr>
        <w:t xml:space="preserve"> Setelah mengetahui nilai koefisien </w:t>
      </w:r>
      <w:r w:rsidR="00490903" w:rsidRPr="0090601D">
        <w:rPr>
          <w:rFonts w:ascii="Arial" w:hAnsi="Arial"/>
          <w:i/>
          <w:shd w:val="clear" w:color="auto" w:fill="FFFFFF"/>
          <w:lang w:val="id-ID"/>
        </w:rPr>
        <w:t>utility</w:t>
      </w:r>
      <w:r w:rsidR="00490903" w:rsidRPr="0090601D">
        <w:rPr>
          <w:rFonts w:ascii="Arial" w:hAnsi="Arial"/>
          <w:shd w:val="clear" w:color="auto" w:fill="FFFFFF"/>
          <w:lang w:val="id-ID"/>
        </w:rPr>
        <w:t xml:space="preserve"> preferensi wisatawan terhadap destinasi wisata di Pantai Camplong selanjutnya mengetahui tingkat kepentingan atribut</w:t>
      </w:r>
      <w:r w:rsidR="00367902" w:rsidRPr="0090601D">
        <w:rPr>
          <w:rFonts w:ascii="Arial" w:hAnsi="Arial"/>
          <w:shd w:val="clear" w:color="auto" w:fill="FFFFFF"/>
          <w:lang w:val="id-ID"/>
        </w:rPr>
        <w:t xml:space="preserve"> atau bobot kepentingan relatif</w:t>
      </w:r>
      <w:r w:rsidR="00490903" w:rsidRPr="0090601D">
        <w:rPr>
          <w:rFonts w:ascii="Arial" w:hAnsi="Arial"/>
          <w:shd w:val="clear" w:color="auto" w:fill="FFFFFF"/>
          <w:lang w:val="id-ID"/>
        </w:rPr>
        <w:t>.</w:t>
      </w:r>
      <w:r w:rsidRPr="0090601D">
        <w:rPr>
          <w:rFonts w:ascii="Arial" w:hAnsi="Arial"/>
          <w:shd w:val="clear" w:color="auto" w:fill="FFFFFF"/>
          <w:lang w:val="id-ID"/>
        </w:rPr>
        <w:t xml:space="preserve"> </w:t>
      </w:r>
      <w:r w:rsidR="002E7CD4" w:rsidRPr="0090601D">
        <w:rPr>
          <w:rFonts w:ascii="Arial" w:hAnsi="Arial"/>
          <w:shd w:val="clear" w:color="auto" w:fill="FFFFFF"/>
          <w:lang w:val="id-ID"/>
        </w:rPr>
        <w:t>B</w:t>
      </w:r>
      <w:r w:rsidRPr="0090601D">
        <w:rPr>
          <w:rFonts w:ascii="Arial" w:hAnsi="Arial"/>
          <w:shd w:val="clear" w:color="auto" w:fill="FFFFFF"/>
          <w:lang w:val="id-ID"/>
        </w:rPr>
        <w:t xml:space="preserve">obot kepentingan trelatif pada atribut </w:t>
      </w:r>
      <w:r w:rsidR="002E7CD4" w:rsidRPr="0090601D">
        <w:rPr>
          <w:rFonts w:ascii="Arial" w:hAnsi="Arial"/>
          <w:shd w:val="clear" w:color="auto" w:fill="FFFFFF"/>
          <w:lang w:val="id-ID"/>
        </w:rPr>
        <w:t xml:space="preserve"> yang menjadi pertimbangan wisatawan </w:t>
      </w:r>
      <w:r w:rsidRPr="0090601D">
        <w:rPr>
          <w:rFonts w:ascii="Arial" w:hAnsi="Arial"/>
          <w:shd w:val="clear" w:color="auto" w:fill="FFFFFF"/>
          <w:lang w:val="id-ID"/>
        </w:rPr>
        <w:t>dapat dilihat</w:t>
      </w:r>
      <w:r w:rsidR="00B8380D" w:rsidRPr="0090601D">
        <w:rPr>
          <w:rFonts w:ascii="Arial" w:hAnsi="Arial"/>
          <w:shd w:val="clear" w:color="auto" w:fill="FFFFFF"/>
          <w:lang w:val="id-ID"/>
        </w:rPr>
        <w:t xml:space="preserve"> </w:t>
      </w:r>
      <w:r w:rsidRPr="0090601D">
        <w:rPr>
          <w:rFonts w:ascii="Arial" w:hAnsi="Arial"/>
          <w:shd w:val="clear" w:color="auto" w:fill="FFFFFF"/>
          <w:lang w:val="id-ID"/>
        </w:rPr>
        <w:t xml:space="preserve">pada tabel </w:t>
      </w:r>
      <w:r w:rsidR="00B8380D" w:rsidRPr="0090601D">
        <w:rPr>
          <w:rFonts w:ascii="Arial" w:hAnsi="Arial"/>
          <w:shd w:val="clear" w:color="auto" w:fill="FFFFFF"/>
          <w:lang w:val="id-ID"/>
        </w:rPr>
        <w:t>5.</w:t>
      </w:r>
    </w:p>
    <w:p w:rsidR="000C4A3D" w:rsidRPr="0090601D" w:rsidRDefault="000C4A3D" w:rsidP="000C4A3D">
      <w:pPr>
        <w:autoSpaceDE w:val="0"/>
        <w:autoSpaceDN w:val="0"/>
        <w:adjustRightInd w:val="0"/>
        <w:spacing w:after="0" w:line="240" w:lineRule="auto"/>
        <w:jc w:val="center"/>
        <w:rPr>
          <w:rFonts w:ascii="Arial" w:hAnsi="Arial"/>
          <w:b/>
          <w:lang w:val="id-ID"/>
        </w:rPr>
      </w:pPr>
      <w:r w:rsidRPr="0090601D">
        <w:rPr>
          <w:rFonts w:ascii="Arial" w:hAnsi="Arial"/>
          <w:b/>
          <w:lang w:val="id-ID"/>
        </w:rPr>
        <w:t>Tabel 5</w:t>
      </w:r>
    </w:p>
    <w:p w:rsidR="000C4A3D" w:rsidRPr="0090601D" w:rsidRDefault="000C4A3D" w:rsidP="000C4A3D">
      <w:pPr>
        <w:autoSpaceDE w:val="0"/>
        <w:autoSpaceDN w:val="0"/>
        <w:adjustRightInd w:val="0"/>
        <w:spacing w:after="0" w:line="240" w:lineRule="auto"/>
        <w:jc w:val="center"/>
        <w:rPr>
          <w:rFonts w:ascii="Arial" w:hAnsi="Arial"/>
          <w:b/>
          <w:lang w:val="id-ID"/>
        </w:rPr>
      </w:pPr>
      <w:r w:rsidRPr="0090601D">
        <w:rPr>
          <w:rFonts w:ascii="Arial" w:hAnsi="Arial"/>
          <w:b/>
          <w:lang w:val="id-ID"/>
        </w:rPr>
        <w:t>Tingkat Kepentingan Atribut Destinasi Wisata Pantai Camplong</w:t>
      </w:r>
    </w:p>
    <w:tbl>
      <w:tblPr>
        <w:tblW w:w="7595" w:type="dxa"/>
        <w:tblInd w:w="30" w:type="dxa"/>
        <w:tblBorders>
          <w:bottom w:val="single" w:sz="4" w:space="0" w:color="auto"/>
        </w:tblBorders>
        <w:tblLayout w:type="fixed"/>
        <w:tblCellMar>
          <w:left w:w="30" w:type="dxa"/>
          <w:right w:w="30" w:type="dxa"/>
        </w:tblCellMar>
        <w:tblLook w:val="0000"/>
      </w:tblPr>
      <w:tblGrid>
        <w:gridCol w:w="2694"/>
        <w:gridCol w:w="4901"/>
      </w:tblGrid>
      <w:tr w:rsidR="000C4A3D" w:rsidRPr="009172B1" w:rsidTr="00DE5F26">
        <w:trPr>
          <w:cantSplit/>
          <w:tblHeader/>
        </w:trPr>
        <w:tc>
          <w:tcPr>
            <w:tcW w:w="7595" w:type="dxa"/>
            <w:gridSpan w:val="2"/>
            <w:tcBorders>
              <w:top w:val="single" w:sz="4" w:space="0" w:color="auto"/>
              <w:bottom w:val="single" w:sz="4" w:space="0" w:color="auto"/>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rPr>
                <w:rFonts w:ascii="Arial" w:hAnsi="Arial"/>
                <w:lang w:val="id-ID"/>
              </w:rPr>
            </w:pPr>
            <w:r w:rsidRPr="009172B1">
              <w:rPr>
                <w:rFonts w:ascii="Arial" w:hAnsi="Arial"/>
                <w:lang w:val="id-ID"/>
              </w:rPr>
              <w:t xml:space="preserve">               Atribut                                                     Tingkat Kepentingan Atribut</w:t>
            </w:r>
          </w:p>
        </w:tc>
      </w:tr>
      <w:tr w:rsidR="000C4A3D" w:rsidRPr="009172B1" w:rsidTr="00DE5F26">
        <w:trPr>
          <w:cantSplit/>
          <w:tblHeader/>
        </w:trPr>
        <w:tc>
          <w:tcPr>
            <w:tcW w:w="2694" w:type="dxa"/>
            <w:tcBorders>
              <w:top w:val="single" w:sz="4" w:space="0" w:color="auto"/>
            </w:tcBorders>
            <w:shd w:val="clear" w:color="auto" w:fill="FFFFFF"/>
            <w:tcMar>
              <w:top w:w="30" w:type="dxa"/>
              <w:left w:w="30" w:type="dxa"/>
              <w:bottom w:w="30" w:type="dxa"/>
              <w:right w:w="30" w:type="dxa"/>
            </w:tcMar>
          </w:tcPr>
          <w:p w:rsidR="000C4A3D" w:rsidRPr="009172B1" w:rsidRDefault="00595501" w:rsidP="00FD0943">
            <w:pPr>
              <w:autoSpaceDE w:val="0"/>
              <w:autoSpaceDN w:val="0"/>
              <w:adjustRightInd w:val="0"/>
              <w:spacing w:after="0" w:line="240" w:lineRule="auto"/>
              <w:jc w:val="center"/>
              <w:rPr>
                <w:rFonts w:ascii="Arial" w:hAnsi="Arial"/>
              </w:rPr>
            </w:pPr>
            <w:r>
              <w:rPr>
                <w:rFonts w:ascii="Arial" w:hAnsi="Arial"/>
              </w:rPr>
              <w:t>Aktivitas</w:t>
            </w:r>
            <w:r>
              <w:rPr>
                <w:rFonts w:ascii="Arial" w:hAnsi="Arial"/>
                <w:lang w:val="id-ID"/>
              </w:rPr>
              <w:t xml:space="preserve"> </w:t>
            </w:r>
            <w:r w:rsidR="000C4A3D" w:rsidRPr="009172B1">
              <w:rPr>
                <w:rFonts w:ascii="Arial" w:hAnsi="Arial"/>
              </w:rPr>
              <w:t>Wisata</w:t>
            </w:r>
          </w:p>
        </w:tc>
        <w:tc>
          <w:tcPr>
            <w:tcW w:w="4901" w:type="dxa"/>
            <w:tcBorders>
              <w:top w:val="single" w:sz="4" w:space="0" w:color="auto"/>
            </w:tcBorders>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13.494</w:t>
            </w:r>
          </w:p>
        </w:tc>
      </w:tr>
      <w:tr w:rsidR="000C4A3D" w:rsidRPr="009172B1" w:rsidTr="000C4A3D">
        <w:trPr>
          <w:cantSplit/>
          <w:tblHeader/>
        </w:trPr>
        <w:tc>
          <w:tcPr>
            <w:tcW w:w="2694" w:type="dxa"/>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jc w:val="center"/>
              <w:rPr>
                <w:rFonts w:ascii="Arial" w:hAnsi="Arial"/>
              </w:rPr>
            </w:pPr>
            <w:r w:rsidRPr="009172B1">
              <w:rPr>
                <w:rFonts w:ascii="Arial" w:hAnsi="Arial"/>
              </w:rPr>
              <w:t>Transportasi</w:t>
            </w:r>
          </w:p>
        </w:tc>
        <w:tc>
          <w:tcPr>
            <w:tcW w:w="4901" w:type="dxa"/>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24.856</w:t>
            </w:r>
          </w:p>
        </w:tc>
      </w:tr>
      <w:tr w:rsidR="000C4A3D" w:rsidRPr="009172B1" w:rsidTr="000C4A3D">
        <w:trPr>
          <w:cantSplit/>
          <w:tblHeader/>
        </w:trPr>
        <w:tc>
          <w:tcPr>
            <w:tcW w:w="2694" w:type="dxa"/>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jc w:val="center"/>
              <w:rPr>
                <w:rFonts w:ascii="Arial" w:hAnsi="Arial"/>
              </w:rPr>
            </w:pPr>
            <w:r w:rsidRPr="009172B1">
              <w:rPr>
                <w:rFonts w:ascii="Arial" w:hAnsi="Arial"/>
              </w:rPr>
              <w:t>Akomodasi</w:t>
            </w:r>
          </w:p>
        </w:tc>
        <w:tc>
          <w:tcPr>
            <w:tcW w:w="4901" w:type="dxa"/>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18.504</w:t>
            </w:r>
          </w:p>
        </w:tc>
      </w:tr>
      <w:tr w:rsidR="000C4A3D" w:rsidRPr="009172B1" w:rsidTr="000C4A3D">
        <w:trPr>
          <w:cantSplit/>
          <w:tblHeader/>
        </w:trPr>
        <w:tc>
          <w:tcPr>
            <w:tcW w:w="2694" w:type="dxa"/>
            <w:shd w:val="clear" w:color="auto" w:fill="FFFFFF"/>
            <w:tcMar>
              <w:top w:w="30" w:type="dxa"/>
              <w:left w:w="30" w:type="dxa"/>
              <w:bottom w:w="30" w:type="dxa"/>
              <w:right w:w="30" w:type="dxa"/>
            </w:tcMar>
          </w:tcPr>
          <w:p w:rsidR="000C4A3D" w:rsidRPr="009172B1" w:rsidRDefault="00595501" w:rsidP="00FD0943">
            <w:pPr>
              <w:autoSpaceDE w:val="0"/>
              <w:autoSpaceDN w:val="0"/>
              <w:adjustRightInd w:val="0"/>
              <w:spacing w:after="0" w:line="240" w:lineRule="auto"/>
              <w:jc w:val="center"/>
              <w:rPr>
                <w:rFonts w:ascii="Arial" w:hAnsi="Arial"/>
              </w:rPr>
            </w:pPr>
            <w:r>
              <w:rPr>
                <w:rFonts w:ascii="Arial" w:hAnsi="Arial"/>
              </w:rPr>
              <w:t>Fasilitas</w:t>
            </w:r>
            <w:r>
              <w:rPr>
                <w:rFonts w:ascii="Arial" w:hAnsi="Arial"/>
                <w:lang w:val="id-ID"/>
              </w:rPr>
              <w:t xml:space="preserve"> </w:t>
            </w:r>
            <w:r w:rsidR="000C4A3D" w:rsidRPr="009172B1">
              <w:rPr>
                <w:rFonts w:ascii="Arial" w:hAnsi="Arial"/>
              </w:rPr>
              <w:t>Pantai</w:t>
            </w:r>
          </w:p>
        </w:tc>
        <w:tc>
          <w:tcPr>
            <w:tcW w:w="4901" w:type="dxa"/>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26.490</w:t>
            </w:r>
          </w:p>
        </w:tc>
      </w:tr>
      <w:tr w:rsidR="000C4A3D" w:rsidRPr="009172B1" w:rsidTr="000C4A3D">
        <w:trPr>
          <w:cantSplit/>
          <w:tblHeader/>
        </w:trPr>
        <w:tc>
          <w:tcPr>
            <w:tcW w:w="2694" w:type="dxa"/>
            <w:shd w:val="clear" w:color="auto" w:fill="FFFFFF"/>
            <w:tcMar>
              <w:top w:w="30" w:type="dxa"/>
              <w:left w:w="30" w:type="dxa"/>
              <w:bottom w:w="30" w:type="dxa"/>
              <w:right w:w="30" w:type="dxa"/>
            </w:tcMar>
          </w:tcPr>
          <w:p w:rsidR="000C4A3D" w:rsidRPr="009172B1" w:rsidRDefault="000C4A3D" w:rsidP="00FD0943">
            <w:pPr>
              <w:autoSpaceDE w:val="0"/>
              <w:autoSpaceDN w:val="0"/>
              <w:adjustRightInd w:val="0"/>
              <w:spacing w:after="0" w:line="240" w:lineRule="auto"/>
              <w:jc w:val="center"/>
              <w:rPr>
                <w:rFonts w:ascii="Arial" w:hAnsi="Arial"/>
              </w:rPr>
            </w:pPr>
            <w:r w:rsidRPr="009172B1">
              <w:rPr>
                <w:rFonts w:ascii="Arial" w:hAnsi="Arial"/>
              </w:rPr>
              <w:t>Jenis_Cenderamata</w:t>
            </w:r>
          </w:p>
        </w:tc>
        <w:tc>
          <w:tcPr>
            <w:tcW w:w="4901" w:type="dxa"/>
            <w:shd w:val="clear" w:color="auto" w:fill="FFFFFF"/>
            <w:tcMar>
              <w:top w:w="30" w:type="dxa"/>
              <w:left w:w="30" w:type="dxa"/>
              <w:bottom w:w="30" w:type="dxa"/>
              <w:right w:w="30" w:type="dxa"/>
            </w:tcMar>
            <w:vAlign w:val="center"/>
          </w:tcPr>
          <w:p w:rsidR="000C4A3D" w:rsidRPr="009172B1" w:rsidRDefault="000C4A3D" w:rsidP="00FD0943">
            <w:pPr>
              <w:autoSpaceDE w:val="0"/>
              <w:autoSpaceDN w:val="0"/>
              <w:adjustRightInd w:val="0"/>
              <w:spacing w:after="0" w:line="240" w:lineRule="auto"/>
              <w:jc w:val="right"/>
              <w:rPr>
                <w:rFonts w:ascii="Arial" w:hAnsi="Arial"/>
              </w:rPr>
            </w:pPr>
            <w:r w:rsidRPr="009172B1">
              <w:rPr>
                <w:rFonts w:ascii="Arial" w:hAnsi="Arial"/>
              </w:rPr>
              <w:t>16.656</w:t>
            </w:r>
          </w:p>
        </w:tc>
      </w:tr>
    </w:tbl>
    <w:p w:rsidR="00DE5F26" w:rsidRPr="0090601D" w:rsidRDefault="00DE5F26" w:rsidP="00DE5F26">
      <w:pPr>
        <w:autoSpaceDE w:val="0"/>
        <w:autoSpaceDN w:val="0"/>
        <w:adjustRightInd w:val="0"/>
        <w:spacing w:after="0" w:line="240" w:lineRule="auto"/>
        <w:rPr>
          <w:rFonts w:ascii="Arial" w:hAnsi="Arial"/>
          <w:i/>
          <w:lang w:val="id-ID"/>
        </w:rPr>
      </w:pPr>
      <w:r w:rsidRPr="0090601D">
        <w:rPr>
          <w:rFonts w:ascii="Arial" w:hAnsi="Arial"/>
          <w:i/>
          <w:lang w:val="id-ID"/>
        </w:rPr>
        <w:t>Sumber : Data Primer Diolah, 2020</w:t>
      </w:r>
    </w:p>
    <w:p w:rsidR="00752348" w:rsidRPr="0090601D" w:rsidRDefault="002A3D2B" w:rsidP="008809B8">
      <w:pPr>
        <w:tabs>
          <w:tab w:val="left" w:pos="709"/>
        </w:tabs>
        <w:spacing w:after="0" w:line="240" w:lineRule="auto"/>
        <w:jc w:val="both"/>
        <w:rPr>
          <w:rFonts w:ascii="Arial" w:hAnsi="Arial"/>
          <w:bCs/>
          <w:shd w:val="clear" w:color="auto" w:fill="FFFFFF"/>
          <w:lang w:val="id-ID"/>
        </w:rPr>
      </w:pPr>
      <w:r w:rsidRPr="0090601D">
        <w:rPr>
          <w:rFonts w:ascii="Arial" w:hAnsi="Arial"/>
          <w:lang w:val="id-ID"/>
        </w:rPr>
        <w:tab/>
        <w:t xml:space="preserve">Dari tabel diatas diperoleh hasil nilai kepentingan masing-masing atribut mulai dari peringkat yang terendah sampai peingkat yang tertinggi yang menjadi pertimbangan pemilihan konsumen dalam membeli jasa di Pantai Camplong. Pada atribut fasilitas pantai memiliki tingkat kepentigan paling tinggi </w:t>
      </w:r>
      <w:r w:rsidR="008E0A5D" w:rsidRPr="0090601D">
        <w:rPr>
          <w:rFonts w:ascii="Arial" w:hAnsi="Arial"/>
          <w:lang w:val="id-ID"/>
        </w:rPr>
        <w:t xml:space="preserve">ialah </w:t>
      </w:r>
      <w:r w:rsidRPr="0090601D">
        <w:rPr>
          <w:rFonts w:ascii="Arial" w:hAnsi="Arial"/>
          <w:lang w:val="id-ID"/>
        </w:rPr>
        <w:t xml:space="preserve">26,490 dibandingkan atribut lainnya. </w:t>
      </w:r>
      <w:r w:rsidR="00752348" w:rsidRPr="0090601D">
        <w:rPr>
          <w:rFonts w:ascii="Arial" w:hAnsi="Arial"/>
          <w:lang w:val="id-ID"/>
        </w:rPr>
        <w:t xml:space="preserve">Dalam hal ini menunjukkan bahwa wisatawan di Pantai Camplong lebih memperhatikan dan mementingkan fasilitas pantai </w:t>
      </w:r>
      <w:r w:rsidR="00752348" w:rsidRPr="0090601D">
        <w:rPr>
          <w:rFonts w:ascii="Arial" w:hAnsi="Arial"/>
          <w:lang w:val="id-ID"/>
        </w:rPr>
        <w:lastRenderedPageBreak/>
        <w:t xml:space="preserve">dibandingkan dengan atribut lainnya. </w:t>
      </w:r>
      <w:r w:rsidR="00B1104F" w:rsidRPr="0090601D">
        <w:rPr>
          <w:rFonts w:ascii="Arial" w:hAnsi="Arial"/>
          <w:lang w:val="id-ID"/>
        </w:rPr>
        <w:t xml:space="preserve">Selain itu fasilitas di Pantai Camplong </w:t>
      </w:r>
      <w:r w:rsidR="00357301" w:rsidRPr="0090601D">
        <w:rPr>
          <w:rFonts w:ascii="Arial" w:hAnsi="Arial"/>
          <w:lang w:val="id-ID"/>
        </w:rPr>
        <w:t xml:space="preserve">dibilang </w:t>
      </w:r>
      <w:r w:rsidR="00B1104F" w:rsidRPr="0090601D">
        <w:rPr>
          <w:rFonts w:ascii="Arial" w:hAnsi="Arial"/>
          <w:lang w:val="id-ID"/>
        </w:rPr>
        <w:t>cukup lengkap</w:t>
      </w:r>
      <w:r w:rsidR="00357301" w:rsidRPr="0090601D">
        <w:rPr>
          <w:rFonts w:ascii="Arial" w:hAnsi="Arial"/>
          <w:lang w:val="id-ID"/>
        </w:rPr>
        <w:t xml:space="preserve">, baik itu </w:t>
      </w:r>
      <w:r w:rsidR="00B1104F" w:rsidRPr="0090601D">
        <w:rPr>
          <w:rFonts w:ascii="Arial" w:hAnsi="Arial"/>
          <w:lang w:val="id-ID"/>
        </w:rPr>
        <w:t xml:space="preserve">penginapan, restoran, pasar wisata, taman bermain, area outbound. </w:t>
      </w:r>
      <w:r w:rsidR="00752348" w:rsidRPr="0090601D">
        <w:rPr>
          <w:rFonts w:ascii="Arial" w:hAnsi="Arial"/>
          <w:lang w:val="id-ID"/>
        </w:rPr>
        <w:t xml:space="preserve">Sehingga perlu diperhatikan dan dievaluasi mengenai fasilitas pantai agar </w:t>
      </w:r>
      <w:r w:rsidR="00752348" w:rsidRPr="0090601D">
        <w:rPr>
          <w:rStyle w:val="Strong"/>
          <w:rFonts w:ascii="Arial" w:hAnsi="Arial"/>
          <w:b w:val="0"/>
          <w:shd w:val="clear" w:color="auto" w:fill="FFFFFF"/>
        </w:rPr>
        <w:t>ada inovasi lainnya yang bisa dilakukan oleh</w:t>
      </w:r>
      <w:r w:rsidR="00752348" w:rsidRPr="0090601D">
        <w:rPr>
          <w:rStyle w:val="Strong"/>
          <w:rFonts w:ascii="Arial" w:hAnsi="Arial"/>
          <w:b w:val="0"/>
          <w:shd w:val="clear" w:color="auto" w:fill="FFFFFF"/>
          <w:lang w:val="id-ID"/>
        </w:rPr>
        <w:t xml:space="preserve"> pihak pengelola</w:t>
      </w:r>
      <w:r w:rsidR="00752348" w:rsidRPr="0090601D">
        <w:rPr>
          <w:rStyle w:val="Strong"/>
          <w:rFonts w:ascii="Arial" w:hAnsi="Arial"/>
          <w:b w:val="0"/>
          <w:shd w:val="clear" w:color="auto" w:fill="FFFFFF"/>
        </w:rPr>
        <w:t xml:space="preserve"> untuk memberi fasilitas baru yang </w:t>
      </w:r>
      <w:r w:rsidR="008809B8" w:rsidRPr="0090601D">
        <w:rPr>
          <w:rStyle w:val="Strong"/>
          <w:rFonts w:ascii="Arial" w:hAnsi="Arial"/>
          <w:b w:val="0"/>
          <w:shd w:val="clear" w:color="auto" w:fill="FFFFFF"/>
          <w:lang w:val="id-ID"/>
        </w:rPr>
        <w:t>dengan m</w:t>
      </w:r>
      <w:r w:rsidR="00B5394F" w:rsidRPr="0090601D">
        <w:rPr>
          <w:rStyle w:val="Strong"/>
          <w:rFonts w:ascii="Arial" w:hAnsi="Arial"/>
          <w:b w:val="0"/>
          <w:shd w:val="clear" w:color="auto" w:fill="FFFFFF"/>
          <w:lang w:val="id-ID"/>
        </w:rPr>
        <w:t>enyediakan,  memperbanyak,  dan  memelihara</w:t>
      </w:r>
      <w:r w:rsidR="008809B8" w:rsidRPr="0090601D">
        <w:rPr>
          <w:rStyle w:val="Strong"/>
          <w:rFonts w:ascii="Arial" w:hAnsi="Arial"/>
          <w:b w:val="0"/>
          <w:shd w:val="clear" w:color="auto" w:fill="FFFFFF"/>
          <w:lang w:val="id-ID"/>
        </w:rPr>
        <w:t xml:space="preserve">  kondisi fasilitas  kebersihan meliputi tempat ibadah,</w:t>
      </w:r>
      <w:r w:rsidR="00B5394F" w:rsidRPr="0090601D">
        <w:rPr>
          <w:rStyle w:val="Strong"/>
          <w:rFonts w:ascii="Arial" w:hAnsi="Arial"/>
          <w:b w:val="0"/>
          <w:shd w:val="clear" w:color="auto" w:fill="FFFFFF"/>
          <w:lang w:val="id-ID"/>
        </w:rPr>
        <w:t xml:space="preserve"> toilet, kamar mandi, bak</w:t>
      </w:r>
      <w:r w:rsidR="008809B8" w:rsidRPr="0090601D">
        <w:rPr>
          <w:rStyle w:val="Strong"/>
          <w:rFonts w:ascii="Arial" w:hAnsi="Arial"/>
          <w:b w:val="0"/>
          <w:shd w:val="clear" w:color="auto" w:fill="FFFFFF"/>
          <w:lang w:val="id-ID"/>
        </w:rPr>
        <w:t xml:space="preserve"> sampah, dan satuan pet ugas kebersihan di setiap lokasi wisata.</w:t>
      </w:r>
    </w:p>
    <w:p w:rsidR="006044E4" w:rsidRPr="0090601D" w:rsidRDefault="00F05AFA" w:rsidP="008E0A5D">
      <w:pPr>
        <w:spacing w:after="0" w:line="240" w:lineRule="auto"/>
        <w:ind w:firstLine="709"/>
        <w:jc w:val="both"/>
        <w:rPr>
          <w:rFonts w:ascii="Arial" w:hAnsi="Arial"/>
          <w:lang w:val="id-ID"/>
        </w:rPr>
      </w:pPr>
      <w:r w:rsidRPr="0090601D">
        <w:rPr>
          <w:rFonts w:ascii="Arial" w:hAnsi="Arial"/>
          <w:lang w:val="id-ID"/>
        </w:rPr>
        <w:tab/>
        <w:t>Pertimbangan atribut kedua yang dipilih wisatawan yakni transportasi dimana tingkat kepentingan atribut trasnportasi sebesar 24,856. Berdasarkan hasil pada tabl diatas menunjukkan bahwa transportasi menjadi atribut yang dipertimbangkan atau dipilih oleh responden setelah fasilitas pantai.</w:t>
      </w:r>
      <w:r w:rsidR="000B5F6A" w:rsidRPr="0090601D">
        <w:rPr>
          <w:rFonts w:ascii="Arial" w:hAnsi="Arial"/>
          <w:lang w:val="id-ID"/>
        </w:rPr>
        <w:t xml:space="preserve">Sejalan dengan penelitian Parasto </w:t>
      </w:r>
      <w:r w:rsidR="000B5F6A" w:rsidRPr="0090601D">
        <w:rPr>
          <w:rFonts w:ascii="Arial" w:hAnsi="Arial"/>
          <w:i/>
          <w:lang w:val="id-ID"/>
        </w:rPr>
        <w:t>et al.</w:t>
      </w:r>
      <w:r w:rsidR="007212D9" w:rsidRPr="0090601D">
        <w:rPr>
          <w:rFonts w:ascii="Arial" w:hAnsi="Arial"/>
          <w:lang w:val="id-ID"/>
        </w:rPr>
        <w:t xml:space="preserve"> (2018), yang menunjukkan</w:t>
      </w:r>
      <w:r w:rsidR="000B5F6A" w:rsidRPr="0090601D">
        <w:rPr>
          <w:rFonts w:ascii="Arial" w:hAnsi="Arial"/>
          <w:lang w:val="id-ID"/>
        </w:rPr>
        <w:t xml:space="preserve"> bahwa </w:t>
      </w:r>
      <w:r w:rsidR="000B5F6A" w:rsidRPr="0090601D">
        <w:rPr>
          <w:rFonts w:ascii="Arial" w:hAnsi="Arial"/>
        </w:rPr>
        <w:t>transportasi merupakan atribut terpenting kedua dan sub atribut terpenting dari atribut transportasi adalah transportasi pribadi</w:t>
      </w:r>
      <w:r w:rsidR="000B5F6A" w:rsidRPr="0090601D">
        <w:rPr>
          <w:rFonts w:ascii="Arial" w:hAnsi="Arial"/>
          <w:lang w:val="id-ID"/>
        </w:rPr>
        <w:t xml:space="preserve">. </w:t>
      </w:r>
      <w:r w:rsidR="00E46F76" w:rsidRPr="0090601D">
        <w:rPr>
          <w:rFonts w:ascii="Arial" w:hAnsi="Arial"/>
          <w:lang w:val="id-ID"/>
        </w:rPr>
        <w:t>Berdas</w:t>
      </w:r>
      <w:r w:rsidR="000B5F6A" w:rsidRPr="0090601D">
        <w:rPr>
          <w:rFonts w:ascii="Arial" w:hAnsi="Arial"/>
          <w:lang w:val="id-ID"/>
        </w:rPr>
        <w:t>a</w:t>
      </w:r>
      <w:r w:rsidR="00E46F76" w:rsidRPr="0090601D">
        <w:rPr>
          <w:rFonts w:ascii="Arial" w:hAnsi="Arial"/>
          <w:lang w:val="id-ID"/>
        </w:rPr>
        <w:t>rakan fakt</w:t>
      </w:r>
      <w:r w:rsidR="0044146B" w:rsidRPr="0090601D">
        <w:rPr>
          <w:rFonts w:ascii="Arial" w:hAnsi="Arial"/>
          <w:lang w:val="id-ID"/>
        </w:rPr>
        <w:t>or yang mempengaruhi wisatawa</w:t>
      </w:r>
      <w:r w:rsidR="00843BEC" w:rsidRPr="0090601D">
        <w:rPr>
          <w:rFonts w:ascii="Arial" w:hAnsi="Arial"/>
          <w:lang w:val="id-ID"/>
        </w:rPr>
        <w:t xml:space="preserve">n </w:t>
      </w:r>
      <w:r w:rsidR="0044146B" w:rsidRPr="0090601D">
        <w:rPr>
          <w:rFonts w:ascii="Arial" w:hAnsi="Arial"/>
          <w:lang w:val="id-ID"/>
        </w:rPr>
        <w:t>dal</w:t>
      </w:r>
      <w:r w:rsidR="009F7D89">
        <w:rPr>
          <w:rFonts w:ascii="Arial" w:hAnsi="Arial"/>
          <w:lang w:val="id-ID"/>
        </w:rPr>
        <w:t>a</w:t>
      </w:r>
      <w:r w:rsidR="0044146B" w:rsidRPr="0090601D">
        <w:rPr>
          <w:rFonts w:ascii="Arial" w:hAnsi="Arial"/>
          <w:lang w:val="id-ID"/>
        </w:rPr>
        <w:t xml:space="preserve">m melakukan </w:t>
      </w:r>
      <w:r w:rsidR="00E46F76" w:rsidRPr="0090601D">
        <w:rPr>
          <w:rFonts w:ascii="Arial" w:hAnsi="Arial"/>
          <w:lang w:val="id-ID"/>
        </w:rPr>
        <w:t xml:space="preserve">perjalanan </w:t>
      </w:r>
      <w:r w:rsidR="00843BEC" w:rsidRPr="0090601D">
        <w:rPr>
          <w:rFonts w:ascii="Arial" w:hAnsi="Arial"/>
          <w:lang w:val="id-ID"/>
        </w:rPr>
        <w:t>wisata</w:t>
      </w:r>
      <w:r w:rsidR="00E46F76" w:rsidRPr="0090601D">
        <w:rPr>
          <w:rFonts w:ascii="Arial" w:hAnsi="Arial"/>
          <w:lang w:val="id-ID"/>
        </w:rPr>
        <w:t xml:space="preserve"> yang dikemukakan oleh </w:t>
      </w:r>
      <w:r w:rsidR="00E00A76" w:rsidRPr="0090601D">
        <w:rPr>
          <w:rFonts w:ascii="Arial" w:hAnsi="Arial"/>
          <w:lang w:val="id-ID"/>
        </w:rPr>
        <w:t>Yoeti (2013)</w:t>
      </w:r>
      <w:r w:rsidR="00E46F76" w:rsidRPr="0090601D">
        <w:rPr>
          <w:rFonts w:ascii="Arial" w:hAnsi="Arial"/>
          <w:lang w:val="id-ID"/>
        </w:rPr>
        <w:t xml:space="preserve"> </w:t>
      </w:r>
      <w:r w:rsidR="00E00A76" w:rsidRPr="0090601D">
        <w:rPr>
          <w:rFonts w:ascii="Arial" w:hAnsi="Arial"/>
          <w:lang w:val="id-ID"/>
        </w:rPr>
        <w:t xml:space="preserve">diantaranya adalah </w:t>
      </w:r>
      <w:r w:rsidR="00D46EE9" w:rsidRPr="0090601D">
        <w:rPr>
          <w:rFonts w:ascii="Arial" w:hAnsi="Arial"/>
          <w:lang w:val="id-ID"/>
        </w:rPr>
        <w:t>teknologi p</w:t>
      </w:r>
      <w:r w:rsidR="00E00A76" w:rsidRPr="0090601D">
        <w:rPr>
          <w:rFonts w:ascii="Arial" w:hAnsi="Arial"/>
          <w:lang w:val="id-ID"/>
        </w:rPr>
        <w:t>engangkutan</w:t>
      </w:r>
      <w:r w:rsidR="00D46EE9" w:rsidRPr="0090601D">
        <w:rPr>
          <w:rFonts w:ascii="Arial" w:hAnsi="Arial"/>
          <w:lang w:val="id-ID"/>
        </w:rPr>
        <w:t xml:space="preserve"> (transportasi), </w:t>
      </w:r>
      <w:r w:rsidR="008E0A5D" w:rsidRPr="0090601D">
        <w:rPr>
          <w:rFonts w:ascii="Arial" w:hAnsi="Arial"/>
          <w:lang w:val="id-ID"/>
        </w:rPr>
        <w:t>yang dapat mempercepat</w:t>
      </w:r>
      <w:r w:rsidR="00E00A76" w:rsidRPr="0090601D">
        <w:rPr>
          <w:rFonts w:ascii="Arial" w:hAnsi="Arial"/>
          <w:lang w:val="id-ID"/>
        </w:rPr>
        <w:t xml:space="preserve"> waktu untuk menempuh jar</w:t>
      </w:r>
      <w:r w:rsidR="008E0A5D" w:rsidRPr="0090601D">
        <w:rPr>
          <w:rFonts w:ascii="Arial" w:hAnsi="Arial"/>
          <w:lang w:val="id-ID"/>
        </w:rPr>
        <w:t xml:space="preserve">ak yang cukup jauh dengan berbagai fasilitas serta </w:t>
      </w:r>
      <w:r w:rsidR="00E00A76" w:rsidRPr="0090601D">
        <w:rPr>
          <w:rFonts w:ascii="Arial" w:hAnsi="Arial"/>
          <w:lang w:val="id-ID"/>
        </w:rPr>
        <w:t xml:space="preserve">pelayanan yang menarik, banyak sekali mendorong </w:t>
      </w:r>
      <w:r w:rsidR="007442AA" w:rsidRPr="0090601D">
        <w:rPr>
          <w:rFonts w:ascii="Arial" w:hAnsi="Arial"/>
          <w:lang w:val="id-ID"/>
        </w:rPr>
        <w:t xml:space="preserve">wisatawan </w:t>
      </w:r>
      <w:r w:rsidR="008E0A5D" w:rsidRPr="0090601D">
        <w:rPr>
          <w:rFonts w:ascii="Arial" w:hAnsi="Arial"/>
          <w:lang w:val="id-ID"/>
        </w:rPr>
        <w:t>untuk melakukan kunjungan</w:t>
      </w:r>
      <w:r w:rsidR="00E00A76" w:rsidRPr="0090601D">
        <w:rPr>
          <w:rFonts w:ascii="Arial" w:hAnsi="Arial"/>
          <w:lang w:val="id-ID"/>
        </w:rPr>
        <w:t xml:space="preserve"> pariwisata.</w:t>
      </w:r>
      <w:r w:rsidR="00821E58" w:rsidRPr="0090601D">
        <w:rPr>
          <w:rFonts w:ascii="Arial" w:hAnsi="Arial"/>
          <w:lang w:val="id-ID"/>
        </w:rPr>
        <w:t xml:space="preserve"> Dengan demikian pihak pengelola </w:t>
      </w:r>
      <w:r w:rsidR="007442AA" w:rsidRPr="0090601D">
        <w:rPr>
          <w:rFonts w:ascii="Arial" w:hAnsi="Arial"/>
          <w:lang w:val="id-ID"/>
        </w:rPr>
        <w:t xml:space="preserve">perlu </w:t>
      </w:r>
      <w:r w:rsidR="00821E58" w:rsidRPr="0090601D">
        <w:rPr>
          <w:rFonts w:ascii="Arial" w:hAnsi="Arial"/>
          <w:lang w:val="id-ID"/>
        </w:rPr>
        <w:t xml:space="preserve">menyediakan </w:t>
      </w:r>
      <w:r w:rsidR="007442AA" w:rsidRPr="0090601D">
        <w:rPr>
          <w:rFonts w:ascii="Arial" w:hAnsi="Arial"/>
          <w:lang w:val="id-ID"/>
        </w:rPr>
        <w:t xml:space="preserve">serta </w:t>
      </w:r>
      <w:r w:rsidR="00357301" w:rsidRPr="0090601D">
        <w:rPr>
          <w:rFonts w:ascii="Arial" w:hAnsi="Arial"/>
          <w:lang w:val="id-ID"/>
        </w:rPr>
        <w:t>menjaga</w:t>
      </w:r>
      <w:r w:rsidR="00821E58" w:rsidRPr="0090601D">
        <w:rPr>
          <w:rFonts w:ascii="Arial" w:hAnsi="Arial"/>
          <w:lang w:val="id-ID"/>
        </w:rPr>
        <w:t xml:space="preserve"> sarana transportasi umum dari jalan raya menuju  lokasi-lokasi wisata, memperbaiki  dan  memelihara  kondisi  jalan.</w:t>
      </w:r>
    </w:p>
    <w:p w:rsidR="00F05AFA" w:rsidRPr="0090601D" w:rsidRDefault="00F05AFA" w:rsidP="008809B8">
      <w:pPr>
        <w:spacing w:after="0" w:line="240" w:lineRule="auto"/>
        <w:jc w:val="both"/>
        <w:rPr>
          <w:rFonts w:ascii="Arial" w:hAnsi="Arial"/>
        </w:rPr>
      </w:pPr>
      <w:r w:rsidRPr="0090601D">
        <w:rPr>
          <w:rFonts w:ascii="Arial" w:hAnsi="Arial"/>
          <w:lang w:val="id-ID"/>
        </w:rPr>
        <w:tab/>
        <w:t>Pertimbangan atribut yang ketiga yakni akomodasi dimana tingkat kepentingan atr</w:t>
      </w:r>
      <w:r w:rsidR="008E0A5D" w:rsidRPr="0090601D">
        <w:rPr>
          <w:rFonts w:ascii="Arial" w:hAnsi="Arial"/>
          <w:lang w:val="id-ID"/>
        </w:rPr>
        <w:t>ibut sebesar 18,504. Berlandaskan</w:t>
      </w:r>
      <w:r w:rsidRPr="0090601D">
        <w:rPr>
          <w:rFonts w:ascii="Arial" w:hAnsi="Arial"/>
          <w:lang w:val="id-ID"/>
        </w:rPr>
        <w:t xml:space="preserve"> hasil tersebut dapat diketahui bahwa atribut yang dipertimbangka</w:t>
      </w:r>
      <w:r w:rsidR="00241603" w:rsidRPr="0090601D">
        <w:rPr>
          <w:rFonts w:ascii="Arial" w:hAnsi="Arial"/>
          <w:lang w:val="id-ID"/>
        </w:rPr>
        <w:t>n oleh wisatawan dalam melancarkan</w:t>
      </w:r>
      <w:r w:rsidRPr="0090601D">
        <w:rPr>
          <w:rFonts w:ascii="Arial" w:hAnsi="Arial"/>
          <w:lang w:val="id-ID"/>
        </w:rPr>
        <w:t xml:space="preserve"> perjalanan  wisata ke Pantai Camplong setelah fasilitas pantai dan transportasi adalah akomodasi.</w:t>
      </w:r>
      <w:r w:rsidR="00076067" w:rsidRPr="0090601D">
        <w:rPr>
          <w:rFonts w:ascii="Arial" w:hAnsi="Arial"/>
          <w:lang w:val="id-ID"/>
        </w:rPr>
        <w:t xml:space="preserve"> Sehingga penting bagi pengelola wisata untuk meperhatikan akomodasi dan meneyediakan akomodasi yang sesuai dengan keinginannya.</w:t>
      </w:r>
      <w:r w:rsidR="00C4348E" w:rsidRPr="0090601D">
        <w:rPr>
          <w:rFonts w:ascii="Arial" w:hAnsi="Arial"/>
          <w:lang w:val="id-ID"/>
        </w:rPr>
        <w:t xml:space="preserve"> Menurut Koranti </w:t>
      </w:r>
      <w:r w:rsidR="00C4348E" w:rsidRPr="0090601D">
        <w:rPr>
          <w:rFonts w:ascii="Arial" w:hAnsi="Arial"/>
          <w:i/>
          <w:lang w:val="id-ID"/>
        </w:rPr>
        <w:t>et al.</w:t>
      </w:r>
      <w:r w:rsidR="00C4348E" w:rsidRPr="0090601D">
        <w:rPr>
          <w:rFonts w:ascii="Arial" w:hAnsi="Arial"/>
          <w:lang w:val="id-ID"/>
        </w:rPr>
        <w:t xml:space="preserve"> (2017), </w:t>
      </w:r>
      <w:r w:rsidR="007442AA" w:rsidRPr="0090601D">
        <w:rPr>
          <w:rFonts w:ascii="Arial" w:hAnsi="Arial"/>
        </w:rPr>
        <w:t>tujuan wis</w:t>
      </w:r>
      <w:r w:rsidR="008E0A5D" w:rsidRPr="0090601D">
        <w:rPr>
          <w:rFonts w:ascii="Arial" w:hAnsi="Arial"/>
        </w:rPr>
        <w:t>ata dan lama wisatawan me</w:t>
      </w:r>
      <w:r w:rsidR="008E0A5D" w:rsidRPr="0090601D">
        <w:rPr>
          <w:rFonts w:ascii="Arial" w:hAnsi="Arial"/>
          <w:lang w:val="id-ID"/>
        </w:rPr>
        <w:t>njalankan</w:t>
      </w:r>
      <w:r w:rsidR="007442AA" w:rsidRPr="0090601D">
        <w:rPr>
          <w:rFonts w:ascii="Arial" w:hAnsi="Arial"/>
          <w:lang w:val="id-ID"/>
        </w:rPr>
        <w:t xml:space="preserve"> kunjungan berpengaruh terhadap </w:t>
      </w:r>
      <w:r w:rsidR="00C4348E" w:rsidRPr="0090601D">
        <w:rPr>
          <w:rFonts w:ascii="Arial" w:hAnsi="Arial"/>
          <w:lang w:val="id-ID"/>
        </w:rPr>
        <w:t>p</w:t>
      </w:r>
      <w:r w:rsidR="00C4348E" w:rsidRPr="0090601D">
        <w:rPr>
          <w:rFonts w:ascii="Arial" w:hAnsi="Arial"/>
        </w:rPr>
        <w:t xml:space="preserve">referensi </w:t>
      </w:r>
      <w:r w:rsidR="007442AA" w:rsidRPr="0090601D">
        <w:rPr>
          <w:rFonts w:ascii="Arial" w:hAnsi="Arial"/>
        </w:rPr>
        <w:t xml:space="preserve">wisatawan </w:t>
      </w:r>
      <w:r w:rsidR="007442AA" w:rsidRPr="0090601D">
        <w:rPr>
          <w:rFonts w:ascii="Arial" w:hAnsi="Arial"/>
          <w:lang w:val="id-ID"/>
        </w:rPr>
        <w:t xml:space="preserve">dalam memilih </w:t>
      </w:r>
      <w:r w:rsidR="00C4348E" w:rsidRPr="0090601D">
        <w:rPr>
          <w:rFonts w:ascii="Arial" w:hAnsi="Arial"/>
        </w:rPr>
        <w:t xml:space="preserve"> akomodasi</w:t>
      </w:r>
      <w:r w:rsidR="008809B8" w:rsidRPr="0090601D">
        <w:rPr>
          <w:rFonts w:ascii="Arial" w:hAnsi="Arial"/>
        </w:rPr>
        <w:t>.</w:t>
      </w:r>
      <w:r w:rsidR="008809B8" w:rsidRPr="0090601D">
        <w:rPr>
          <w:rFonts w:ascii="Arial" w:hAnsi="Arial"/>
          <w:lang w:val="id-ID"/>
        </w:rPr>
        <w:t xml:space="preserve"> Dengan demikian </w:t>
      </w:r>
      <w:r w:rsidR="00F02BE1">
        <w:rPr>
          <w:rFonts w:ascii="Arial" w:hAnsi="Arial"/>
          <w:lang w:val="id-ID"/>
        </w:rPr>
        <w:t>untuk pengembangan akomodasi ya</w:t>
      </w:r>
      <w:r w:rsidR="008809B8" w:rsidRPr="0090601D">
        <w:rPr>
          <w:rFonts w:ascii="Arial" w:hAnsi="Arial"/>
          <w:lang w:val="id-ID"/>
        </w:rPr>
        <w:t>itu dengan m</w:t>
      </w:r>
      <w:r w:rsidR="008809B8" w:rsidRPr="0090601D">
        <w:rPr>
          <w:rFonts w:ascii="Arial" w:hAnsi="Arial"/>
        </w:rPr>
        <w:t xml:space="preserve">erencanakan  akomodasi  alternatif  </w:t>
      </w:r>
      <w:r w:rsidR="00807165" w:rsidRPr="0090601D">
        <w:rPr>
          <w:rFonts w:ascii="Arial" w:hAnsi="Arial"/>
        </w:rPr>
        <w:t xml:space="preserve">dengan konsep  </w:t>
      </w:r>
      <w:r w:rsidR="00807165" w:rsidRPr="0090601D">
        <w:rPr>
          <w:rFonts w:ascii="Arial" w:hAnsi="Arial"/>
          <w:i/>
        </w:rPr>
        <w:t xml:space="preserve">homestay </w:t>
      </w:r>
      <w:r w:rsidR="00807165" w:rsidRPr="0090601D">
        <w:rPr>
          <w:rFonts w:ascii="Arial" w:hAnsi="Arial"/>
        </w:rPr>
        <w:t xml:space="preserve"> </w:t>
      </w:r>
      <w:r w:rsidR="00687BC9" w:rsidRPr="0090601D">
        <w:rPr>
          <w:rFonts w:ascii="Arial" w:hAnsi="Arial"/>
        </w:rPr>
        <w:t>berupa tempat</w:t>
      </w:r>
      <w:r w:rsidR="008809B8" w:rsidRPr="0090601D">
        <w:rPr>
          <w:rFonts w:ascii="Arial" w:hAnsi="Arial"/>
        </w:rPr>
        <w:t xml:space="preserve"> tinggal  masyarakat  setempa</w:t>
      </w:r>
      <w:r w:rsidR="00687BC9" w:rsidRPr="0090601D">
        <w:rPr>
          <w:rFonts w:ascii="Arial" w:hAnsi="Arial"/>
        </w:rPr>
        <w:t xml:space="preserve">t  sebagai  bentuk  </w:t>
      </w:r>
      <w:r w:rsidR="00687BC9" w:rsidRPr="0090601D">
        <w:rPr>
          <w:rFonts w:ascii="Arial" w:hAnsi="Arial"/>
          <w:lang w:val="id-ID"/>
        </w:rPr>
        <w:t>perluasan</w:t>
      </w:r>
      <w:r w:rsidR="008809B8" w:rsidRPr="0090601D">
        <w:rPr>
          <w:rFonts w:ascii="Arial" w:hAnsi="Arial"/>
        </w:rPr>
        <w:t xml:space="preserve"> akomodasi  ke  depan  untuk  </w:t>
      </w:r>
      <w:r w:rsidR="008E0A5D" w:rsidRPr="0090601D">
        <w:rPr>
          <w:rFonts w:ascii="Arial" w:hAnsi="Arial"/>
          <w:lang w:val="id-ID"/>
        </w:rPr>
        <w:t xml:space="preserve">memelihara </w:t>
      </w:r>
      <w:r w:rsidR="008809B8" w:rsidRPr="0090601D">
        <w:rPr>
          <w:rFonts w:ascii="Arial" w:hAnsi="Arial"/>
        </w:rPr>
        <w:t>interaksi masyarakat  setempat  terhadap  pengunjung  dan alam.</w:t>
      </w:r>
    </w:p>
    <w:p w:rsidR="00F05AFA" w:rsidRPr="0090601D" w:rsidRDefault="00AB3131" w:rsidP="00491D6A">
      <w:pPr>
        <w:autoSpaceDE w:val="0"/>
        <w:autoSpaceDN w:val="0"/>
        <w:adjustRightInd w:val="0"/>
        <w:spacing w:after="0" w:line="240" w:lineRule="auto"/>
        <w:ind w:firstLine="709"/>
        <w:jc w:val="both"/>
        <w:rPr>
          <w:rFonts w:ascii="Arial" w:hAnsi="Arial"/>
          <w:shd w:val="clear" w:color="auto" w:fill="FFFFFF"/>
          <w:lang w:val="id-ID"/>
        </w:rPr>
      </w:pPr>
      <w:r w:rsidRPr="0090601D">
        <w:rPr>
          <w:rFonts w:ascii="Arial" w:hAnsi="Arial"/>
          <w:lang w:val="id-ID"/>
        </w:rPr>
        <w:tab/>
      </w:r>
      <w:r w:rsidR="00E93CAC" w:rsidRPr="0090601D">
        <w:rPr>
          <w:rFonts w:ascii="Arial" w:hAnsi="Arial"/>
          <w:lang w:val="id-ID"/>
        </w:rPr>
        <w:t>Pertimbangan atr</w:t>
      </w:r>
      <w:r w:rsidR="007F39D2" w:rsidRPr="0090601D">
        <w:rPr>
          <w:rFonts w:ascii="Arial" w:hAnsi="Arial"/>
          <w:lang w:val="id-ID"/>
        </w:rPr>
        <w:t>ibut yang keempat yakni jenis ce</w:t>
      </w:r>
      <w:r w:rsidR="00E93CAC" w:rsidRPr="0090601D">
        <w:rPr>
          <w:rFonts w:ascii="Arial" w:hAnsi="Arial"/>
          <w:lang w:val="id-ID"/>
        </w:rPr>
        <w:t xml:space="preserve">nderamata, pada tabel 3 diatas tingkat kepentingan atribut cinderamata sebesar 16,656. Berdasarkan hasil tersebut dapat diketahui bahwa atribut cinderamata ini dinilai penting bagi para wisatawan. </w:t>
      </w:r>
      <w:r w:rsidR="00D82916" w:rsidRPr="0090601D">
        <w:rPr>
          <w:rFonts w:ascii="Arial" w:hAnsi="Arial"/>
          <w:lang w:val="id-ID"/>
        </w:rPr>
        <w:t xml:space="preserve">Jenis </w:t>
      </w:r>
      <w:r w:rsidR="00D82916" w:rsidRPr="0090601D">
        <w:rPr>
          <w:rFonts w:ascii="Arial" w:hAnsi="Arial"/>
          <w:shd w:val="clear" w:color="auto" w:fill="FFFFFF"/>
          <w:lang w:val="id-ID"/>
        </w:rPr>
        <w:t>C</w:t>
      </w:r>
      <w:r w:rsidR="00D82916" w:rsidRPr="0090601D">
        <w:rPr>
          <w:rFonts w:ascii="Arial" w:hAnsi="Arial"/>
          <w:shd w:val="clear" w:color="auto" w:fill="FFFFFF"/>
        </w:rPr>
        <w:t xml:space="preserve">inderamata </w:t>
      </w:r>
      <w:r w:rsidR="00D82916" w:rsidRPr="0090601D">
        <w:rPr>
          <w:rFonts w:ascii="Arial" w:hAnsi="Arial"/>
          <w:shd w:val="clear" w:color="auto" w:fill="FFFFFF"/>
          <w:lang w:val="id-ID"/>
        </w:rPr>
        <w:t xml:space="preserve">atau oleh-oleh </w:t>
      </w:r>
      <w:r w:rsidR="00D82916" w:rsidRPr="0090601D">
        <w:rPr>
          <w:rFonts w:ascii="Arial" w:hAnsi="Arial"/>
          <w:shd w:val="clear" w:color="auto" w:fill="FFFFFF"/>
        </w:rPr>
        <w:t xml:space="preserve">seolah </w:t>
      </w:r>
      <w:r w:rsidR="00CA5149" w:rsidRPr="0090601D">
        <w:rPr>
          <w:rFonts w:ascii="Arial" w:hAnsi="Arial"/>
          <w:shd w:val="clear" w:color="auto" w:fill="FFFFFF"/>
          <w:lang w:val="id-ID"/>
        </w:rPr>
        <w:t xml:space="preserve">sebagai </w:t>
      </w:r>
      <w:r w:rsidR="00D82916" w:rsidRPr="0090601D">
        <w:rPr>
          <w:rFonts w:ascii="Arial" w:hAnsi="Arial"/>
          <w:shd w:val="clear" w:color="auto" w:fill="FFFFFF"/>
        </w:rPr>
        <w:t xml:space="preserve">bagian </w:t>
      </w:r>
      <w:r w:rsidR="00D82916" w:rsidRPr="0090601D">
        <w:rPr>
          <w:rFonts w:ascii="Arial" w:hAnsi="Arial"/>
          <w:shd w:val="clear" w:color="auto" w:fill="FFFFFF"/>
          <w:lang w:val="id-ID"/>
        </w:rPr>
        <w:t>yang tidak</w:t>
      </w:r>
      <w:r w:rsidR="00D82916" w:rsidRPr="0090601D">
        <w:rPr>
          <w:rFonts w:ascii="Arial" w:hAnsi="Arial"/>
          <w:shd w:val="clear" w:color="auto" w:fill="FFFFFF"/>
        </w:rPr>
        <w:t xml:space="preserve"> terpisahkan dari perjalanan wisata yang</w:t>
      </w:r>
      <w:r w:rsidR="00D82916" w:rsidRPr="0090601D">
        <w:rPr>
          <w:rFonts w:ascii="Arial" w:hAnsi="Arial"/>
          <w:shd w:val="clear" w:color="auto" w:fill="FFFFFF"/>
          <w:lang w:val="id-ID"/>
        </w:rPr>
        <w:t xml:space="preserve"> seorang tuju, sehingga perlu diperhatikan untuk pihak pengelola agar menyediakan jenis cinderamata yang bermacam-macam agar wisatawan dapat memilih cinderamata yang sesuai dengan keinginannya.</w:t>
      </w:r>
      <w:r w:rsidR="00D82916" w:rsidRPr="0090601D">
        <w:rPr>
          <w:rFonts w:ascii="Arial" w:hAnsi="Arial"/>
          <w:lang w:val="id-ID"/>
        </w:rPr>
        <w:t xml:space="preserve"> </w:t>
      </w:r>
      <w:r w:rsidR="00022575" w:rsidRPr="0090601D">
        <w:rPr>
          <w:rFonts w:ascii="Arial" w:hAnsi="Arial"/>
          <w:lang w:val="id-ID"/>
        </w:rPr>
        <w:t xml:space="preserve">Hal ini berbeda dengan penelitian yang dilakukan oleh Kembaren (2014) </w:t>
      </w:r>
      <w:r w:rsidR="004C0E0B" w:rsidRPr="0090601D">
        <w:rPr>
          <w:rFonts w:ascii="Arial" w:hAnsi="Arial"/>
          <w:lang w:val="id-ID"/>
        </w:rPr>
        <w:t>bahwa atribut cenderamata berada pada urutan ketiga yang dipertimbangkan oleh wisatawan setelah atribut atraksi wisata dan aktivitas wisata.</w:t>
      </w:r>
      <w:r w:rsidR="003D0F54" w:rsidRPr="0090601D">
        <w:rPr>
          <w:rFonts w:ascii="Arial" w:hAnsi="Arial"/>
          <w:shd w:val="clear" w:color="auto" w:fill="FFFFFF"/>
          <w:lang w:val="id-ID"/>
        </w:rPr>
        <w:t xml:space="preserve"> Sehingga rekomendasi strategi yang dilakukan yaitu dengan </w:t>
      </w:r>
      <w:r w:rsidR="00491D6A" w:rsidRPr="0090601D">
        <w:rPr>
          <w:rFonts w:ascii="Arial" w:hAnsi="Arial"/>
          <w:shd w:val="clear" w:color="auto" w:fill="FFFFFF"/>
          <w:lang w:val="id-ID"/>
        </w:rPr>
        <w:t xml:space="preserve">menggunakan  jasa  masyarakat setempat untuk </w:t>
      </w:r>
      <w:r w:rsidR="003D0F54" w:rsidRPr="0090601D">
        <w:rPr>
          <w:rFonts w:ascii="Arial" w:hAnsi="Arial"/>
          <w:shd w:val="clear" w:color="auto" w:fill="FFFFFF"/>
          <w:lang w:val="id-ID"/>
        </w:rPr>
        <w:t xml:space="preserve">peningkatan usaha pariwisata berupa kios </w:t>
      </w:r>
      <w:r w:rsidR="00491D6A" w:rsidRPr="0090601D">
        <w:rPr>
          <w:rFonts w:ascii="Arial" w:hAnsi="Arial"/>
          <w:shd w:val="clear" w:color="auto" w:fill="FFFFFF"/>
          <w:lang w:val="id-ID"/>
        </w:rPr>
        <w:t>cinderamata,</w:t>
      </w:r>
      <w:r w:rsidR="003D0F54" w:rsidRPr="0090601D">
        <w:rPr>
          <w:rFonts w:ascii="Arial" w:hAnsi="Arial"/>
          <w:shd w:val="clear" w:color="auto" w:fill="FFFFFF"/>
          <w:lang w:val="id-ID"/>
        </w:rPr>
        <w:t xml:space="preserve"> </w:t>
      </w:r>
      <w:r w:rsidR="00CA5149" w:rsidRPr="0090601D">
        <w:rPr>
          <w:rFonts w:ascii="Arial" w:hAnsi="Arial"/>
          <w:shd w:val="clear" w:color="auto" w:fill="FFFFFF"/>
          <w:lang w:val="id-ID"/>
        </w:rPr>
        <w:t>pedagang</w:t>
      </w:r>
      <w:r w:rsidR="00491D6A" w:rsidRPr="0090601D">
        <w:rPr>
          <w:rFonts w:ascii="Arial" w:hAnsi="Arial"/>
          <w:shd w:val="clear" w:color="auto" w:fill="FFFFFF"/>
          <w:lang w:val="id-ID"/>
        </w:rPr>
        <w:t xml:space="preserve">  makanan  dan  minuman khas</w:t>
      </w:r>
      <w:r w:rsidR="00807165" w:rsidRPr="0090601D">
        <w:rPr>
          <w:rFonts w:ascii="Arial" w:hAnsi="Arial"/>
          <w:shd w:val="clear" w:color="auto" w:fill="FFFFFF"/>
          <w:lang w:val="id-ID"/>
        </w:rPr>
        <w:t xml:space="preserve"> Camplong</w:t>
      </w:r>
      <w:r w:rsidR="00491D6A" w:rsidRPr="0090601D">
        <w:rPr>
          <w:rFonts w:ascii="Arial" w:hAnsi="Arial"/>
          <w:shd w:val="clear" w:color="auto" w:fill="FFFFFF"/>
          <w:lang w:val="id-ID"/>
        </w:rPr>
        <w:t>,  oleh-oleh,  dan souvenir</w:t>
      </w:r>
    </w:p>
    <w:p w:rsidR="000F28A9" w:rsidRPr="0090601D" w:rsidRDefault="00E93CAC" w:rsidP="000C50FF">
      <w:pPr>
        <w:autoSpaceDE w:val="0"/>
        <w:autoSpaceDN w:val="0"/>
        <w:adjustRightInd w:val="0"/>
        <w:spacing w:after="0" w:line="240" w:lineRule="auto"/>
        <w:ind w:firstLine="709"/>
        <w:jc w:val="both"/>
        <w:rPr>
          <w:rFonts w:ascii="Arial" w:hAnsi="Arial"/>
          <w:lang w:val="id-ID"/>
        </w:rPr>
      </w:pPr>
      <w:r w:rsidRPr="0090601D">
        <w:rPr>
          <w:rFonts w:ascii="Arial" w:hAnsi="Arial"/>
          <w:lang w:val="id-ID"/>
        </w:rPr>
        <w:lastRenderedPageBreak/>
        <w:tab/>
      </w:r>
      <w:r w:rsidR="00D07E04" w:rsidRPr="0090601D">
        <w:rPr>
          <w:rFonts w:ascii="Arial" w:hAnsi="Arial"/>
          <w:lang w:val="id-ID"/>
        </w:rPr>
        <w:t>Pertimbangan terakhir wisatawan dalam mengunjungi wisata Pantai Camplong yakni a</w:t>
      </w:r>
      <w:r w:rsidR="00F02BE1">
        <w:rPr>
          <w:rFonts w:ascii="Arial" w:hAnsi="Arial"/>
          <w:lang w:val="id-ID"/>
        </w:rPr>
        <w:t>ktivitas wisata dengan tingkat k</w:t>
      </w:r>
      <w:r w:rsidR="00D07E04" w:rsidRPr="0090601D">
        <w:rPr>
          <w:rFonts w:ascii="Arial" w:hAnsi="Arial"/>
          <w:lang w:val="id-ID"/>
        </w:rPr>
        <w:t xml:space="preserve">epentingan atribut sebesar 13,494. Berdasarkan hasil tersebut maka dapat diketahui wisatawan </w:t>
      </w:r>
      <w:r w:rsidR="00F02BE1">
        <w:rPr>
          <w:rFonts w:ascii="Arial" w:hAnsi="Arial"/>
          <w:lang w:val="id-ID"/>
        </w:rPr>
        <w:t>pada Pantai Camplong lebih mengu</w:t>
      </w:r>
      <w:r w:rsidR="00D07E04" w:rsidRPr="0090601D">
        <w:rPr>
          <w:rFonts w:ascii="Arial" w:hAnsi="Arial"/>
          <w:lang w:val="id-ID"/>
        </w:rPr>
        <w:t>tamakan atribut lain saat melakukan perjalanan wisatanya dibandingkan dengan aktivitas wisata itu sendiri.</w:t>
      </w:r>
      <w:r w:rsidR="005D1D47" w:rsidRPr="0090601D">
        <w:rPr>
          <w:rFonts w:ascii="Arial" w:hAnsi="Arial"/>
          <w:lang w:val="id-ID"/>
        </w:rPr>
        <w:t>Penelitian ini be</w:t>
      </w:r>
      <w:r w:rsidR="00F02BE1">
        <w:rPr>
          <w:rFonts w:ascii="Arial" w:hAnsi="Arial"/>
          <w:lang w:val="id-ID"/>
        </w:rPr>
        <w:t>r</w:t>
      </w:r>
      <w:r w:rsidR="005D1D47" w:rsidRPr="0090601D">
        <w:rPr>
          <w:rFonts w:ascii="Arial" w:hAnsi="Arial"/>
          <w:lang w:val="id-ID"/>
        </w:rPr>
        <w:t xml:space="preserve">banding terbalik dengan yang dilakukan oleh Parasto </w:t>
      </w:r>
      <w:r w:rsidR="005D1D47" w:rsidRPr="0090601D">
        <w:rPr>
          <w:rFonts w:ascii="Arial" w:hAnsi="Arial"/>
          <w:i/>
          <w:lang w:val="id-ID"/>
        </w:rPr>
        <w:t>et al.</w:t>
      </w:r>
      <w:r w:rsidR="005D1D47" w:rsidRPr="0090601D">
        <w:rPr>
          <w:rFonts w:ascii="Arial" w:hAnsi="Arial"/>
          <w:lang w:val="id-ID"/>
        </w:rPr>
        <w:t xml:space="preserve"> (2018) dimana a</w:t>
      </w:r>
      <w:r w:rsidR="005D1D47" w:rsidRPr="0090601D">
        <w:rPr>
          <w:rFonts w:ascii="Arial" w:hAnsi="Arial"/>
        </w:rPr>
        <w:t xml:space="preserve">tribut dan sub atribut yang menjadi preferensi wisatawan </w:t>
      </w:r>
      <w:r w:rsidR="005D1D47" w:rsidRPr="0090601D">
        <w:rPr>
          <w:rFonts w:ascii="Arial" w:hAnsi="Arial"/>
          <w:lang w:val="id-ID"/>
        </w:rPr>
        <w:t xml:space="preserve">terhadap destinasi wisata kota Semarang </w:t>
      </w:r>
      <w:r w:rsidR="005D1D47" w:rsidRPr="0090601D">
        <w:rPr>
          <w:rFonts w:ascii="Arial" w:hAnsi="Arial"/>
        </w:rPr>
        <w:t>adalah aktivitas wisata dan sub atribut terpenting dari atribut aktivitas wisata adalah wisata sejarah</w:t>
      </w:r>
      <w:r w:rsidR="005D1D47" w:rsidRPr="0090601D">
        <w:rPr>
          <w:rFonts w:ascii="Arial" w:hAnsi="Arial"/>
          <w:lang w:val="id-ID"/>
        </w:rPr>
        <w:t>.</w:t>
      </w:r>
      <w:r w:rsidR="0024552B" w:rsidRPr="0090601D">
        <w:rPr>
          <w:rFonts w:ascii="Arial" w:hAnsi="Arial"/>
          <w:lang w:val="id-ID"/>
        </w:rPr>
        <w:t xml:space="preserve"> Dengan demikian maka strategi pengembangan oleh pihak pengelola sebaikny</w:t>
      </w:r>
      <w:r w:rsidR="000C50FF" w:rsidRPr="0090601D">
        <w:rPr>
          <w:rFonts w:ascii="Arial" w:hAnsi="Arial"/>
          <w:lang w:val="id-ID"/>
        </w:rPr>
        <w:t>a dengan</w:t>
      </w:r>
      <w:r w:rsidR="0024552B" w:rsidRPr="0090601D">
        <w:rPr>
          <w:rFonts w:ascii="Arial" w:hAnsi="Arial"/>
          <w:lang w:val="id-ID"/>
        </w:rPr>
        <w:t xml:space="preserve"> meningkatkan  jumlah  aktivitas wisata  berupa  makan dipantai,  ber</w:t>
      </w:r>
      <w:r w:rsidR="00DE5AE3" w:rsidRPr="0090601D">
        <w:rPr>
          <w:rFonts w:ascii="Arial" w:hAnsi="Arial"/>
          <w:lang w:val="id-ID"/>
        </w:rPr>
        <w:t xml:space="preserve"> </w:t>
      </w:r>
      <w:r w:rsidR="0024552B" w:rsidRPr="0090601D">
        <w:rPr>
          <w:rFonts w:ascii="Arial" w:hAnsi="Arial"/>
          <w:lang w:val="id-ID"/>
        </w:rPr>
        <w:t xml:space="preserve">perahu, </w:t>
      </w:r>
      <w:r w:rsidR="0024552B" w:rsidRPr="0090601D">
        <w:rPr>
          <w:rFonts w:ascii="Arial" w:hAnsi="Arial"/>
          <w:i/>
          <w:lang w:val="id-ID"/>
        </w:rPr>
        <w:t>snorkling</w:t>
      </w:r>
      <w:r w:rsidR="0024552B" w:rsidRPr="0090601D">
        <w:rPr>
          <w:rFonts w:ascii="Arial" w:hAnsi="Arial"/>
          <w:lang w:val="id-ID"/>
        </w:rPr>
        <w:t xml:space="preserve">, </w:t>
      </w:r>
      <w:r w:rsidR="0024552B" w:rsidRPr="0090601D">
        <w:rPr>
          <w:rFonts w:ascii="Arial" w:hAnsi="Arial"/>
          <w:i/>
          <w:lang w:val="id-ID"/>
        </w:rPr>
        <w:t>diving</w:t>
      </w:r>
      <w:r w:rsidR="0024552B" w:rsidRPr="0090601D">
        <w:rPr>
          <w:rFonts w:ascii="Arial" w:hAnsi="Arial"/>
          <w:lang w:val="id-ID"/>
        </w:rPr>
        <w:t xml:space="preserve"> dan  memancing  di  lokasi  wisata.</w:t>
      </w:r>
    </w:p>
    <w:p w:rsidR="000C50FF" w:rsidRPr="0090601D" w:rsidRDefault="000C50FF" w:rsidP="000C50FF">
      <w:pPr>
        <w:autoSpaceDE w:val="0"/>
        <w:autoSpaceDN w:val="0"/>
        <w:adjustRightInd w:val="0"/>
        <w:spacing w:after="0" w:line="240" w:lineRule="auto"/>
        <w:ind w:firstLine="709"/>
        <w:jc w:val="both"/>
        <w:rPr>
          <w:rFonts w:ascii="Arial" w:hAnsi="Arial"/>
          <w:lang w:val="id-ID"/>
        </w:rPr>
      </w:pPr>
    </w:p>
    <w:p w:rsidR="00480116" w:rsidRPr="0090601D" w:rsidRDefault="00391CA8" w:rsidP="00E3461D">
      <w:pPr>
        <w:pStyle w:val="Heading1"/>
        <w:spacing w:before="0"/>
        <w:rPr>
          <w:rFonts w:ascii="Arial" w:hAnsi="Arial" w:cs="Arial"/>
          <w:color w:val="auto"/>
          <w:sz w:val="22"/>
          <w:lang w:val="id-ID"/>
        </w:rPr>
      </w:pPr>
      <w:bookmarkStart w:id="5" w:name="_Toc37134340"/>
      <w:r w:rsidRPr="0090601D">
        <w:rPr>
          <w:rFonts w:ascii="Arial" w:hAnsi="Arial" w:cs="Arial"/>
          <w:color w:val="auto"/>
          <w:sz w:val="22"/>
          <w:lang w:val="id-ID"/>
        </w:rPr>
        <w:t>PENUTUP</w:t>
      </w:r>
      <w:bookmarkStart w:id="6" w:name="_Toc37134341"/>
      <w:bookmarkEnd w:id="5"/>
    </w:p>
    <w:p w:rsidR="002459C0" w:rsidRPr="0090601D" w:rsidRDefault="003C14D4" w:rsidP="002459C0">
      <w:pPr>
        <w:spacing w:after="0" w:line="240" w:lineRule="auto"/>
        <w:ind w:firstLine="709"/>
        <w:jc w:val="both"/>
        <w:rPr>
          <w:rFonts w:ascii="Arial" w:hAnsi="Arial"/>
          <w:lang w:val="id-ID"/>
        </w:rPr>
      </w:pPr>
      <w:r w:rsidRPr="0090601D">
        <w:rPr>
          <w:rFonts w:ascii="Arial" w:hAnsi="Arial"/>
          <w:lang w:val="id-ID"/>
        </w:rPr>
        <w:t xml:space="preserve">Karakteristik wisatawan yang </w:t>
      </w:r>
      <w:r w:rsidR="00073C00" w:rsidRPr="0090601D">
        <w:rPr>
          <w:rFonts w:ascii="Arial" w:hAnsi="Arial"/>
          <w:lang w:val="id-ID"/>
        </w:rPr>
        <w:t>berkunjung ke destinasi wisata di Pantai Camplong diketahui sebagian besar didominasi oleh pelajar atau mahasiswa dengan rata-rata usia 15-65 tahun, kelompok ini biasanya melakukan perjalanan wisata bersama teman atau kerabatnya yang statusnya mayoritas belum menikah dengan penghasilan &lt;Rp 1.000.000,00. Wisatawan terbanyak berasal dari Madura dengan tujuan untuk berlibur dengan lama wisata 1 hari, wisatawan melakukan perjalanan wisata secara mandiri dengan menghabiskan biaya per hari &lt;Rp 100.000,00</w:t>
      </w:r>
      <w:r w:rsidR="003B4E2F" w:rsidRPr="0090601D">
        <w:rPr>
          <w:rFonts w:ascii="Arial" w:hAnsi="Arial"/>
          <w:lang w:val="id-ID"/>
        </w:rPr>
        <w:t xml:space="preserve">. Preferensi wisatawan terhadap destinasi wisata di pantai Camplong Kabupaten Sampang berdsarakan nilai utility yakni wisatawan lebih menyukai </w:t>
      </w:r>
      <w:r w:rsidR="00D76011" w:rsidRPr="0090601D">
        <w:rPr>
          <w:rFonts w:ascii="Arial" w:hAnsi="Arial"/>
          <w:lang w:val="id-ID"/>
        </w:rPr>
        <w:t>aktivitas wisata berupa trek motor, transportasi sepeda motor, akomodasi restaurant, fasilitas pantai berupa spot foto dan jenis cendramata yaitu pakaian. Sedangkan berdasarkan nilai kepentingan atribut wisatawan lebih mempertimbangkan fasilitas pantai, transportasi,akomodasi, jenis cinderamata dan aktivitas wisata.</w:t>
      </w:r>
    </w:p>
    <w:p w:rsidR="00DF481C" w:rsidRPr="00475408" w:rsidRDefault="0008211B" w:rsidP="00475408">
      <w:pPr>
        <w:ind w:firstLine="709"/>
        <w:jc w:val="both"/>
        <w:rPr>
          <w:rFonts w:ascii="Arial" w:hAnsi="Arial"/>
          <w:lang w:val="id-ID"/>
        </w:rPr>
      </w:pPr>
      <w:r w:rsidRPr="0090601D">
        <w:rPr>
          <w:rFonts w:ascii="Arial" w:hAnsi="Arial"/>
          <w:lang w:val="id-ID"/>
        </w:rPr>
        <w:t xml:space="preserve">Saran yang dapat diberikan dalam penelitian ini </w:t>
      </w:r>
      <w:r w:rsidR="00CA5149" w:rsidRPr="0090601D">
        <w:rPr>
          <w:rFonts w:ascii="Arial" w:hAnsi="Arial"/>
          <w:lang w:val="id-ID"/>
        </w:rPr>
        <w:t xml:space="preserve">ialah </w:t>
      </w:r>
      <w:r w:rsidR="00A46125">
        <w:rPr>
          <w:rFonts w:ascii="Arial" w:hAnsi="Arial"/>
          <w:lang w:val="id-ID"/>
        </w:rPr>
        <w:t>pengelola p</w:t>
      </w:r>
      <w:r w:rsidR="00A46125" w:rsidRPr="0090601D">
        <w:rPr>
          <w:rFonts w:ascii="Arial" w:hAnsi="Arial"/>
          <w:lang w:val="id-ID"/>
        </w:rPr>
        <w:t xml:space="preserve">erlu memperhatikan dan mengevaluasi mengenai fasilitas pantai agar </w:t>
      </w:r>
      <w:r w:rsidR="00A46125" w:rsidRPr="0090601D">
        <w:rPr>
          <w:rStyle w:val="Strong"/>
          <w:rFonts w:ascii="Arial" w:hAnsi="Arial"/>
          <w:b w:val="0"/>
          <w:shd w:val="clear" w:color="auto" w:fill="FFFFFF"/>
        </w:rPr>
        <w:t>ada inovasi lainnya yang bisa dilakukan oleh</w:t>
      </w:r>
      <w:r w:rsidR="00A46125" w:rsidRPr="0090601D">
        <w:rPr>
          <w:rStyle w:val="Strong"/>
          <w:rFonts w:ascii="Arial" w:hAnsi="Arial"/>
          <w:b w:val="0"/>
          <w:shd w:val="clear" w:color="auto" w:fill="FFFFFF"/>
          <w:lang w:val="id-ID"/>
        </w:rPr>
        <w:t xml:space="preserve"> pihak pengelola</w:t>
      </w:r>
      <w:r w:rsidR="00A46125" w:rsidRPr="0090601D">
        <w:rPr>
          <w:rStyle w:val="Strong"/>
          <w:rFonts w:ascii="Arial" w:hAnsi="Arial"/>
          <w:b w:val="0"/>
          <w:shd w:val="clear" w:color="auto" w:fill="FFFFFF"/>
        </w:rPr>
        <w:t xml:space="preserve"> untuk memberi fasilitas baru</w:t>
      </w:r>
      <w:r w:rsidR="00A46125" w:rsidRPr="0090601D">
        <w:rPr>
          <w:rStyle w:val="Strong"/>
          <w:rFonts w:ascii="Arial" w:hAnsi="Arial"/>
          <w:b w:val="0"/>
          <w:shd w:val="clear" w:color="auto" w:fill="FFFFFF"/>
          <w:lang w:val="id-ID"/>
        </w:rPr>
        <w:t xml:space="preserve"> serta menambah spot-spot foto kekinian agar menarik minat wisatawan untuk berkunjung, menyediakan,  menambah,  dan  menjaga  kondisi fasilitas meliputi tempat ibadah, toilet, kamar mandi, tempat sampah, dan petugas</w:t>
      </w:r>
      <w:r w:rsidR="005B4553">
        <w:rPr>
          <w:rStyle w:val="Strong"/>
          <w:rFonts w:ascii="Arial" w:hAnsi="Arial"/>
          <w:b w:val="0"/>
          <w:shd w:val="clear" w:color="auto" w:fill="FFFFFF"/>
          <w:lang w:val="id-ID"/>
        </w:rPr>
        <w:t xml:space="preserve"> </w:t>
      </w:r>
      <w:r w:rsidR="00A46125" w:rsidRPr="0090601D">
        <w:rPr>
          <w:rStyle w:val="Strong"/>
          <w:rFonts w:ascii="Arial" w:hAnsi="Arial"/>
          <w:b w:val="0"/>
          <w:shd w:val="clear" w:color="auto" w:fill="FFFFFF"/>
          <w:lang w:val="id-ID"/>
        </w:rPr>
        <w:t>kebersihan di setiap area wisata.</w:t>
      </w:r>
      <w:r w:rsidR="00A46125" w:rsidRPr="0090601D">
        <w:rPr>
          <w:lang w:val="id-ID"/>
        </w:rPr>
        <w:t xml:space="preserve"> </w:t>
      </w:r>
      <w:r w:rsidR="005B4553" w:rsidRPr="005B4553">
        <w:rPr>
          <w:rFonts w:ascii="Arial" w:hAnsi="Arial"/>
          <w:shd w:val="clear" w:color="auto" w:fill="FFFFFF"/>
        </w:rPr>
        <w:t xml:space="preserve">Artinya, dengan </w:t>
      </w:r>
      <w:r w:rsidR="005B4553">
        <w:rPr>
          <w:rFonts w:ascii="Arial" w:hAnsi="Arial"/>
          <w:shd w:val="clear" w:color="auto" w:fill="FFFFFF"/>
          <w:lang w:val="id-ID"/>
        </w:rPr>
        <w:t xml:space="preserve">fasilitas </w:t>
      </w:r>
      <w:r w:rsidR="005B4553" w:rsidRPr="005B4553">
        <w:rPr>
          <w:rFonts w:ascii="Arial" w:hAnsi="Arial"/>
          <w:shd w:val="clear" w:color="auto" w:fill="FFFFFF"/>
        </w:rPr>
        <w:t>yang semakin baik, maka akan semakin membuat betah wisatawan. Apalagi kalau destinasi wisata memiliki akses yang mudah dijangkau</w:t>
      </w:r>
      <w:r w:rsidR="005B4553">
        <w:rPr>
          <w:rFonts w:ascii="Arial" w:hAnsi="Arial"/>
          <w:shd w:val="clear" w:color="auto" w:fill="FFFFFF"/>
          <w:lang w:val="id-ID"/>
        </w:rPr>
        <w:t xml:space="preserve">. </w:t>
      </w:r>
      <w:r w:rsidR="00A46125" w:rsidRPr="005B4553">
        <w:rPr>
          <w:rFonts w:ascii="Arial" w:hAnsi="Arial"/>
          <w:lang w:val="id-ID"/>
        </w:rPr>
        <w:t>Kemudian</w:t>
      </w:r>
      <w:r w:rsidR="00A46125">
        <w:rPr>
          <w:rFonts w:ascii="Arial" w:hAnsi="Arial"/>
          <w:lang w:val="id-ID"/>
        </w:rPr>
        <w:t xml:space="preserve"> p</w:t>
      </w:r>
      <w:r w:rsidR="00A46125" w:rsidRPr="0090601D">
        <w:rPr>
          <w:rFonts w:ascii="Arial" w:hAnsi="Arial"/>
          <w:lang w:val="id-ID"/>
        </w:rPr>
        <w:t>ihak pengelola perlu menyediakan serta menjaga sarana transportasi umum dari jalan raya menuju  lokasi-lokasi wisata, memperbaiki  dan  memelihara  kondisi  jalan.</w:t>
      </w:r>
      <w:r w:rsidR="00A46125" w:rsidRPr="00A46125">
        <w:rPr>
          <w:rFonts w:ascii="Arial" w:hAnsi="Arial"/>
          <w:lang w:val="id-ID"/>
        </w:rPr>
        <w:t xml:space="preserve"> </w:t>
      </w:r>
      <w:r w:rsidR="00A46125" w:rsidRPr="0090601D">
        <w:rPr>
          <w:rFonts w:ascii="Arial" w:hAnsi="Arial"/>
          <w:lang w:val="id-ID"/>
        </w:rPr>
        <w:t>Serta m</w:t>
      </w:r>
      <w:r w:rsidR="00A46125" w:rsidRPr="0090601D">
        <w:rPr>
          <w:rFonts w:ascii="Arial" w:hAnsi="Arial"/>
        </w:rPr>
        <w:t xml:space="preserve">erencanakan  akomodasi  alternatif  dengan konsep  </w:t>
      </w:r>
      <w:r w:rsidR="00A46125" w:rsidRPr="0090601D">
        <w:rPr>
          <w:rFonts w:ascii="Arial" w:hAnsi="Arial"/>
          <w:i/>
        </w:rPr>
        <w:t xml:space="preserve">homestay </w:t>
      </w:r>
      <w:r w:rsidR="00A46125" w:rsidRPr="0090601D">
        <w:rPr>
          <w:rFonts w:ascii="Arial" w:hAnsi="Arial"/>
        </w:rPr>
        <w:t xml:space="preserve"> berupa tempat  tinggal  </w:t>
      </w:r>
      <w:r w:rsidR="00A46125" w:rsidRPr="0090601D">
        <w:rPr>
          <w:rFonts w:ascii="Arial" w:hAnsi="Arial"/>
          <w:lang w:val="id-ID"/>
        </w:rPr>
        <w:t>penduduk</w:t>
      </w:r>
      <w:r w:rsidR="00A46125" w:rsidRPr="0090601D">
        <w:rPr>
          <w:rFonts w:ascii="Arial" w:hAnsi="Arial"/>
        </w:rPr>
        <w:t xml:space="preserve"> set</w:t>
      </w:r>
      <w:r w:rsidR="004E042F">
        <w:rPr>
          <w:rFonts w:ascii="Arial" w:hAnsi="Arial"/>
          <w:lang w:val="id-ID"/>
        </w:rPr>
        <w:t>e</w:t>
      </w:r>
      <w:r w:rsidR="00A46125" w:rsidRPr="0090601D">
        <w:rPr>
          <w:rFonts w:ascii="Arial" w:hAnsi="Arial"/>
        </w:rPr>
        <w:t xml:space="preserve">mpat  sebagai  bentuk  </w:t>
      </w:r>
      <w:r w:rsidR="00A46125" w:rsidRPr="0090601D">
        <w:rPr>
          <w:rFonts w:ascii="Arial" w:hAnsi="Arial"/>
          <w:lang w:val="id-ID"/>
        </w:rPr>
        <w:t xml:space="preserve">perluasan </w:t>
      </w:r>
      <w:r w:rsidR="00A46125" w:rsidRPr="0090601D">
        <w:rPr>
          <w:rFonts w:ascii="Arial" w:hAnsi="Arial"/>
        </w:rPr>
        <w:t xml:space="preserve">akomodasi  ke  depan  untuk  menjaga  interaksi </w:t>
      </w:r>
      <w:r w:rsidR="00A46125" w:rsidRPr="0090601D">
        <w:rPr>
          <w:rFonts w:ascii="Arial" w:hAnsi="Arial"/>
          <w:lang w:val="id-ID"/>
        </w:rPr>
        <w:t>penduduk</w:t>
      </w:r>
      <w:r w:rsidR="00A46125" w:rsidRPr="0090601D">
        <w:rPr>
          <w:rFonts w:ascii="Arial" w:hAnsi="Arial"/>
        </w:rPr>
        <w:t xml:space="preserve">  setempat  terhadap  pengunjung  dan alam.</w:t>
      </w:r>
      <w:r w:rsidR="00A46125" w:rsidRPr="00A46125">
        <w:rPr>
          <w:rFonts w:ascii="Arial" w:hAnsi="Arial"/>
          <w:lang w:val="id-ID"/>
        </w:rPr>
        <w:t xml:space="preserve"> </w:t>
      </w:r>
      <w:r w:rsidR="00A46125" w:rsidRPr="0090601D">
        <w:rPr>
          <w:rFonts w:ascii="Arial" w:hAnsi="Arial"/>
          <w:lang w:val="id-ID"/>
        </w:rPr>
        <w:t xml:space="preserve">Serta melibatkan jasa masyarakat setempat untuk </w:t>
      </w:r>
      <w:r w:rsidR="00A46125" w:rsidRPr="0090601D">
        <w:rPr>
          <w:rFonts w:ascii="Arial" w:hAnsi="Arial"/>
          <w:shd w:val="clear" w:color="auto" w:fill="FFFFFF"/>
          <w:lang w:val="id-ID"/>
        </w:rPr>
        <w:t>peningkatan usaha pariwisata berupa kios cinderamata, penjual  makanan  dan  minuman khas,  oleh-oleh,  dan souvenir</w:t>
      </w:r>
      <w:r w:rsidR="00A46125" w:rsidRPr="0090601D">
        <w:rPr>
          <w:rFonts w:ascii="Arial" w:hAnsi="Arial"/>
          <w:lang w:val="id-ID"/>
        </w:rPr>
        <w:t xml:space="preserve"> meneyediakan akomodasi yang sesuai dengan keinginan wisatawan. Pengelola dan masyarakat setempat bekerjasama menjaga  kondisi  alami  pantai dalam hal pengelolaan sampah yang terdapat di kawasan wisata </w:t>
      </w:r>
      <w:r w:rsidR="00A46125" w:rsidRPr="0090601D">
        <w:rPr>
          <w:rFonts w:ascii="Arial" w:hAnsi="Arial"/>
          <w:lang w:val="id-ID"/>
        </w:rPr>
        <w:lastRenderedPageBreak/>
        <w:t>pantai Camplong.</w:t>
      </w:r>
      <w:r w:rsidR="00A63344">
        <w:rPr>
          <w:rFonts w:ascii="Arial" w:hAnsi="Arial"/>
          <w:lang w:val="id-ID"/>
        </w:rPr>
        <w:t xml:space="preserve"> </w:t>
      </w:r>
      <w:r w:rsidR="00A46125">
        <w:rPr>
          <w:rFonts w:ascii="Arial" w:hAnsi="Arial"/>
          <w:lang w:val="id-ID"/>
        </w:rPr>
        <w:t>B</w:t>
      </w:r>
      <w:r w:rsidR="00AA18D5" w:rsidRPr="0090601D">
        <w:rPr>
          <w:rFonts w:ascii="Arial" w:hAnsi="Arial"/>
          <w:lang w:val="id-ID"/>
        </w:rPr>
        <w:t xml:space="preserve">erdasarkan  pertimbangan  bahwa  Pantai Camplong lebih  banyak  pengunjung kelompok  usia  muda,  </w:t>
      </w:r>
      <w:r w:rsidR="002459C0" w:rsidRPr="0090601D">
        <w:rPr>
          <w:rFonts w:ascii="Arial" w:hAnsi="Arial"/>
          <w:lang w:val="id-ID"/>
        </w:rPr>
        <w:t xml:space="preserve">dengan demikian maka strategi pengembangan oleh pihak pengelola sebaiknya dengan meningkatkan  jumlah  aktivitas wisata  berupa  makan dipantai,  berperahu, </w:t>
      </w:r>
      <w:r w:rsidR="002459C0" w:rsidRPr="0090601D">
        <w:rPr>
          <w:rFonts w:ascii="Arial" w:hAnsi="Arial"/>
          <w:i/>
          <w:lang w:val="id-ID"/>
        </w:rPr>
        <w:t>snorkling</w:t>
      </w:r>
      <w:r w:rsidR="002459C0" w:rsidRPr="0090601D">
        <w:rPr>
          <w:rFonts w:ascii="Arial" w:hAnsi="Arial"/>
          <w:lang w:val="id-ID"/>
        </w:rPr>
        <w:t xml:space="preserve">, </w:t>
      </w:r>
      <w:r w:rsidR="002459C0" w:rsidRPr="0090601D">
        <w:rPr>
          <w:rFonts w:ascii="Arial" w:hAnsi="Arial"/>
          <w:i/>
          <w:lang w:val="id-ID"/>
        </w:rPr>
        <w:t>diving</w:t>
      </w:r>
      <w:r w:rsidR="002459C0" w:rsidRPr="0090601D">
        <w:rPr>
          <w:rFonts w:ascii="Arial" w:hAnsi="Arial"/>
          <w:lang w:val="id-ID"/>
        </w:rPr>
        <w:t xml:space="preserve"> dan  memancing  di  lokasi</w:t>
      </w:r>
      <w:r w:rsidR="00AA18D5" w:rsidRPr="0090601D">
        <w:rPr>
          <w:rFonts w:ascii="Arial" w:hAnsi="Arial"/>
          <w:lang w:val="id-ID"/>
        </w:rPr>
        <w:t>.</w:t>
      </w:r>
      <w:r w:rsidR="000A49A6">
        <w:rPr>
          <w:rFonts w:ascii="Arial" w:hAnsi="Arial"/>
          <w:lang w:val="id-ID"/>
        </w:rPr>
        <w:t xml:space="preserve"> Jika atribut penting terjaminnya pariwisata daerah sudah berjalan baik, langkah selanjutnya adalah memiliki ujung tombak promosi</w:t>
      </w:r>
      <w:r w:rsidR="00475408">
        <w:rPr>
          <w:rFonts w:ascii="Arial" w:hAnsi="Arial"/>
          <w:lang w:val="id-ID"/>
        </w:rPr>
        <w:t xml:space="preserve">, </w:t>
      </w:r>
      <w:r w:rsidR="00AA18D5" w:rsidRPr="0090601D">
        <w:rPr>
          <w:rStyle w:val="Strong"/>
          <w:rFonts w:ascii="Arial" w:hAnsi="Arial"/>
          <w:b w:val="0"/>
          <w:shd w:val="clear" w:color="auto" w:fill="FFFFFF"/>
          <w:lang w:val="id-ID"/>
        </w:rPr>
        <w:t xml:space="preserve">diharapkan </w:t>
      </w:r>
      <w:r w:rsidR="00475408">
        <w:rPr>
          <w:rStyle w:val="Strong"/>
          <w:rFonts w:ascii="Arial" w:hAnsi="Arial"/>
          <w:b w:val="0"/>
          <w:shd w:val="clear" w:color="auto" w:fill="FFFFFF"/>
          <w:lang w:val="id-ID"/>
        </w:rPr>
        <w:t>a</w:t>
      </w:r>
      <w:r w:rsidR="00AA18D5" w:rsidRPr="0090601D">
        <w:rPr>
          <w:rStyle w:val="Strong"/>
          <w:rFonts w:ascii="Arial" w:hAnsi="Arial"/>
          <w:b w:val="0"/>
          <w:shd w:val="clear" w:color="auto" w:fill="FFFFFF"/>
          <w:lang w:val="id-ID"/>
        </w:rPr>
        <w:t xml:space="preserve">gar </w:t>
      </w:r>
      <w:r w:rsidR="007D24C3">
        <w:rPr>
          <w:rStyle w:val="Strong"/>
          <w:rFonts w:ascii="Arial" w:hAnsi="Arial"/>
          <w:b w:val="0"/>
          <w:shd w:val="clear" w:color="auto" w:fill="FFFFFF"/>
          <w:lang w:val="id-ID"/>
        </w:rPr>
        <w:t xml:space="preserve">pihak pengelola </w:t>
      </w:r>
      <w:r w:rsidR="00AA18D5" w:rsidRPr="0090601D">
        <w:rPr>
          <w:rStyle w:val="Strong"/>
          <w:rFonts w:ascii="Arial" w:hAnsi="Arial"/>
          <w:b w:val="0"/>
          <w:shd w:val="clear" w:color="auto" w:fill="FFFFFF"/>
          <w:lang w:val="id-ID"/>
        </w:rPr>
        <w:t>leb</w:t>
      </w:r>
      <w:r w:rsidR="000A49A6">
        <w:rPr>
          <w:rStyle w:val="Strong"/>
          <w:rFonts w:ascii="Arial" w:hAnsi="Arial"/>
          <w:b w:val="0"/>
          <w:shd w:val="clear" w:color="auto" w:fill="FFFFFF"/>
          <w:lang w:val="id-ID"/>
        </w:rPr>
        <w:t xml:space="preserve">ih giat dalam melakukan promosi. </w:t>
      </w:r>
      <w:r w:rsidR="00475408">
        <w:rPr>
          <w:rStyle w:val="Strong"/>
          <w:rFonts w:ascii="Arial" w:hAnsi="Arial"/>
          <w:b w:val="0"/>
          <w:shd w:val="clear" w:color="auto" w:fill="FFFFFF"/>
          <w:lang w:val="id-ID"/>
        </w:rPr>
        <w:t xml:space="preserve">Maka, posisi duta wisata menjadi signifikan disini, </w:t>
      </w:r>
      <w:r w:rsidR="00475408">
        <w:rPr>
          <w:rFonts w:ascii="Arial" w:hAnsi="Arial"/>
          <w:shd w:val="clear" w:color="auto" w:fill="FFFFFF"/>
          <w:lang w:val="id-ID"/>
        </w:rPr>
        <w:t>k</w:t>
      </w:r>
      <w:r w:rsidR="00475408" w:rsidRPr="005B4553">
        <w:rPr>
          <w:rFonts w:ascii="Arial" w:hAnsi="Arial"/>
          <w:shd w:val="clear" w:color="auto" w:fill="FFFFFF"/>
        </w:rPr>
        <w:t>eberadaan duta wisata akan mempermudah penyebaran informasi tentang pariwisat</w:t>
      </w:r>
      <w:r w:rsidR="00475408">
        <w:rPr>
          <w:rFonts w:ascii="Arial" w:hAnsi="Arial"/>
          <w:shd w:val="clear" w:color="auto" w:fill="FFFFFF"/>
        </w:rPr>
        <w:t>a daerah kepada masyarakat luas</w:t>
      </w:r>
      <w:r w:rsidR="00475408">
        <w:rPr>
          <w:rFonts w:ascii="Arial" w:hAnsi="Arial"/>
          <w:shd w:val="clear" w:color="auto" w:fill="FFFFFF"/>
          <w:lang w:val="id-ID"/>
        </w:rPr>
        <w:t xml:space="preserve"> </w:t>
      </w:r>
      <w:r w:rsidR="00475408" w:rsidRPr="005B4553">
        <w:rPr>
          <w:rFonts w:ascii="Arial" w:hAnsi="Arial"/>
          <w:shd w:val="clear" w:color="auto" w:fill="FFFFFF"/>
        </w:rPr>
        <w:t>hingga ke daerah lain.</w:t>
      </w:r>
      <w:r w:rsidR="00475408">
        <w:rPr>
          <w:rFonts w:ascii="Arial" w:hAnsi="Arial"/>
          <w:shd w:val="clear" w:color="auto" w:fill="FFFFFF"/>
          <w:lang w:val="id-ID"/>
        </w:rPr>
        <w:t xml:space="preserve"> </w:t>
      </w:r>
      <w:r w:rsidR="000A49A6" w:rsidRPr="000A49A6">
        <w:rPr>
          <w:rFonts w:ascii="Arial" w:hAnsi="Arial"/>
          <w:shd w:val="clear" w:color="auto" w:fill="FFFFFF"/>
        </w:rPr>
        <w:t>Saat ini, promosi konvensional tidak bi</w:t>
      </w:r>
      <w:r w:rsidR="0076246A">
        <w:rPr>
          <w:rFonts w:ascii="Arial" w:hAnsi="Arial"/>
          <w:shd w:val="clear" w:color="auto" w:fill="FFFFFF"/>
        </w:rPr>
        <w:t>sa terlalu diandalkan. Internet</w:t>
      </w:r>
      <w:r w:rsidR="0076246A">
        <w:rPr>
          <w:rFonts w:ascii="Arial" w:hAnsi="Arial"/>
          <w:shd w:val="clear" w:color="auto" w:fill="FFFFFF"/>
          <w:lang w:val="id-ID"/>
        </w:rPr>
        <w:t>-</w:t>
      </w:r>
      <w:r w:rsidR="000A49A6" w:rsidRPr="000A49A6">
        <w:rPr>
          <w:rFonts w:ascii="Arial" w:hAnsi="Arial"/>
          <w:shd w:val="clear" w:color="auto" w:fill="FFFFFF"/>
        </w:rPr>
        <w:t xml:space="preserve">lah yang menjadi tulang punggung baru untuk promosi pariwisata daerah. Pengelola harus memiliki website </w:t>
      </w:r>
      <w:r w:rsidR="00380EA6">
        <w:rPr>
          <w:rFonts w:ascii="Arial" w:hAnsi="Arial"/>
          <w:shd w:val="clear" w:color="auto" w:fill="FFFFFF"/>
        </w:rPr>
        <w:t>tentang potensi</w:t>
      </w:r>
      <w:r w:rsidR="00380EA6">
        <w:rPr>
          <w:rFonts w:ascii="Arial" w:hAnsi="Arial"/>
          <w:shd w:val="clear" w:color="auto" w:fill="FFFFFF"/>
          <w:lang w:val="id-ID"/>
        </w:rPr>
        <w:t xml:space="preserve"> wisata pantai Camplong </w:t>
      </w:r>
      <w:r w:rsidR="000A49A6">
        <w:rPr>
          <w:rFonts w:ascii="Arial" w:hAnsi="Arial"/>
          <w:shd w:val="clear" w:color="auto" w:fill="FFFFFF"/>
          <w:lang w:val="id-ID"/>
        </w:rPr>
        <w:t xml:space="preserve">dan </w:t>
      </w:r>
      <w:r w:rsidR="000A49A6" w:rsidRPr="000A49A6">
        <w:rPr>
          <w:rFonts w:ascii="Arial" w:hAnsi="Arial"/>
          <w:shd w:val="clear" w:color="auto" w:fill="FFFFFF"/>
        </w:rPr>
        <w:t>diperbarui secara rutin. Selain website, media sosial saat ini juga menjadi faktor yang menentukan keberhasilan promosi</w:t>
      </w:r>
      <w:r w:rsidR="000A49A6">
        <w:rPr>
          <w:rFonts w:ascii="Arial" w:hAnsi="Arial"/>
          <w:shd w:val="clear" w:color="auto" w:fill="FFFFFF"/>
          <w:lang w:val="id-ID"/>
        </w:rPr>
        <w:t xml:space="preserve"> </w:t>
      </w:r>
      <w:r w:rsidR="007D24C3" w:rsidRPr="000A49A6">
        <w:rPr>
          <w:rStyle w:val="Strong"/>
          <w:rFonts w:ascii="Arial" w:hAnsi="Arial"/>
          <w:b w:val="0"/>
          <w:shd w:val="clear" w:color="auto" w:fill="FFFFFF"/>
          <w:lang w:val="id-ID"/>
        </w:rPr>
        <w:t>yang efektif dan tidak memakan waktu lama seperti mengadakan lomba video pendek mengenai pantai camplong yang nantinya setiap peserta yang ikut harus mengupload di youtube, kemudian bisa juga dengan lom</w:t>
      </w:r>
      <w:r w:rsidR="00681142">
        <w:rPr>
          <w:rStyle w:val="Strong"/>
          <w:rFonts w:ascii="Arial" w:hAnsi="Arial"/>
          <w:b w:val="0"/>
          <w:shd w:val="clear" w:color="auto" w:fill="FFFFFF"/>
          <w:lang w:val="id-ID"/>
        </w:rPr>
        <w:t>b</w:t>
      </w:r>
      <w:r w:rsidR="007D24C3" w:rsidRPr="000A49A6">
        <w:rPr>
          <w:rStyle w:val="Strong"/>
          <w:rFonts w:ascii="Arial" w:hAnsi="Arial"/>
          <w:b w:val="0"/>
          <w:shd w:val="clear" w:color="auto" w:fill="FFFFFF"/>
          <w:lang w:val="id-ID"/>
        </w:rPr>
        <w:t>a foto selfie di pantai camplong dengan memberi</w:t>
      </w:r>
      <w:r w:rsidR="007D24C3">
        <w:rPr>
          <w:rStyle w:val="Strong"/>
          <w:rFonts w:ascii="Arial" w:hAnsi="Arial"/>
          <w:b w:val="0"/>
          <w:shd w:val="clear" w:color="auto" w:fill="FFFFFF"/>
          <w:lang w:val="id-ID"/>
        </w:rPr>
        <w:t xml:space="preserve"> caption semenarik dan di upload ke instagra</w:t>
      </w:r>
      <w:r w:rsidR="00380EA6">
        <w:rPr>
          <w:rStyle w:val="Strong"/>
          <w:rFonts w:ascii="Arial" w:hAnsi="Arial"/>
          <w:b w:val="0"/>
          <w:shd w:val="clear" w:color="auto" w:fill="FFFFFF"/>
          <w:lang w:val="id-ID"/>
        </w:rPr>
        <w:t>m</w:t>
      </w:r>
      <w:r w:rsidR="00BF2810">
        <w:rPr>
          <w:rStyle w:val="Strong"/>
          <w:rFonts w:ascii="Arial" w:hAnsi="Arial"/>
          <w:b w:val="0"/>
          <w:shd w:val="clear" w:color="auto" w:fill="FFFFFF"/>
          <w:lang w:val="id-ID"/>
        </w:rPr>
        <w:t>.</w:t>
      </w:r>
    </w:p>
    <w:bookmarkEnd w:id="6"/>
    <w:p w:rsidR="00226D67" w:rsidRDefault="00226D67" w:rsidP="00E54CBA">
      <w:pPr>
        <w:tabs>
          <w:tab w:val="left" w:pos="1890"/>
        </w:tabs>
        <w:rPr>
          <w:rFonts w:ascii="Arial" w:eastAsiaTheme="minorHAnsi" w:hAnsi="Arial"/>
          <w:szCs w:val="24"/>
          <w:lang w:val="id-ID"/>
        </w:rPr>
      </w:pPr>
    </w:p>
    <w:p w:rsidR="003A1E65" w:rsidRDefault="003A1E65" w:rsidP="00E54CBA">
      <w:pPr>
        <w:tabs>
          <w:tab w:val="left" w:pos="1890"/>
        </w:tabs>
        <w:rPr>
          <w:rFonts w:ascii="Arial" w:eastAsiaTheme="minorHAnsi" w:hAnsi="Arial"/>
          <w:szCs w:val="24"/>
          <w:lang w:val="id-ID"/>
        </w:rPr>
      </w:pPr>
    </w:p>
    <w:p w:rsidR="003A1E65" w:rsidRDefault="003A1E65" w:rsidP="00E54CBA">
      <w:pPr>
        <w:tabs>
          <w:tab w:val="left" w:pos="1890"/>
        </w:tabs>
        <w:rPr>
          <w:rFonts w:ascii="Arial" w:eastAsiaTheme="minorHAnsi" w:hAnsi="Arial"/>
          <w:szCs w:val="24"/>
          <w:lang w:val="id-ID"/>
        </w:rPr>
      </w:pPr>
    </w:p>
    <w:p w:rsidR="003A1E65" w:rsidRDefault="003A1E65" w:rsidP="00E54CBA">
      <w:pPr>
        <w:tabs>
          <w:tab w:val="left" w:pos="1890"/>
        </w:tabs>
        <w:rPr>
          <w:rFonts w:ascii="Arial" w:eastAsiaTheme="minorHAnsi" w:hAnsi="Arial"/>
          <w:szCs w:val="24"/>
          <w:lang w:val="id-ID"/>
        </w:rPr>
      </w:pPr>
    </w:p>
    <w:p w:rsidR="003A1E65" w:rsidRDefault="003A1E65" w:rsidP="00E54CBA">
      <w:pPr>
        <w:tabs>
          <w:tab w:val="left" w:pos="1890"/>
        </w:tabs>
        <w:rPr>
          <w:rFonts w:ascii="Arial" w:eastAsiaTheme="minorHAnsi" w:hAnsi="Arial"/>
          <w:szCs w:val="24"/>
          <w:lang w:val="id-ID"/>
        </w:rPr>
      </w:pPr>
    </w:p>
    <w:p w:rsidR="003A1E65" w:rsidRDefault="003A1E65" w:rsidP="00E54CBA">
      <w:pPr>
        <w:tabs>
          <w:tab w:val="left" w:pos="1890"/>
        </w:tabs>
        <w:rPr>
          <w:rFonts w:ascii="Arial" w:eastAsiaTheme="minorHAnsi" w:hAnsi="Arial"/>
          <w:szCs w:val="24"/>
          <w:lang w:val="id-ID"/>
        </w:rPr>
      </w:pPr>
    </w:p>
    <w:p w:rsidR="003A1E65" w:rsidRDefault="003A1E65" w:rsidP="00E54CBA">
      <w:pPr>
        <w:tabs>
          <w:tab w:val="left" w:pos="1890"/>
        </w:tabs>
        <w:rPr>
          <w:rFonts w:ascii="Arial" w:eastAsiaTheme="minorHAnsi" w:hAnsi="Arial"/>
          <w:szCs w:val="24"/>
          <w:lang w:val="id-ID"/>
        </w:rPr>
      </w:pPr>
    </w:p>
    <w:p w:rsidR="003A1E65" w:rsidRDefault="003A1E65" w:rsidP="00E54CBA">
      <w:pPr>
        <w:tabs>
          <w:tab w:val="left" w:pos="1890"/>
        </w:tabs>
        <w:rPr>
          <w:rFonts w:ascii="Arial" w:eastAsiaTheme="minorHAnsi" w:hAnsi="Arial"/>
          <w:szCs w:val="24"/>
          <w:lang w:val="id-ID"/>
        </w:rPr>
      </w:pPr>
    </w:p>
    <w:p w:rsidR="00BF2810" w:rsidRDefault="00BF2810" w:rsidP="00E54CBA">
      <w:pPr>
        <w:tabs>
          <w:tab w:val="left" w:pos="1890"/>
        </w:tabs>
        <w:rPr>
          <w:rFonts w:ascii="Arial" w:eastAsiaTheme="minorHAnsi" w:hAnsi="Arial"/>
          <w:szCs w:val="24"/>
          <w:lang w:val="id-ID"/>
        </w:rPr>
      </w:pPr>
    </w:p>
    <w:p w:rsidR="00BF2810" w:rsidRDefault="00BF2810" w:rsidP="00E54CBA">
      <w:pPr>
        <w:tabs>
          <w:tab w:val="left" w:pos="1890"/>
        </w:tabs>
        <w:rPr>
          <w:rFonts w:ascii="Arial" w:eastAsiaTheme="minorHAnsi" w:hAnsi="Arial"/>
          <w:szCs w:val="24"/>
          <w:lang w:val="id-ID"/>
        </w:rPr>
      </w:pPr>
    </w:p>
    <w:p w:rsidR="00BF2810" w:rsidRDefault="00BF2810" w:rsidP="00E54CBA">
      <w:pPr>
        <w:tabs>
          <w:tab w:val="left" w:pos="1890"/>
        </w:tabs>
        <w:rPr>
          <w:rFonts w:ascii="Arial" w:eastAsiaTheme="minorHAnsi" w:hAnsi="Arial"/>
          <w:szCs w:val="24"/>
          <w:lang w:val="id-ID"/>
        </w:rPr>
      </w:pPr>
    </w:p>
    <w:p w:rsidR="00BF2810" w:rsidRDefault="00BF2810" w:rsidP="00E54CBA">
      <w:pPr>
        <w:tabs>
          <w:tab w:val="left" w:pos="1890"/>
        </w:tabs>
        <w:rPr>
          <w:rFonts w:ascii="Arial" w:eastAsiaTheme="minorHAnsi" w:hAnsi="Arial"/>
          <w:szCs w:val="24"/>
          <w:lang w:val="id-ID"/>
        </w:rPr>
      </w:pPr>
    </w:p>
    <w:p w:rsidR="00BF2810" w:rsidRDefault="00BF2810" w:rsidP="00E54CBA">
      <w:pPr>
        <w:tabs>
          <w:tab w:val="left" w:pos="1890"/>
        </w:tabs>
        <w:rPr>
          <w:rFonts w:ascii="Arial" w:eastAsiaTheme="minorHAnsi" w:hAnsi="Arial"/>
          <w:szCs w:val="24"/>
          <w:lang w:val="id-ID"/>
        </w:rPr>
      </w:pPr>
    </w:p>
    <w:p w:rsidR="00BF2810" w:rsidRDefault="00BF2810" w:rsidP="00E54CBA">
      <w:pPr>
        <w:tabs>
          <w:tab w:val="left" w:pos="1890"/>
        </w:tabs>
        <w:rPr>
          <w:rFonts w:ascii="Arial" w:eastAsiaTheme="minorHAnsi" w:hAnsi="Arial"/>
          <w:szCs w:val="24"/>
          <w:lang w:val="id-ID"/>
        </w:rPr>
      </w:pPr>
    </w:p>
    <w:p w:rsidR="007975B7" w:rsidRDefault="007975B7" w:rsidP="00E54CBA">
      <w:pPr>
        <w:tabs>
          <w:tab w:val="left" w:pos="1890"/>
        </w:tabs>
        <w:rPr>
          <w:rFonts w:ascii="Arial" w:eastAsiaTheme="minorHAnsi" w:hAnsi="Arial"/>
          <w:szCs w:val="24"/>
          <w:lang w:val="id-ID"/>
        </w:rPr>
      </w:pPr>
    </w:p>
    <w:p w:rsidR="003A1E65" w:rsidRPr="00842E69" w:rsidRDefault="003A1E65" w:rsidP="003A1E65">
      <w:pPr>
        <w:pStyle w:val="Heading1"/>
        <w:spacing w:before="0"/>
        <w:rPr>
          <w:rFonts w:ascii="Arial" w:hAnsi="Arial" w:cs="Arial"/>
          <w:color w:val="auto"/>
          <w:sz w:val="22"/>
          <w:lang w:val="id-ID"/>
        </w:rPr>
      </w:pPr>
      <w:r w:rsidRPr="00842E69">
        <w:rPr>
          <w:rFonts w:ascii="Arial" w:hAnsi="Arial" w:cs="Arial"/>
          <w:color w:val="auto"/>
          <w:sz w:val="22"/>
        </w:rPr>
        <w:lastRenderedPageBreak/>
        <w:t xml:space="preserve">DAFTAR PUSTAKA </w:t>
      </w:r>
    </w:p>
    <w:p w:rsidR="003A1E65" w:rsidRPr="00842E69" w:rsidRDefault="003A1E65" w:rsidP="003A1E65">
      <w:pPr>
        <w:spacing w:after="0" w:line="240" w:lineRule="auto"/>
        <w:ind w:left="709" w:hanging="709"/>
        <w:jc w:val="both"/>
        <w:rPr>
          <w:rFonts w:ascii="Arial" w:eastAsia="Times New Roman" w:hAnsi="Arial"/>
          <w:i/>
          <w:color w:val="000000"/>
          <w:lang w:val="id-ID"/>
        </w:rPr>
      </w:pPr>
      <w:r w:rsidRPr="00842E69">
        <w:rPr>
          <w:rFonts w:ascii="Arial" w:eastAsia="Times New Roman" w:hAnsi="Arial"/>
          <w:i/>
          <w:color w:val="000000"/>
        </w:rPr>
        <w:t>Pustaka Primer (Jurnal)</w:t>
      </w:r>
    </w:p>
    <w:p w:rsidR="003A1E65" w:rsidRDefault="003A1E65" w:rsidP="003A1E65">
      <w:pPr>
        <w:spacing w:after="0" w:line="240" w:lineRule="auto"/>
        <w:ind w:left="709" w:hanging="709"/>
        <w:jc w:val="both"/>
        <w:rPr>
          <w:rFonts w:ascii="Arial" w:hAnsi="Arial"/>
          <w:lang w:val="id-ID"/>
        </w:rPr>
      </w:pPr>
      <w:r w:rsidRPr="001B763E">
        <w:rPr>
          <w:rFonts w:ascii="Book Antiqua" w:eastAsia="Times New Roman" w:hAnsi="Book Antiqua"/>
          <w:i/>
          <w:color w:val="000000"/>
        </w:rPr>
        <w:t xml:space="preserve"> </w:t>
      </w:r>
      <w:r w:rsidRPr="00B66765">
        <w:rPr>
          <w:rFonts w:ascii="Arial" w:hAnsi="Arial"/>
          <w:lang w:val="id-ID"/>
        </w:rPr>
        <w:t>Adomaitienė</w:t>
      </w:r>
      <w:r>
        <w:rPr>
          <w:rFonts w:ascii="Arial" w:hAnsi="Arial"/>
          <w:lang w:val="id-ID"/>
        </w:rPr>
        <w:t>,</w:t>
      </w:r>
      <w:r w:rsidRPr="00B66765">
        <w:rPr>
          <w:rFonts w:ascii="Arial" w:hAnsi="Arial"/>
          <w:lang w:val="id-ID"/>
        </w:rPr>
        <w:t xml:space="preserve"> Roma </w:t>
      </w:r>
      <w:r>
        <w:rPr>
          <w:rFonts w:ascii="Arial" w:hAnsi="Arial"/>
          <w:lang w:val="id-ID"/>
        </w:rPr>
        <w:t xml:space="preserve">&amp; Javid Seyidov. 2016. </w:t>
      </w:r>
      <w:r w:rsidRPr="00B615D0">
        <w:rPr>
          <w:rFonts w:ascii="Arial" w:hAnsi="Arial"/>
          <w:lang w:val="id-ID"/>
        </w:rPr>
        <w:t>Factors Influencing Local Tourists’ Decision-Making On Choosing A Destination: A Case Of Azerbaijan</w:t>
      </w:r>
      <w:r>
        <w:rPr>
          <w:rFonts w:ascii="Arial" w:hAnsi="Arial"/>
          <w:lang w:val="id-ID"/>
        </w:rPr>
        <w:t xml:space="preserve">. </w:t>
      </w:r>
      <w:r w:rsidRPr="00B615D0">
        <w:rPr>
          <w:rFonts w:ascii="Arial" w:hAnsi="Arial"/>
          <w:i/>
          <w:lang w:val="id-ID"/>
        </w:rPr>
        <w:t>Journal Ekonomika</w:t>
      </w:r>
      <w:r>
        <w:rPr>
          <w:rFonts w:ascii="Arial" w:hAnsi="Arial"/>
          <w:lang w:val="id-ID"/>
        </w:rPr>
        <w:t>.</w:t>
      </w:r>
      <w:r w:rsidRPr="00B66765">
        <w:rPr>
          <w:rFonts w:ascii="Arial" w:hAnsi="Arial"/>
          <w:lang w:val="id-ID"/>
        </w:rPr>
        <w:t xml:space="preserve"> Vol. 95(3)</w:t>
      </w:r>
      <w:r>
        <w:rPr>
          <w:rFonts w:ascii="Arial" w:hAnsi="Arial"/>
          <w:lang w:val="id-ID"/>
        </w:rPr>
        <w:t>, Hal 112-127</w:t>
      </w:r>
      <w:r w:rsidRPr="00986272">
        <w:rPr>
          <w:rFonts w:ascii="Arial" w:hAnsi="Arial"/>
          <w:lang w:val="id-ID"/>
        </w:rPr>
        <w:t xml:space="preserve"> </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Agustini, N.W.A., Widyatmaja, I.G.N., &amp; Ariana I.N.J. (2018). Preferensi wisatawan terhadap pemilihan akomodasi di kabupaten bangli bali. </w:t>
      </w:r>
      <w:r>
        <w:rPr>
          <w:rFonts w:ascii="Arial" w:hAnsi="Arial"/>
          <w:i/>
          <w:lang w:val="id-ID"/>
        </w:rPr>
        <w:t>Jurnal Kepariwisataan dan Hospitalis</w:t>
      </w:r>
      <w:r>
        <w:rPr>
          <w:rFonts w:ascii="Arial" w:hAnsi="Arial"/>
          <w:lang w:val="id-ID"/>
        </w:rPr>
        <w:t>, 2(1), 22-42.</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Devy, H.A., &amp; Soemanto, R.B. 2017. Pengembangan Obyek Dan Daya Tarik Wisata Alam Sebagai Daerah Tujuan Wisata Di Kabupaten Karanganyar. </w:t>
      </w:r>
      <w:r>
        <w:rPr>
          <w:rFonts w:ascii="Arial" w:hAnsi="Arial"/>
          <w:i/>
          <w:lang w:val="id-ID"/>
        </w:rPr>
        <w:t>Jurnal Sosiologi Dilema</w:t>
      </w:r>
      <w:r>
        <w:rPr>
          <w:rFonts w:ascii="Arial" w:hAnsi="Arial"/>
          <w:lang w:val="id-ID"/>
        </w:rPr>
        <w:t>, 32(1), 34-44.</w:t>
      </w:r>
    </w:p>
    <w:p w:rsidR="003A1E65" w:rsidRDefault="003A1E65" w:rsidP="003A1E65">
      <w:pPr>
        <w:spacing w:after="0" w:line="240" w:lineRule="auto"/>
        <w:ind w:left="709" w:hanging="709"/>
        <w:jc w:val="both"/>
        <w:rPr>
          <w:rFonts w:ascii="Arial" w:eastAsiaTheme="minorHAnsi" w:hAnsi="Arial"/>
          <w:lang w:val="id-ID"/>
        </w:rPr>
      </w:pPr>
      <w:r>
        <w:rPr>
          <w:rFonts w:ascii="Arial" w:hAnsi="Arial"/>
          <w:lang w:val="id-ID"/>
        </w:rPr>
        <w:t xml:space="preserve">Dwiputra, Roby. (2013). Preferensi Wisatawan Terhadap Sarana Wisata Di Kawasan Wisata Alam Erupsi Merapi. </w:t>
      </w:r>
      <w:r>
        <w:rPr>
          <w:rFonts w:ascii="Arial" w:hAnsi="Arial"/>
          <w:i/>
          <w:lang w:val="id-ID"/>
        </w:rPr>
        <w:t xml:space="preserve">Jurnal Perencanaan Wilayah dan Kota, </w:t>
      </w:r>
      <w:r>
        <w:rPr>
          <w:rFonts w:ascii="Arial" w:hAnsi="Arial"/>
          <w:lang w:val="id-ID"/>
        </w:rPr>
        <w:t>24 (1), 35-48.</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Jayaprakash, K. 2016. </w:t>
      </w:r>
      <w:r w:rsidRPr="003442EB">
        <w:rPr>
          <w:rFonts w:ascii="Arial" w:hAnsi="Arial"/>
          <w:lang w:val="id-ID"/>
        </w:rPr>
        <w:t>Factors Influencing The Tourists To Visit Udhagamandalam</w:t>
      </w:r>
      <w:r>
        <w:rPr>
          <w:rFonts w:ascii="Arial" w:hAnsi="Arial"/>
          <w:lang w:val="id-ID"/>
        </w:rPr>
        <w:t xml:space="preserve">. </w:t>
      </w:r>
      <w:r w:rsidRPr="00B615D0">
        <w:rPr>
          <w:rFonts w:ascii="Arial" w:hAnsi="Arial"/>
          <w:i/>
          <w:lang w:val="id-ID"/>
        </w:rPr>
        <w:t>International Journal of Management and Social Science Research Review</w:t>
      </w:r>
      <w:r>
        <w:rPr>
          <w:rFonts w:ascii="Arial" w:hAnsi="Arial"/>
          <w:lang w:val="id-ID"/>
        </w:rPr>
        <w:t>. V0l 1 (25), Hal 40-44</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Kembaren, Sari C. (2014). Preferensi Wisatawan Terhadap Kunjungan Wisata Pulau Samosir Dengan Analisis Konjoin. </w:t>
      </w:r>
      <w:r>
        <w:rPr>
          <w:rFonts w:ascii="Arial" w:hAnsi="Arial"/>
          <w:i/>
          <w:lang w:val="id-ID"/>
        </w:rPr>
        <w:t>Jurnal Saintia Matematika</w:t>
      </w:r>
      <w:r>
        <w:rPr>
          <w:rFonts w:ascii="Arial" w:hAnsi="Arial"/>
          <w:lang w:val="id-ID"/>
        </w:rPr>
        <w:t>, 2(3), 267-275.</w:t>
      </w:r>
    </w:p>
    <w:p w:rsidR="003A1E65" w:rsidRDefault="003A1E65" w:rsidP="003A1E65">
      <w:pPr>
        <w:spacing w:after="0" w:line="240" w:lineRule="auto"/>
        <w:ind w:left="851" w:hanging="851"/>
        <w:jc w:val="both"/>
        <w:rPr>
          <w:rFonts w:ascii="Arial" w:hAnsi="Arial"/>
          <w:lang w:val="id-ID"/>
        </w:rPr>
      </w:pPr>
      <w:r>
        <w:rPr>
          <w:rFonts w:ascii="Arial" w:hAnsi="Arial"/>
          <w:lang w:val="id-ID"/>
        </w:rPr>
        <w:t xml:space="preserve">Koranti, Komsi.,Sriyanto., &amp; Lestiyono, Sidik. (2017). Analisis Preferensi Wisatawan Terhadap Sarana Di Wisata Taman Wisata Kopeng. </w:t>
      </w:r>
      <w:r>
        <w:rPr>
          <w:rFonts w:ascii="Arial" w:hAnsi="Arial"/>
          <w:i/>
          <w:lang w:val="id-ID"/>
        </w:rPr>
        <w:t>Jurnal Ekonomi Bisnis</w:t>
      </w:r>
      <w:r>
        <w:rPr>
          <w:rFonts w:ascii="Arial" w:hAnsi="Arial"/>
          <w:lang w:val="id-ID"/>
        </w:rPr>
        <w:t>. 22(3), 242-254</w:t>
      </w:r>
      <w:r w:rsidRPr="003744DF">
        <w:rPr>
          <w:rFonts w:ascii="Arial" w:hAnsi="Arial"/>
          <w:lang w:val="id-ID"/>
        </w:rPr>
        <w:t xml:space="preserve"> </w:t>
      </w:r>
    </w:p>
    <w:p w:rsidR="001A1830" w:rsidRDefault="001A1830" w:rsidP="001A1830">
      <w:pPr>
        <w:spacing w:after="0" w:line="240" w:lineRule="auto"/>
        <w:ind w:left="709" w:hanging="709"/>
        <w:jc w:val="both"/>
        <w:rPr>
          <w:rFonts w:ascii="Arial" w:hAnsi="Arial"/>
          <w:lang w:val="id-ID"/>
        </w:rPr>
      </w:pPr>
      <w:r>
        <w:rPr>
          <w:rFonts w:ascii="Arial" w:hAnsi="Arial"/>
          <w:lang w:val="id-ID"/>
        </w:rPr>
        <w:t xml:space="preserve">Pauwah, Yusran et al., (2013). Persepsi Dan Preferensi Pengunjung Terhadap Kawasan Wisata Pantai Malalayang. </w:t>
      </w:r>
      <w:r>
        <w:rPr>
          <w:rFonts w:ascii="Arial" w:hAnsi="Arial"/>
          <w:i/>
          <w:lang w:val="id-ID"/>
        </w:rPr>
        <w:t>Jurnal Sabua</w:t>
      </w:r>
      <w:r>
        <w:rPr>
          <w:rFonts w:ascii="Arial" w:hAnsi="Arial"/>
          <w:lang w:val="id-ID"/>
        </w:rPr>
        <w:t>,  5(1), 16-27.</w:t>
      </w:r>
    </w:p>
    <w:p w:rsidR="003A1E65" w:rsidRDefault="003A1E65" w:rsidP="003A1E65">
      <w:pPr>
        <w:spacing w:after="0" w:line="240" w:lineRule="auto"/>
        <w:ind w:left="851" w:hanging="851"/>
        <w:jc w:val="both"/>
        <w:rPr>
          <w:rFonts w:ascii="Arial" w:hAnsi="Arial"/>
          <w:lang w:val="id-ID"/>
        </w:rPr>
      </w:pPr>
      <w:r>
        <w:rPr>
          <w:rFonts w:ascii="Arial" w:hAnsi="Arial"/>
          <w:lang w:val="id-ID"/>
        </w:rPr>
        <w:t xml:space="preserve">Septiani, Emilia., Santoso, Budi., Mulyadi., &amp; Muhdin. 2019. Analisis Preferensi Pengunjung Kawasan Wisata Gili Meno Kabupaten Lombok Utara. </w:t>
      </w:r>
      <w:r>
        <w:rPr>
          <w:rFonts w:ascii="Arial" w:hAnsi="Arial"/>
          <w:i/>
          <w:lang w:val="id-ID"/>
        </w:rPr>
        <w:t>Jurnal Ilmu Manajemen dan Bisnis</w:t>
      </w:r>
      <w:r>
        <w:rPr>
          <w:rFonts w:ascii="Arial" w:hAnsi="Arial"/>
          <w:lang w:val="id-ID"/>
        </w:rPr>
        <w:t>, 7(2), 141-154.</w:t>
      </w:r>
    </w:p>
    <w:p w:rsidR="003A1E65" w:rsidRDefault="003A1E65" w:rsidP="003A1E65">
      <w:pPr>
        <w:spacing w:after="0" w:line="240" w:lineRule="auto"/>
        <w:ind w:left="851" w:hanging="851"/>
        <w:jc w:val="both"/>
        <w:rPr>
          <w:rFonts w:ascii="Arial" w:hAnsi="Arial"/>
          <w:lang w:val="id-ID"/>
        </w:rPr>
      </w:pPr>
      <w:r w:rsidRPr="00986272">
        <w:rPr>
          <w:rFonts w:ascii="Arial" w:hAnsi="Arial"/>
          <w:lang w:val="id-ID"/>
        </w:rPr>
        <w:t>Suanmali</w:t>
      </w:r>
      <w:r>
        <w:rPr>
          <w:rFonts w:ascii="Arial" w:hAnsi="Arial"/>
          <w:lang w:val="id-ID"/>
        </w:rPr>
        <w:t xml:space="preserve">, </w:t>
      </w:r>
      <w:r w:rsidRPr="00986272">
        <w:rPr>
          <w:rFonts w:ascii="Arial" w:hAnsi="Arial"/>
          <w:lang w:val="id-ID"/>
        </w:rPr>
        <w:t xml:space="preserve">Suthathip </w:t>
      </w:r>
      <w:r>
        <w:rPr>
          <w:rFonts w:ascii="Arial" w:hAnsi="Arial"/>
          <w:lang w:val="id-ID"/>
        </w:rPr>
        <w:t xml:space="preserve">(2014). </w:t>
      </w:r>
      <w:r w:rsidRPr="00986272">
        <w:rPr>
          <w:rFonts w:ascii="Arial" w:hAnsi="Arial"/>
          <w:lang w:val="id-ID"/>
        </w:rPr>
        <w:t>Factors Affecting Tourist Satis</w:t>
      </w:r>
      <w:r>
        <w:rPr>
          <w:rFonts w:ascii="Arial" w:hAnsi="Arial"/>
          <w:lang w:val="id-ID"/>
        </w:rPr>
        <w:t xml:space="preserve">faction: An Empirical Study in </w:t>
      </w:r>
      <w:r w:rsidRPr="00986272">
        <w:rPr>
          <w:rFonts w:ascii="Arial" w:hAnsi="Arial"/>
          <w:lang w:val="id-ID"/>
        </w:rPr>
        <w:t>the Northern Part of Thailand</w:t>
      </w:r>
      <w:r>
        <w:rPr>
          <w:rFonts w:ascii="Arial" w:hAnsi="Arial"/>
          <w:lang w:val="id-ID"/>
        </w:rPr>
        <w:t>.</w:t>
      </w:r>
    </w:p>
    <w:p w:rsidR="003A1E65" w:rsidRPr="00842E69" w:rsidRDefault="003A1E65" w:rsidP="003A1E65">
      <w:pPr>
        <w:spacing w:after="0" w:line="240" w:lineRule="auto"/>
        <w:ind w:left="851" w:hanging="851"/>
        <w:jc w:val="both"/>
        <w:rPr>
          <w:rFonts w:ascii="Arial" w:hAnsi="Arial"/>
          <w:lang w:val="id-ID"/>
        </w:rPr>
      </w:pPr>
    </w:p>
    <w:p w:rsidR="003A1E65" w:rsidRPr="00842E69" w:rsidRDefault="003A1E65" w:rsidP="003A1E65">
      <w:pPr>
        <w:spacing w:after="0" w:line="240" w:lineRule="auto"/>
        <w:ind w:left="851" w:hanging="851"/>
        <w:jc w:val="both"/>
        <w:rPr>
          <w:rFonts w:ascii="Arial" w:hAnsi="Arial"/>
          <w:i/>
          <w:color w:val="000000"/>
        </w:rPr>
      </w:pPr>
      <w:r w:rsidRPr="00842E69">
        <w:rPr>
          <w:rFonts w:ascii="Arial" w:hAnsi="Arial"/>
          <w:i/>
          <w:color w:val="000000"/>
        </w:rPr>
        <w:t>Buku Teks</w:t>
      </w:r>
    </w:p>
    <w:p w:rsidR="003A1E65" w:rsidRDefault="003A1E65" w:rsidP="003A1E65">
      <w:pPr>
        <w:spacing w:after="0" w:line="240" w:lineRule="auto"/>
        <w:jc w:val="both"/>
        <w:rPr>
          <w:rFonts w:ascii="Arial" w:hAnsi="Arial"/>
          <w:lang w:val="id-ID"/>
        </w:rPr>
      </w:pPr>
      <w:r>
        <w:rPr>
          <w:rFonts w:ascii="Arial" w:hAnsi="Arial"/>
          <w:lang w:val="id-ID"/>
        </w:rPr>
        <w:t xml:space="preserve">Gudono. 2012. </w:t>
      </w:r>
      <w:r>
        <w:rPr>
          <w:rFonts w:ascii="Arial" w:hAnsi="Arial"/>
          <w:i/>
          <w:lang w:val="id-ID"/>
        </w:rPr>
        <w:t>Analisis Data Multivariat</w:t>
      </w:r>
      <w:r>
        <w:rPr>
          <w:rFonts w:ascii="Arial" w:hAnsi="Arial"/>
          <w:lang w:val="id-ID"/>
        </w:rPr>
        <w:t>. Yogyakarta: BPFE.</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Idrus, M.S. 2013. </w:t>
      </w:r>
      <w:r>
        <w:rPr>
          <w:rFonts w:ascii="Arial" w:hAnsi="Arial"/>
          <w:i/>
          <w:lang w:val="id-ID"/>
        </w:rPr>
        <w:t>Multivariate Data Analisis dan Non Parametrik Statistik Untuk Penelitian Bidang Manajemen</w:t>
      </w:r>
      <w:r>
        <w:rPr>
          <w:rFonts w:ascii="Arial" w:hAnsi="Arial"/>
          <w:lang w:val="id-ID"/>
        </w:rPr>
        <w:t>. Sidoarjo: Zifatama.</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Peter, J. Paul., &amp; Olson, Jerry C. 2014. </w:t>
      </w:r>
      <w:r>
        <w:rPr>
          <w:rFonts w:ascii="Arial" w:hAnsi="Arial"/>
          <w:i/>
          <w:lang w:val="id-ID"/>
        </w:rPr>
        <w:t>Perilaku Konsumen dan Strategi Pemasaran</w:t>
      </w:r>
      <w:r>
        <w:rPr>
          <w:rFonts w:ascii="Arial" w:hAnsi="Arial"/>
          <w:lang w:val="id-ID"/>
        </w:rPr>
        <w:t xml:space="preserve">. Jakarta: Salemba Empat Umar, Husain. 2002. </w:t>
      </w:r>
      <w:r>
        <w:rPr>
          <w:rFonts w:ascii="Arial" w:hAnsi="Arial"/>
          <w:i/>
          <w:lang w:val="id-ID"/>
        </w:rPr>
        <w:t>Riset Pemasaran dan Perilaku Konsumen</w:t>
      </w:r>
      <w:r>
        <w:rPr>
          <w:rFonts w:ascii="Arial" w:hAnsi="Arial"/>
          <w:lang w:val="id-ID"/>
        </w:rPr>
        <w:t>. Jakarta : PT            Gramedia Pustaka Utama.</w:t>
      </w:r>
    </w:p>
    <w:p w:rsidR="003A1E65" w:rsidRPr="00765FB2" w:rsidRDefault="003A1E65" w:rsidP="003A1E65">
      <w:pPr>
        <w:spacing w:after="0" w:line="240" w:lineRule="auto"/>
        <w:ind w:left="851" w:hanging="851"/>
        <w:jc w:val="both"/>
        <w:rPr>
          <w:rFonts w:ascii="Arial" w:eastAsia="Times New Roman" w:hAnsi="Arial"/>
          <w:i/>
          <w:color w:val="000000"/>
          <w:lang w:val="id-ID"/>
        </w:rPr>
      </w:pPr>
      <w:r>
        <w:rPr>
          <w:rFonts w:ascii="Arial" w:hAnsi="Arial"/>
          <w:iCs/>
        </w:rPr>
        <w:t>Simamora, Bilson. Panduan Riset Perilaku Konsumen. Jakarta : PT. Gramedia Pustaka Utama.2003</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Sugiyono. 2011. </w:t>
      </w:r>
      <w:r>
        <w:rPr>
          <w:rFonts w:ascii="Arial" w:hAnsi="Arial"/>
          <w:i/>
          <w:lang w:val="id-ID"/>
        </w:rPr>
        <w:t>Metode Penelitian Kuantitatif Kualitatif dan R&amp;D</w:t>
      </w:r>
      <w:r>
        <w:rPr>
          <w:rFonts w:ascii="Arial" w:hAnsi="Arial"/>
          <w:lang w:val="id-ID"/>
        </w:rPr>
        <w:t>. Bandung: Alfabeta.</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Suliyanto. 2009. </w:t>
      </w:r>
      <w:r>
        <w:rPr>
          <w:rFonts w:ascii="Arial" w:hAnsi="Arial"/>
          <w:i/>
          <w:lang w:val="id-ID"/>
        </w:rPr>
        <w:t>Metode Riset Bisnis</w:t>
      </w:r>
      <w:r>
        <w:rPr>
          <w:rFonts w:ascii="Arial" w:hAnsi="Arial"/>
          <w:lang w:val="id-ID"/>
        </w:rPr>
        <w:t xml:space="preserve">. Yogyakarta: Andi Offset. </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Suryani, Tatik. 2008. </w:t>
      </w:r>
      <w:r>
        <w:rPr>
          <w:rFonts w:ascii="Arial" w:hAnsi="Arial"/>
          <w:i/>
          <w:lang w:val="id-ID"/>
        </w:rPr>
        <w:t>Perilaku Konsumen Implikasi pada Strategi Pemasaran</w:t>
      </w:r>
      <w:r>
        <w:rPr>
          <w:rFonts w:ascii="Arial" w:hAnsi="Arial"/>
          <w:lang w:val="id-ID"/>
        </w:rPr>
        <w:t>. Yogyakarta: Graha Ilmu.</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Uyanto, Stanislaus S. 2009. </w:t>
      </w:r>
      <w:r>
        <w:rPr>
          <w:rFonts w:ascii="Arial" w:hAnsi="Arial"/>
          <w:i/>
          <w:lang w:val="id-ID"/>
        </w:rPr>
        <w:t>Pedoman Analisis Data dengan SPSS</w:t>
      </w:r>
      <w:r>
        <w:rPr>
          <w:rFonts w:ascii="Arial" w:hAnsi="Arial"/>
          <w:lang w:val="id-ID"/>
        </w:rPr>
        <w:t>. Yogyakarta: Graha Ilmu.</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Yoeti, Oka A. 2013. </w:t>
      </w:r>
      <w:r>
        <w:rPr>
          <w:rFonts w:ascii="Arial" w:hAnsi="Arial"/>
          <w:i/>
          <w:lang w:val="id-ID"/>
        </w:rPr>
        <w:t>Pemasaran Pariwisata</w:t>
      </w:r>
      <w:r>
        <w:rPr>
          <w:rFonts w:ascii="Arial" w:hAnsi="Arial"/>
          <w:lang w:val="id-ID"/>
        </w:rPr>
        <w:t>. Bandung: Angkasa.</w:t>
      </w:r>
    </w:p>
    <w:p w:rsidR="003A1E65" w:rsidRDefault="003A1E65" w:rsidP="003A1E65">
      <w:pPr>
        <w:spacing w:after="0" w:line="240" w:lineRule="auto"/>
        <w:ind w:left="709" w:hanging="709"/>
        <w:jc w:val="both"/>
        <w:rPr>
          <w:rFonts w:ascii="Arial" w:hAnsi="Arial"/>
          <w:lang w:val="id-ID"/>
        </w:rPr>
      </w:pPr>
    </w:p>
    <w:p w:rsidR="003A1E65" w:rsidRPr="00842E69" w:rsidRDefault="003A1E65" w:rsidP="003A1E65">
      <w:pPr>
        <w:spacing w:after="0" w:line="240" w:lineRule="auto"/>
        <w:ind w:left="851" w:hanging="851"/>
        <w:rPr>
          <w:rFonts w:ascii="Arial" w:eastAsia="Times New Roman" w:hAnsi="Arial"/>
          <w:i/>
          <w:color w:val="000000"/>
        </w:rPr>
      </w:pPr>
      <w:r w:rsidRPr="00842E69">
        <w:rPr>
          <w:rFonts w:ascii="Arial" w:eastAsia="Times New Roman" w:hAnsi="Arial"/>
          <w:i/>
          <w:color w:val="000000"/>
        </w:rPr>
        <w:lastRenderedPageBreak/>
        <w:t>Prosiding</w:t>
      </w:r>
    </w:p>
    <w:p w:rsidR="003A1E65" w:rsidRDefault="003A1E65" w:rsidP="003A1E65">
      <w:pPr>
        <w:spacing w:after="0" w:line="240" w:lineRule="auto"/>
        <w:ind w:left="709" w:hanging="709"/>
        <w:jc w:val="both"/>
        <w:rPr>
          <w:rFonts w:ascii="Arial" w:hAnsi="Arial"/>
          <w:lang w:val="id-ID"/>
        </w:rPr>
      </w:pPr>
      <w:r>
        <w:rPr>
          <w:rFonts w:ascii="Arial" w:hAnsi="Arial"/>
          <w:lang w:val="id-ID"/>
        </w:rPr>
        <w:t xml:space="preserve">Parasto, R.W., Suhendra, A.A., &amp; Tripiawan, Wawan. Analisis Preferensi Konsumen Terhadap Destinasi Wisata Kota Semarang Dengan Pendekatan Analisis Conjoint. </w:t>
      </w:r>
      <w:r>
        <w:rPr>
          <w:rFonts w:ascii="Arial" w:hAnsi="Arial"/>
          <w:i/>
          <w:lang w:val="id-ID"/>
        </w:rPr>
        <w:t>Prosiding Teknik Industri</w:t>
      </w:r>
      <w:r>
        <w:rPr>
          <w:rFonts w:ascii="Arial" w:hAnsi="Arial"/>
          <w:lang w:val="id-ID"/>
        </w:rPr>
        <w:t>. Desember 2018. Fakultas Rekayasa Industri Universitas Telkom.</w:t>
      </w:r>
    </w:p>
    <w:p w:rsidR="003A1E65" w:rsidRDefault="003A1E65" w:rsidP="003A1E65">
      <w:pPr>
        <w:spacing w:after="120" w:line="240" w:lineRule="auto"/>
        <w:jc w:val="both"/>
        <w:rPr>
          <w:rFonts w:ascii="Arial" w:hAnsi="Arial"/>
          <w:lang w:val="id-ID"/>
        </w:rPr>
      </w:pPr>
    </w:p>
    <w:p w:rsidR="003A1E65" w:rsidRPr="00842E69" w:rsidRDefault="003A1E65" w:rsidP="003A1E65">
      <w:pPr>
        <w:spacing w:after="120" w:line="240" w:lineRule="auto"/>
        <w:ind w:left="851" w:hanging="851"/>
        <w:jc w:val="both"/>
        <w:rPr>
          <w:rFonts w:ascii="Arial" w:hAnsi="Arial"/>
          <w:i/>
        </w:rPr>
      </w:pPr>
      <w:r w:rsidRPr="00842E69">
        <w:rPr>
          <w:rFonts w:ascii="Arial" w:hAnsi="Arial"/>
          <w:i/>
        </w:rPr>
        <w:t>Skripsi/Tesis/Disertasi</w:t>
      </w:r>
    </w:p>
    <w:p w:rsidR="003A1E65" w:rsidRPr="00842E69" w:rsidRDefault="003A1E65" w:rsidP="003A1E65">
      <w:pPr>
        <w:spacing w:after="120" w:line="240" w:lineRule="auto"/>
        <w:ind w:left="851" w:hanging="851"/>
        <w:jc w:val="both"/>
        <w:rPr>
          <w:rFonts w:ascii="Arial" w:hAnsi="Arial"/>
          <w:lang w:val="id-ID"/>
        </w:rPr>
      </w:pPr>
      <w:r>
        <w:rPr>
          <w:rFonts w:ascii="Arial" w:hAnsi="Arial"/>
          <w:lang w:val="id-ID"/>
        </w:rPr>
        <w:t xml:space="preserve">Hasedawa, T.S. 2017. </w:t>
      </w:r>
      <w:r>
        <w:rPr>
          <w:rFonts w:ascii="Arial" w:hAnsi="Arial"/>
        </w:rPr>
        <w:t>Arahan Pengembangan Kawasan Wisata Pantai Nepa Berdasarkan Preferensi Pengunjung Kecamatan Banyuates Kabupaten Sampang</w:t>
      </w:r>
      <w:r>
        <w:rPr>
          <w:rFonts w:ascii="Arial" w:hAnsi="Arial"/>
          <w:lang w:val="id-ID"/>
        </w:rPr>
        <w:t xml:space="preserve">. </w:t>
      </w:r>
      <w:r>
        <w:rPr>
          <w:rFonts w:ascii="Arial" w:hAnsi="Arial"/>
          <w:i/>
          <w:lang w:val="id-ID"/>
        </w:rPr>
        <w:t>Tesis</w:t>
      </w:r>
      <w:r>
        <w:rPr>
          <w:rFonts w:ascii="Arial" w:hAnsi="Arial"/>
          <w:lang w:val="id-ID"/>
        </w:rPr>
        <w:t>. Institut Teknologi Sepuluh November</w:t>
      </w:r>
    </w:p>
    <w:p w:rsidR="003A1E65" w:rsidRDefault="003A1E65" w:rsidP="003A1E65">
      <w:pPr>
        <w:spacing w:after="0" w:line="240" w:lineRule="auto"/>
        <w:ind w:left="709" w:hanging="709"/>
        <w:jc w:val="both"/>
        <w:rPr>
          <w:rFonts w:ascii="Arial" w:hAnsi="Arial"/>
          <w:lang w:val="id-ID" w:eastAsia="id-ID"/>
        </w:rPr>
      </w:pPr>
      <w:r>
        <w:rPr>
          <w:rFonts w:ascii="Arial" w:hAnsi="Arial"/>
          <w:lang w:val="id-ID" w:eastAsia="id-ID"/>
        </w:rPr>
        <w:t xml:space="preserve">Dinas Pemuda Olahraga Budaya Dan Pariwisata Kabupaten Sampang. 2019. </w:t>
      </w:r>
      <w:r>
        <w:rPr>
          <w:rFonts w:ascii="Arial" w:hAnsi="Arial"/>
          <w:i/>
          <w:iCs/>
          <w:lang w:val="id-ID" w:eastAsia="id-ID"/>
        </w:rPr>
        <w:t>Jumlah Kunjungan Wisatawan Lokal Dan Mancanegara di Kabupaten Sampang.</w:t>
      </w:r>
      <w:r>
        <w:rPr>
          <w:rFonts w:ascii="Arial" w:hAnsi="Arial"/>
          <w:lang w:val="id-ID" w:eastAsia="id-ID"/>
        </w:rPr>
        <w:t xml:space="preserve"> Kabupaten Sampang.</w:t>
      </w:r>
    </w:p>
    <w:p w:rsidR="003A1E65" w:rsidRDefault="003A1E65" w:rsidP="003A1E65">
      <w:pPr>
        <w:pStyle w:val="Heading1"/>
        <w:spacing w:before="0"/>
        <w:rPr>
          <w:rFonts w:ascii="Arial" w:eastAsia="Calibri" w:hAnsi="Arial" w:cs="Arial"/>
          <w:b w:val="0"/>
          <w:bCs w:val="0"/>
          <w:color w:val="auto"/>
          <w:sz w:val="22"/>
          <w:szCs w:val="22"/>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3A1E65" w:rsidRDefault="003A1E65" w:rsidP="003A1E65">
      <w:pPr>
        <w:rPr>
          <w:lang w:val="id-ID"/>
        </w:rPr>
      </w:pPr>
    </w:p>
    <w:p w:rsidR="00E04510" w:rsidRDefault="00E04510" w:rsidP="003A1E65">
      <w:pPr>
        <w:rPr>
          <w:lang w:val="id-ID"/>
        </w:rPr>
      </w:pPr>
    </w:p>
    <w:p w:rsidR="00E04510" w:rsidRPr="00A43EE3" w:rsidRDefault="00E04510" w:rsidP="003A1E65">
      <w:pPr>
        <w:rPr>
          <w:lang w:val="id-ID"/>
        </w:rPr>
      </w:pPr>
    </w:p>
    <w:p w:rsidR="003A1E65" w:rsidRPr="0090601D" w:rsidRDefault="003A1E65" w:rsidP="00E54CBA">
      <w:pPr>
        <w:tabs>
          <w:tab w:val="left" w:pos="1890"/>
        </w:tabs>
        <w:rPr>
          <w:rFonts w:ascii="Arial" w:eastAsiaTheme="minorHAnsi" w:hAnsi="Arial"/>
          <w:szCs w:val="24"/>
          <w:lang w:val="id-ID"/>
        </w:rPr>
      </w:pPr>
    </w:p>
    <w:sectPr w:rsidR="003A1E65" w:rsidRPr="0090601D" w:rsidSect="006B71C2">
      <w:headerReference w:type="first" r:id="rId1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5FA" w:rsidRDefault="000B45FA" w:rsidP="00BD18FE">
      <w:pPr>
        <w:spacing w:after="0" w:line="240" w:lineRule="auto"/>
      </w:pPr>
      <w:r>
        <w:separator/>
      </w:r>
    </w:p>
  </w:endnote>
  <w:endnote w:type="continuationSeparator" w:id="1">
    <w:p w:rsidR="000B45FA" w:rsidRDefault="000B45FA" w:rsidP="00BD1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5FA" w:rsidRDefault="000B45FA" w:rsidP="00BD18FE">
      <w:pPr>
        <w:spacing w:after="0" w:line="240" w:lineRule="auto"/>
      </w:pPr>
      <w:r>
        <w:separator/>
      </w:r>
    </w:p>
  </w:footnote>
  <w:footnote w:type="continuationSeparator" w:id="1">
    <w:p w:rsidR="000B45FA" w:rsidRDefault="000B45FA" w:rsidP="00BD18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9559"/>
      <w:docPartObj>
        <w:docPartGallery w:val="Page Numbers (Top of Page)"/>
        <w:docPartUnique/>
      </w:docPartObj>
    </w:sdtPr>
    <w:sdtContent>
      <w:p w:rsidR="00A46125" w:rsidRDefault="00DA376C">
        <w:pPr>
          <w:pStyle w:val="Header"/>
          <w:jc w:val="right"/>
        </w:pPr>
        <w:fldSimple w:instr=" PAGE   \* MERGEFORMAT ">
          <w:r w:rsidR="00A46125">
            <w:rPr>
              <w:noProof/>
            </w:rPr>
            <w:t>1</w:t>
          </w:r>
        </w:fldSimple>
      </w:p>
    </w:sdtContent>
  </w:sdt>
  <w:p w:rsidR="00A46125" w:rsidRPr="00370DEA" w:rsidRDefault="00A46125">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5109"/>
    <w:multiLevelType w:val="hybridMultilevel"/>
    <w:tmpl w:val="1B76C6F0"/>
    <w:lvl w:ilvl="0" w:tplc="DF1843DE">
      <w:start w:val="1"/>
      <w:numFmt w:val="bullet"/>
      <w:lvlText w:val="o"/>
      <w:lvlJc w:val="left"/>
      <w:pPr>
        <w:ind w:left="25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DF1843DE">
      <w:start w:val="1"/>
      <w:numFmt w:val="bullet"/>
      <w:lvlText w:val="o"/>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8317951"/>
    <w:multiLevelType w:val="hybridMultilevel"/>
    <w:tmpl w:val="8AF44B1A"/>
    <w:lvl w:ilvl="0" w:tplc="DF1843DE">
      <w:start w:val="1"/>
      <w:numFmt w:val="bullet"/>
      <w:lvlText w:val="o"/>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
    <w:nsid w:val="0A8B3506"/>
    <w:multiLevelType w:val="hybridMultilevel"/>
    <w:tmpl w:val="107CD00E"/>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3AC594B"/>
    <w:multiLevelType w:val="hybridMultilevel"/>
    <w:tmpl w:val="9EE894A4"/>
    <w:lvl w:ilvl="0" w:tplc="DF1843DE">
      <w:start w:val="1"/>
      <w:numFmt w:val="bullet"/>
      <w:lvlText w:val="o"/>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4">
    <w:nsid w:val="23634153"/>
    <w:multiLevelType w:val="hybridMultilevel"/>
    <w:tmpl w:val="D02CB7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894206"/>
    <w:multiLevelType w:val="hybridMultilevel"/>
    <w:tmpl w:val="61B25212"/>
    <w:lvl w:ilvl="0" w:tplc="DF1843DE">
      <w:start w:val="1"/>
      <w:numFmt w:val="bullet"/>
      <w:lvlText w:val="o"/>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6">
    <w:nsid w:val="31647AC0"/>
    <w:multiLevelType w:val="hybridMultilevel"/>
    <w:tmpl w:val="1C08B098"/>
    <w:lvl w:ilvl="0" w:tplc="DF1843DE">
      <w:start w:val="1"/>
      <w:numFmt w:val="bullet"/>
      <w:lvlText w:val="o"/>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7">
    <w:nsid w:val="401530EA"/>
    <w:multiLevelType w:val="hybridMultilevel"/>
    <w:tmpl w:val="4EFED042"/>
    <w:lvl w:ilvl="0" w:tplc="153037FC">
      <w:start w:val="1"/>
      <w:numFmt w:val="upperRoman"/>
      <w:lvlText w:val="%1."/>
      <w:lvlJc w:val="left"/>
      <w:pPr>
        <w:ind w:left="1080" w:hanging="72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BF7B72"/>
    <w:multiLevelType w:val="hybridMultilevel"/>
    <w:tmpl w:val="0B3A1AA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54EE067D"/>
    <w:multiLevelType w:val="hybridMultilevel"/>
    <w:tmpl w:val="468861BC"/>
    <w:lvl w:ilvl="0" w:tplc="0421000F">
      <w:start w:val="1"/>
      <w:numFmt w:val="decimal"/>
      <w:lvlText w:val="%1."/>
      <w:lvlJc w:val="left"/>
      <w:pPr>
        <w:ind w:left="720"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58C265BF"/>
    <w:multiLevelType w:val="hybridMultilevel"/>
    <w:tmpl w:val="50D08C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F906186"/>
    <w:multiLevelType w:val="hybridMultilevel"/>
    <w:tmpl w:val="2F52E86A"/>
    <w:lvl w:ilvl="0" w:tplc="DF1843DE">
      <w:start w:val="1"/>
      <w:numFmt w:val="bullet"/>
      <w:lvlText w:val="o"/>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2">
    <w:nsid w:val="6B63786D"/>
    <w:multiLevelType w:val="hybridMultilevel"/>
    <w:tmpl w:val="1D5211F8"/>
    <w:lvl w:ilvl="0" w:tplc="9CB44776">
      <w:start w:val="1"/>
      <w:numFmt w:val="upperRoman"/>
      <w:lvlText w:val="%1."/>
      <w:lvlJc w:val="left"/>
      <w:pPr>
        <w:ind w:left="1080" w:hanging="72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24040D8"/>
    <w:multiLevelType w:val="hybridMultilevel"/>
    <w:tmpl w:val="E1309D50"/>
    <w:lvl w:ilvl="0" w:tplc="DF1843DE">
      <w:start w:val="1"/>
      <w:numFmt w:val="bullet"/>
      <w:lvlText w:val="o"/>
      <w:lvlJc w:val="left"/>
      <w:pPr>
        <w:ind w:left="2520" w:hanging="360"/>
      </w:pPr>
      <w:rPr>
        <w:rFonts w:ascii="Wingdings" w:hAnsi="Wingdings"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4">
    <w:nsid w:val="7A9279EA"/>
    <w:multiLevelType w:val="hybridMultilevel"/>
    <w:tmpl w:val="A25294B6"/>
    <w:lvl w:ilvl="0" w:tplc="04210009">
      <w:start w:val="1"/>
      <w:numFmt w:val="bullet"/>
      <w:lvlText w:val=""/>
      <w:lvlJc w:val="left"/>
      <w:pPr>
        <w:ind w:left="1570" w:hanging="360"/>
      </w:pPr>
      <w:rPr>
        <w:rFonts w:ascii="Wingdings" w:hAnsi="Wingdings" w:hint="default"/>
      </w:rPr>
    </w:lvl>
    <w:lvl w:ilvl="1" w:tplc="04210003">
      <w:start w:val="1"/>
      <w:numFmt w:val="bullet"/>
      <w:lvlText w:val="o"/>
      <w:lvlJc w:val="left"/>
      <w:pPr>
        <w:ind w:left="2290" w:hanging="360"/>
      </w:pPr>
      <w:rPr>
        <w:rFonts w:ascii="Courier New" w:hAnsi="Courier New" w:cs="Courier New" w:hint="default"/>
      </w:rPr>
    </w:lvl>
    <w:lvl w:ilvl="2" w:tplc="04210005" w:tentative="1">
      <w:start w:val="1"/>
      <w:numFmt w:val="bullet"/>
      <w:lvlText w:val=""/>
      <w:lvlJc w:val="left"/>
      <w:pPr>
        <w:ind w:left="3010" w:hanging="360"/>
      </w:pPr>
      <w:rPr>
        <w:rFonts w:ascii="Wingdings" w:hAnsi="Wingdings" w:hint="default"/>
      </w:rPr>
    </w:lvl>
    <w:lvl w:ilvl="3" w:tplc="04210001" w:tentative="1">
      <w:start w:val="1"/>
      <w:numFmt w:val="bullet"/>
      <w:lvlText w:val=""/>
      <w:lvlJc w:val="left"/>
      <w:pPr>
        <w:ind w:left="3730" w:hanging="360"/>
      </w:pPr>
      <w:rPr>
        <w:rFonts w:ascii="Symbol" w:hAnsi="Symbol" w:hint="default"/>
      </w:rPr>
    </w:lvl>
    <w:lvl w:ilvl="4" w:tplc="04210003" w:tentative="1">
      <w:start w:val="1"/>
      <w:numFmt w:val="bullet"/>
      <w:lvlText w:val="o"/>
      <w:lvlJc w:val="left"/>
      <w:pPr>
        <w:ind w:left="4450" w:hanging="360"/>
      </w:pPr>
      <w:rPr>
        <w:rFonts w:ascii="Courier New" w:hAnsi="Courier New" w:cs="Courier New" w:hint="default"/>
      </w:rPr>
    </w:lvl>
    <w:lvl w:ilvl="5" w:tplc="04210005" w:tentative="1">
      <w:start w:val="1"/>
      <w:numFmt w:val="bullet"/>
      <w:lvlText w:val=""/>
      <w:lvlJc w:val="left"/>
      <w:pPr>
        <w:ind w:left="5170" w:hanging="360"/>
      </w:pPr>
      <w:rPr>
        <w:rFonts w:ascii="Wingdings" w:hAnsi="Wingdings" w:hint="default"/>
      </w:rPr>
    </w:lvl>
    <w:lvl w:ilvl="6" w:tplc="04210001" w:tentative="1">
      <w:start w:val="1"/>
      <w:numFmt w:val="bullet"/>
      <w:lvlText w:val=""/>
      <w:lvlJc w:val="left"/>
      <w:pPr>
        <w:ind w:left="5890" w:hanging="360"/>
      </w:pPr>
      <w:rPr>
        <w:rFonts w:ascii="Symbol" w:hAnsi="Symbol" w:hint="default"/>
      </w:rPr>
    </w:lvl>
    <w:lvl w:ilvl="7" w:tplc="04210003" w:tentative="1">
      <w:start w:val="1"/>
      <w:numFmt w:val="bullet"/>
      <w:lvlText w:val="o"/>
      <w:lvlJc w:val="left"/>
      <w:pPr>
        <w:ind w:left="6610" w:hanging="360"/>
      </w:pPr>
      <w:rPr>
        <w:rFonts w:ascii="Courier New" w:hAnsi="Courier New" w:cs="Courier New" w:hint="default"/>
      </w:rPr>
    </w:lvl>
    <w:lvl w:ilvl="8" w:tplc="04210005" w:tentative="1">
      <w:start w:val="1"/>
      <w:numFmt w:val="bullet"/>
      <w:lvlText w:val=""/>
      <w:lvlJc w:val="left"/>
      <w:pPr>
        <w:ind w:left="7330" w:hanging="360"/>
      </w:pPr>
      <w:rPr>
        <w:rFonts w:ascii="Wingdings" w:hAnsi="Wingdings" w:hint="default"/>
      </w:rPr>
    </w:lvl>
  </w:abstractNum>
  <w:num w:numId="1">
    <w:abstractNumId w:val="12"/>
  </w:num>
  <w:num w:numId="2">
    <w:abstractNumId w:val="14"/>
  </w:num>
  <w:num w:numId="3">
    <w:abstractNumId w:val="4"/>
  </w:num>
  <w:num w:numId="4">
    <w:abstractNumId w:val="7"/>
  </w:num>
  <w:num w:numId="5">
    <w:abstractNumId w:val="2"/>
  </w:num>
  <w:num w:numId="6">
    <w:abstractNumId w:val="0"/>
  </w:num>
  <w:num w:numId="7">
    <w:abstractNumId w:val="6"/>
  </w:num>
  <w:num w:numId="8">
    <w:abstractNumId w:val="1"/>
  </w:num>
  <w:num w:numId="9">
    <w:abstractNumId w:val="5"/>
  </w:num>
  <w:num w:numId="10">
    <w:abstractNumId w:val="11"/>
  </w:num>
  <w:num w:numId="11">
    <w:abstractNumId w:val="13"/>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704D4"/>
    <w:rsid w:val="0000190C"/>
    <w:rsid w:val="00001DC1"/>
    <w:rsid w:val="0000553E"/>
    <w:rsid w:val="00010D5C"/>
    <w:rsid w:val="000110E3"/>
    <w:rsid w:val="0001628E"/>
    <w:rsid w:val="0001731F"/>
    <w:rsid w:val="00020AA0"/>
    <w:rsid w:val="00022575"/>
    <w:rsid w:val="0002307A"/>
    <w:rsid w:val="000250E8"/>
    <w:rsid w:val="00027080"/>
    <w:rsid w:val="000322AA"/>
    <w:rsid w:val="00033D4A"/>
    <w:rsid w:val="00040ED9"/>
    <w:rsid w:val="00050C33"/>
    <w:rsid w:val="0005288C"/>
    <w:rsid w:val="00060760"/>
    <w:rsid w:val="000621F9"/>
    <w:rsid w:val="00062F3B"/>
    <w:rsid w:val="00065395"/>
    <w:rsid w:val="00071F1A"/>
    <w:rsid w:val="00073C00"/>
    <w:rsid w:val="0007572A"/>
    <w:rsid w:val="00076067"/>
    <w:rsid w:val="0008211B"/>
    <w:rsid w:val="000850DF"/>
    <w:rsid w:val="0008766C"/>
    <w:rsid w:val="00087F19"/>
    <w:rsid w:val="00090A58"/>
    <w:rsid w:val="00094E1F"/>
    <w:rsid w:val="000A49A6"/>
    <w:rsid w:val="000A4DEF"/>
    <w:rsid w:val="000A5FE7"/>
    <w:rsid w:val="000A6F36"/>
    <w:rsid w:val="000B0470"/>
    <w:rsid w:val="000B2969"/>
    <w:rsid w:val="000B45FA"/>
    <w:rsid w:val="000B4D6A"/>
    <w:rsid w:val="000B5F6A"/>
    <w:rsid w:val="000C05E6"/>
    <w:rsid w:val="000C14C7"/>
    <w:rsid w:val="000C26C6"/>
    <w:rsid w:val="000C4A3D"/>
    <w:rsid w:val="000C50FF"/>
    <w:rsid w:val="000D1ADE"/>
    <w:rsid w:val="000D5792"/>
    <w:rsid w:val="000E23BD"/>
    <w:rsid w:val="000E3223"/>
    <w:rsid w:val="000E3288"/>
    <w:rsid w:val="000E37A4"/>
    <w:rsid w:val="000F28A9"/>
    <w:rsid w:val="000F47AA"/>
    <w:rsid w:val="000F7BFA"/>
    <w:rsid w:val="00101B87"/>
    <w:rsid w:val="00105A6E"/>
    <w:rsid w:val="001133C7"/>
    <w:rsid w:val="00115721"/>
    <w:rsid w:val="00122146"/>
    <w:rsid w:val="001229CB"/>
    <w:rsid w:val="00123EF1"/>
    <w:rsid w:val="001240FF"/>
    <w:rsid w:val="00141465"/>
    <w:rsid w:val="001421EA"/>
    <w:rsid w:val="0014227A"/>
    <w:rsid w:val="00143AF5"/>
    <w:rsid w:val="00153828"/>
    <w:rsid w:val="0015624F"/>
    <w:rsid w:val="00156584"/>
    <w:rsid w:val="00162952"/>
    <w:rsid w:val="00165949"/>
    <w:rsid w:val="00166439"/>
    <w:rsid w:val="00167ACF"/>
    <w:rsid w:val="00167EF2"/>
    <w:rsid w:val="001869C4"/>
    <w:rsid w:val="001943EA"/>
    <w:rsid w:val="0019789C"/>
    <w:rsid w:val="001A1830"/>
    <w:rsid w:val="001A1DAB"/>
    <w:rsid w:val="001B5187"/>
    <w:rsid w:val="001B568A"/>
    <w:rsid w:val="001C26EE"/>
    <w:rsid w:val="001D18D0"/>
    <w:rsid w:val="001D238B"/>
    <w:rsid w:val="001E1705"/>
    <w:rsid w:val="001E29CE"/>
    <w:rsid w:val="001E5CC9"/>
    <w:rsid w:val="001F16CF"/>
    <w:rsid w:val="00201611"/>
    <w:rsid w:val="002029DA"/>
    <w:rsid w:val="002043A4"/>
    <w:rsid w:val="002051F7"/>
    <w:rsid w:val="00211CB2"/>
    <w:rsid w:val="00222497"/>
    <w:rsid w:val="00225013"/>
    <w:rsid w:val="00226D67"/>
    <w:rsid w:val="00227141"/>
    <w:rsid w:val="002340B3"/>
    <w:rsid w:val="00236B9B"/>
    <w:rsid w:val="00241603"/>
    <w:rsid w:val="00243980"/>
    <w:rsid w:val="00244E98"/>
    <w:rsid w:val="0024552B"/>
    <w:rsid w:val="002459C0"/>
    <w:rsid w:val="00245CE0"/>
    <w:rsid w:val="00250FB4"/>
    <w:rsid w:val="00251165"/>
    <w:rsid w:val="00253323"/>
    <w:rsid w:val="00256681"/>
    <w:rsid w:val="00261FCA"/>
    <w:rsid w:val="002650F4"/>
    <w:rsid w:val="0027073E"/>
    <w:rsid w:val="0027146C"/>
    <w:rsid w:val="00284F8D"/>
    <w:rsid w:val="00285C4E"/>
    <w:rsid w:val="00286053"/>
    <w:rsid w:val="00296396"/>
    <w:rsid w:val="002A0D3F"/>
    <w:rsid w:val="002A101F"/>
    <w:rsid w:val="002A104E"/>
    <w:rsid w:val="002A3D2B"/>
    <w:rsid w:val="002A5BA0"/>
    <w:rsid w:val="002A64EC"/>
    <w:rsid w:val="002B23BF"/>
    <w:rsid w:val="002C47BE"/>
    <w:rsid w:val="002D01DD"/>
    <w:rsid w:val="002D29F8"/>
    <w:rsid w:val="002D4038"/>
    <w:rsid w:val="002E2B41"/>
    <w:rsid w:val="002E6ED8"/>
    <w:rsid w:val="002E7CD4"/>
    <w:rsid w:val="002F124D"/>
    <w:rsid w:val="002F13DA"/>
    <w:rsid w:val="002F4A96"/>
    <w:rsid w:val="002F6E15"/>
    <w:rsid w:val="00300C04"/>
    <w:rsid w:val="003062B6"/>
    <w:rsid w:val="00314943"/>
    <w:rsid w:val="00314994"/>
    <w:rsid w:val="00322D04"/>
    <w:rsid w:val="0032355D"/>
    <w:rsid w:val="00325097"/>
    <w:rsid w:val="00326D3D"/>
    <w:rsid w:val="003326CF"/>
    <w:rsid w:val="00333A12"/>
    <w:rsid w:val="003364CD"/>
    <w:rsid w:val="00337F20"/>
    <w:rsid w:val="003423FF"/>
    <w:rsid w:val="003434FD"/>
    <w:rsid w:val="003442EB"/>
    <w:rsid w:val="00346ECD"/>
    <w:rsid w:val="00350661"/>
    <w:rsid w:val="00357301"/>
    <w:rsid w:val="00364425"/>
    <w:rsid w:val="00366B2F"/>
    <w:rsid w:val="00367902"/>
    <w:rsid w:val="00370025"/>
    <w:rsid w:val="003704E9"/>
    <w:rsid w:val="00372555"/>
    <w:rsid w:val="003739DB"/>
    <w:rsid w:val="00373F59"/>
    <w:rsid w:val="003744DF"/>
    <w:rsid w:val="00377C05"/>
    <w:rsid w:val="00380EA6"/>
    <w:rsid w:val="00381B33"/>
    <w:rsid w:val="003851FA"/>
    <w:rsid w:val="00387775"/>
    <w:rsid w:val="0038790B"/>
    <w:rsid w:val="00387A05"/>
    <w:rsid w:val="00387D8B"/>
    <w:rsid w:val="00391CA8"/>
    <w:rsid w:val="003934A5"/>
    <w:rsid w:val="003A0E63"/>
    <w:rsid w:val="003A1E65"/>
    <w:rsid w:val="003A2703"/>
    <w:rsid w:val="003B1C09"/>
    <w:rsid w:val="003B218B"/>
    <w:rsid w:val="003B4E2F"/>
    <w:rsid w:val="003B61E8"/>
    <w:rsid w:val="003B7F90"/>
    <w:rsid w:val="003C14D4"/>
    <w:rsid w:val="003C40F1"/>
    <w:rsid w:val="003C6B22"/>
    <w:rsid w:val="003D0970"/>
    <w:rsid w:val="003D0F54"/>
    <w:rsid w:val="003D29A2"/>
    <w:rsid w:val="003D5379"/>
    <w:rsid w:val="003E261B"/>
    <w:rsid w:val="003E430B"/>
    <w:rsid w:val="003F08C6"/>
    <w:rsid w:val="003F252D"/>
    <w:rsid w:val="003F32D5"/>
    <w:rsid w:val="003F4A47"/>
    <w:rsid w:val="0040186E"/>
    <w:rsid w:val="00401C31"/>
    <w:rsid w:val="00410A18"/>
    <w:rsid w:val="00412555"/>
    <w:rsid w:val="0041360F"/>
    <w:rsid w:val="00417A8B"/>
    <w:rsid w:val="004208D8"/>
    <w:rsid w:val="004208EA"/>
    <w:rsid w:val="0043089E"/>
    <w:rsid w:val="004309EB"/>
    <w:rsid w:val="00432846"/>
    <w:rsid w:val="00437EE1"/>
    <w:rsid w:val="0044146B"/>
    <w:rsid w:val="0044653B"/>
    <w:rsid w:val="004523A2"/>
    <w:rsid w:val="00452E26"/>
    <w:rsid w:val="004555D1"/>
    <w:rsid w:val="00475408"/>
    <w:rsid w:val="00480116"/>
    <w:rsid w:val="004810BC"/>
    <w:rsid w:val="004814D8"/>
    <w:rsid w:val="00487D64"/>
    <w:rsid w:val="00490903"/>
    <w:rsid w:val="00490B31"/>
    <w:rsid w:val="00491D6A"/>
    <w:rsid w:val="00497D92"/>
    <w:rsid w:val="004A2A58"/>
    <w:rsid w:val="004A7938"/>
    <w:rsid w:val="004C0E0B"/>
    <w:rsid w:val="004C1412"/>
    <w:rsid w:val="004C34CB"/>
    <w:rsid w:val="004D2546"/>
    <w:rsid w:val="004D28BD"/>
    <w:rsid w:val="004D2922"/>
    <w:rsid w:val="004D6F37"/>
    <w:rsid w:val="004D79DF"/>
    <w:rsid w:val="004D7AB3"/>
    <w:rsid w:val="004E042F"/>
    <w:rsid w:val="004E0CA8"/>
    <w:rsid w:val="004E2F63"/>
    <w:rsid w:val="004E3B9F"/>
    <w:rsid w:val="004E511C"/>
    <w:rsid w:val="004E58D1"/>
    <w:rsid w:val="004F2415"/>
    <w:rsid w:val="004F4835"/>
    <w:rsid w:val="004F5E4A"/>
    <w:rsid w:val="00502972"/>
    <w:rsid w:val="00505CE3"/>
    <w:rsid w:val="00514671"/>
    <w:rsid w:val="0052381C"/>
    <w:rsid w:val="005310C3"/>
    <w:rsid w:val="005368BB"/>
    <w:rsid w:val="00544CF5"/>
    <w:rsid w:val="00550FBE"/>
    <w:rsid w:val="005542E9"/>
    <w:rsid w:val="005646C1"/>
    <w:rsid w:val="005700E5"/>
    <w:rsid w:val="00583087"/>
    <w:rsid w:val="00586C07"/>
    <w:rsid w:val="0058799C"/>
    <w:rsid w:val="00591011"/>
    <w:rsid w:val="0059293E"/>
    <w:rsid w:val="005934CD"/>
    <w:rsid w:val="00593999"/>
    <w:rsid w:val="00594A52"/>
    <w:rsid w:val="00595501"/>
    <w:rsid w:val="0059727D"/>
    <w:rsid w:val="005A203C"/>
    <w:rsid w:val="005A3996"/>
    <w:rsid w:val="005A705B"/>
    <w:rsid w:val="005B204D"/>
    <w:rsid w:val="005B4553"/>
    <w:rsid w:val="005B730B"/>
    <w:rsid w:val="005C0032"/>
    <w:rsid w:val="005C5A14"/>
    <w:rsid w:val="005D1D47"/>
    <w:rsid w:val="005D24BF"/>
    <w:rsid w:val="005D4386"/>
    <w:rsid w:val="005E1FB7"/>
    <w:rsid w:val="005E4445"/>
    <w:rsid w:val="005E4BFA"/>
    <w:rsid w:val="005F320B"/>
    <w:rsid w:val="00602029"/>
    <w:rsid w:val="00603208"/>
    <w:rsid w:val="006044E4"/>
    <w:rsid w:val="00612746"/>
    <w:rsid w:val="00612EF3"/>
    <w:rsid w:val="00616508"/>
    <w:rsid w:val="00620A8A"/>
    <w:rsid w:val="00620F06"/>
    <w:rsid w:val="00623509"/>
    <w:rsid w:val="00623DBE"/>
    <w:rsid w:val="00634EEF"/>
    <w:rsid w:val="00636940"/>
    <w:rsid w:val="00636F99"/>
    <w:rsid w:val="006510A1"/>
    <w:rsid w:val="0065190D"/>
    <w:rsid w:val="00653666"/>
    <w:rsid w:val="00660754"/>
    <w:rsid w:val="006729A2"/>
    <w:rsid w:val="0068000C"/>
    <w:rsid w:val="00681142"/>
    <w:rsid w:val="00687720"/>
    <w:rsid w:val="00687BC9"/>
    <w:rsid w:val="0069227F"/>
    <w:rsid w:val="006927A5"/>
    <w:rsid w:val="00694C8F"/>
    <w:rsid w:val="006962F4"/>
    <w:rsid w:val="006A021F"/>
    <w:rsid w:val="006A55D0"/>
    <w:rsid w:val="006B0283"/>
    <w:rsid w:val="006B1327"/>
    <w:rsid w:val="006B6150"/>
    <w:rsid w:val="006B71C2"/>
    <w:rsid w:val="006C0402"/>
    <w:rsid w:val="006C14AC"/>
    <w:rsid w:val="006C14F2"/>
    <w:rsid w:val="006D16EF"/>
    <w:rsid w:val="006D28BA"/>
    <w:rsid w:val="006D503E"/>
    <w:rsid w:val="006D6049"/>
    <w:rsid w:val="006D6DE1"/>
    <w:rsid w:val="006E6891"/>
    <w:rsid w:val="006F4592"/>
    <w:rsid w:val="006F5940"/>
    <w:rsid w:val="00707373"/>
    <w:rsid w:val="00710133"/>
    <w:rsid w:val="007149F3"/>
    <w:rsid w:val="007212D9"/>
    <w:rsid w:val="007231A5"/>
    <w:rsid w:val="00732B72"/>
    <w:rsid w:val="00733C4C"/>
    <w:rsid w:val="00733F43"/>
    <w:rsid w:val="00734A6F"/>
    <w:rsid w:val="00735AE2"/>
    <w:rsid w:val="00737266"/>
    <w:rsid w:val="00737358"/>
    <w:rsid w:val="00737A22"/>
    <w:rsid w:val="00741110"/>
    <w:rsid w:val="007442AA"/>
    <w:rsid w:val="00747559"/>
    <w:rsid w:val="0075180C"/>
    <w:rsid w:val="00752348"/>
    <w:rsid w:val="007565B8"/>
    <w:rsid w:val="0076246A"/>
    <w:rsid w:val="00765FB2"/>
    <w:rsid w:val="007704D4"/>
    <w:rsid w:val="0078563C"/>
    <w:rsid w:val="007857A0"/>
    <w:rsid w:val="00786DFE"/>
    <w:rsid w:val="00787A6E"/>
    <w:rsid w:val="00794FAE"/>
    <w:rsid w:val="00795F3B"/>
    <w:rsid w:val="007975B7"/>
    <w:rsid w:val="007A2DD5"/>
    <w:rsid w:val="007A2F8A"/>
    <w:rsid w:val="007A3987"/>
    <w:rsid w:val="007A4219"/>
    <w:rsid w:val="007A6A93"/>
    <w:rsid w:val="007A7761"/>
    <w:rsid w:val="007B0218"/>
    <w:rsid w:val="007B2B1A"/>
    <w:rsid w:val="007B61F7"/>
    <w:rsid w:val="007B78E8"/>
    <w:rsid w:val="007B7E08"/>
    <w:rsid w:val="007D24C3"/>
    <w:rsid w:val="007D6920"/>
    <w:rsid w:val="007E0BFE"/>
    <w:rsid w:val="007E0C76"/>
    <w:rsid w:val="007E1CF5"/>
    <w:rsid w:val="007E2E8C"/>
    <w:rsid w:val="007F2E58"/>
    <w:rsid w:val="007F2EA7"/>
    <w:rsid w:val="007F39D2"/>
    <w:rsid w:val="00802400"/>
    <w:rsid w:val="0080411B"/>
    <w:rsid w:val="00807165"/>
    <w:rsid w:val="00810A47"/>
    <w:rsid w:val="008158CC"/>
    <w:rsid w:val="00820F67"/>
    <w:rsid w:val="00821E58"/>
    <w:rsid w:val="00825E95"/>
    <w:rsid w:val="00826577"/>
    <w:rsid w:val="00842E69"/>
    <w:rsid w:val="00843BEC"/>
    <w:rsid w:val="00846750"/>
    <w:rsid w:val="00851A46"/>
    <w:rsid w:val="008523E3"/>
    <w:rsid w:val="00854D73"/>
    <w:rsid w:val="00856B4B"/>
    <w:rsid w:val="00856B7A"/>
    <w:rsid w:val="008722F7"/>
    <w:rsid w:val="0087394E"/>
    <w:rsid w:val="008765F5"/>
    <w:rsid w:val="0087726D"/>
    <w:rsid w:val="008809B8"/>
    <w:rsid w:val="00881DCE"/>
    <w:rsid w:val="0088469E"/>
    <w:rsid w:val="00894308"/>
    <w:rsid w:val="00894AA4"/>
    <w:rsid w:val="00895FE3"/>
    <w:rsid w:val="008962F8"/>
    <w:rsid w:val="008A21D7"/>
    <w:rsid w:val="008B14A2"/>
    <w:rsid w:val="008B378E"/>
    <w:rsid w:val="008B4A37"/>
    <w:rsid w:val="008B4DED"/>
    <w:rsid w:val="008B5484"/>
    <w:rsid w:val="008C448A"/>
    <w:rsid w:val="008D0983"/>
    <w:rsid w:val="008D100E"/>
    <w:rsid w:val="008D2601"/>
    <w:rsid w:val="008D3378"/>
    <w:rsid w:val="008D3566"/>
    <w:rsid w:val="008D6D35"/>
    <w:rsid w:val="008D75A1"/>
    <w:rsid w:val="008D7C14"/>
    <w:rsid w:val="008E0A5D"/>
    <w:rsid w:val="008E5B89"/>
    <w:rsid w:val="008E7E75"/>
    <w:rsid w:val="008F7EEB"/>
    <w:rsid w:val="009042E9"/>
    <w:rsid w:val="00904738"/>
    <w:rsid w:val="0090601D"/>
    <w:rsid w:val="00906293"/>
    <w:rsid w:val="00906810"/>
    <w:rsid w:val="009172B1"/>
    <w:rsid w:val="00920292"/>
    <w:rsid w:val="00924B7E"/>
    <w:rsid w:val="00933C50"/>
    <w:rsid w:val="00940973"/>
    <w:rsid w:val="009429C1"/>
    <w:rsid w:val="00950CAA"/>
    <w:rsid w:val="00951D27"/>
    <w:rsid w:val="00956C36"/>
    <w:rsid w:val="009623D6"/>
    <w:rsid w:val="00970FC4"/>
    <w:rsid w:val="00971045"/>
    <w:rsid w:val="00980750"/>
    <w:rsid w:val="009849C1"/>
    <w:rsid w:val="00985A91"/>
    <w:rsid w:val="00986272"/>
    <w:rsid w:val="009962EF"/>
    <w:rsid w:val="0099706A"/>
    <w:rsid w:val="009A3293"/>
    <w:rsid w:val="009A3D1C"/>
    <w:rsid w:val="009A4895"/>
    <w:rsid w:val="009A511D"/>
    <w:rsid w:val="009B0C84"/>
    <w:rsid w:val="009B339D"/>
    <w:rsid w:val="009B42BC"/>
    <w:rsid w:val="009B5236"/>
    <w:rsid w:val="009C4135"/>
    <w:rsid w:val="009C4C0B"/>
    <w:rsid w:val="009C4C30"/>
    <w:rsid w:val="009D12B3"/>
    <w:rsid w:val="009D222E"/>
    <w:rsid w:val="009D2836"/>
    <w:rsid w:val="009D3D6E"/>
    <w:rsid w:val="009D7C06"/>
    <w:rsid w:val="009E00DB"/>
    <w:rsid w:val="009F1E86"/>
    <w:rsid w:val="009F7D89"/>
    <w:rsid w:val="00A125CE"/>
    <w:rsid w:val="00A153D0"/>
    <w:rsid w:val="00A16114"/>
    <w:rsid w:val="00A16F39"/>
    <w:rsid w:val="00A32AF7"/>
    <w:rsid w:val="00A33544"/>
    <w:rsid w:val="00A340EE"/>
    <w:rsid w:val="00A43EE3"/>
    <w:rsid w:val="00A4516F"/>
    <w:rsid w:val="00A46125"/>
    <w:rsid w:val="00A474C4"/>
    <w:rsid w:val="00A63344"/>
    <w:rsid w:val="00A645A5"/>
    <w:rsid w:val="00A719EC"/>
    <w:rsid w:val="00A722DE"/>
    <w:rsid w:val="00A728F1"/>
    <w:rsid w:val="00A752B5"/>
    <w:rsid w:val="00A8393E"/>
    <w:rsid w:val="00A90D58"/>
    <w:rsid w:val="00A9140B"/>
    <w:rsid w:val="00A931BC"/>
    <w:rsid w:val="00A94A0D"/>
    <w:rsid w:val="00AA18D5"/>
    <w:rsid w:val="00AB1F8E"/>
    <w:rsid w:val="00AB3131"/>
    <w:rsid w:val="00AB5448"/>
    <w:rsid w:val="00AB7D1A"/>
    <w:rsid w:val="00AC3C1A"/>
    <w:rsid w:val="00AC571A"/>
    <w:rsid w:val="00AD339C"/>
    <w:rsid w:val="00AD4118"/>
    <w:rsid w:val="00AE094C"/>
    <w:rsid w:val="00AE0A48"/>
    <w:rsid w:val="00AE4CD2"/>
    <w:rsid w:val="00AF4171"/>
    <w:rsid w:val="00B0034A"/>
    <w:rsid w:val="00B1104F"/>
    <w:rsid w:val="00B121FB"/>
    <w:rsid w:val="00B133D0"/>
    <w:rsid w:val="00B150EA"/>
    <w:rsid w:val="00B27035"/>
    <w:rsid w:val="00B378B8"/>
    <w:rsid w:val="00B5394F"/>
    <w:rsid w:val="00B60A11"/>
    <w:rsid w:val="00B615D0"/>
    <w:rsid w:val="00B6295D"/>
    <w:rsid w:val="00B65A97"/>
    <w:rsid w:val="00B66765"/>
    <w:rsid w:val="00B67212"/>
    <w:rsid w:val="00B67C31"/>
    <w:rsid w:val="00B70BCB"/>
    <w:rsid w:val="00B71EFF"/>
    <w:rsid w:val="00B76BF0"/>
    <w:rsid w:val="00B774D1"/>
    <w:rsid w:val="00B8380D"/>
    <w:rsid w:val="00B8434C"/>
    <w:rsid w:val="00B85288"/>
    <w:rsid w:val="00B85D52"/>
    <w:rsid w:val="00B86698"/>
    <w:rsid w:val="00B93EF6"/>
    <w:rsid w:val="00BA0422"/>
    <w:rsid w:val="00BA056D"/>
    <w:rsid w:val="00BA079C"/>
    <w:rsid w:val="00BA2202"/>
    <w:rsid w:val="00BA324E"/>
    <w:rsid w:val="00BA3A4D"/>
    <w:rsid w:val="00BB0FC5"/>
    <w:rsid w:val="00BC1688"/>
    <w:rsid w:val="00BC2BC2"/>
    <w:rsid w:val="00BD18FE"/>
    <w:rsid w:val="00BD191F"/>
    <w:rsid w:val="00BD34E6"/>
    <w:rsid w:val="00BD3F1E"/>
    <w:rsid w:val="00BE615B"/>
    <w:rsid w:val="00BF2810"/>
    <w:rsid w:val="00BF4A03"/>
    <w:rsid w:val="00BF7429"/>
    <w:rsid w:val="00BF7DFF"/>
    <w:rsid w:val="00C02F64"/>
    <w:rsid w:val="00C07AF7"/>
    <w:rsid w:val="00C11D5D"/>
    <w:rsid w:val="00C14AC9"/>
    <w:rsid w:val="00C14E2A"/>
    <w:rsid w:val="00C17D5E"/>
    <w:rsid w:val="00C229D2"/>
    <w:rsid w:val="00C23837"/>
    <w:rsid w:val="00C239C2"/>
    <w:rsid w:val="00C252EA"/>
    <w:rsid w:val="00C3652F"/>
    <w:rsid w:val="00C3768F"/>
    <w:rsid w:val="00C37AE4"/>
    <w:rsid w:val="00C37F64"/>
    <w:rsid w:val="00C4348E"/>
    <w:rsid w:val="00C45F78"/>
    <w:rsid w:val="00C54C11"/>
    <w:rsid w:val="00C555CF"/>
    <w:rsid w:val="00C60759"/>
    <w:rsid w:val="00C651A3"/>
    <w:rsid w:val="00C7276D"/>
    <w:rsid w:val="00C73E91"/>
    <w:rsid w:val="00C75112"/>
    <w:rsid w:val="00C75743"/>
    <w:rsid w:val="00C779A4"/>
    <w:rsid w:val="00C806B4"/>
    <w:rsid w:val="00C87F77"/>
    <w:rsid w:val="00C90B1D"/>
    <w:rsid w:val="00C91F15"/>
    <w:rsid w:val="00C9280B"/>
    <w:rsid w:val="00C94ACD"/>
    <w:rsid w:val="00C96A31"/>
    <w:rsid w:val="00CA2E03"/>
    <w:rsid w:val="00CA5149"/>
    <w:rsid w:val="00CA5F7F"/>
    <w:rsid w:val="00CA7129"/>
    <w:rsid w:val="00CB5149"/>
    <w:rsid w:val="00CB5D6B"/>
    <w:rsid w:val="00CC7466"/>
    <w:rsid w:val="00CD48DB"/>
    <w:rsid w:val="00CD54C7"/>
    <w:rsid w:val="00CD6CBB"/>
    <w:rsid w:val="00CE5537"/>
    <w:rsid w:val="00CF131B"/>
    <w:rsid w:val="00CF4EDA"/>
    <w:rsid w:val="00D03496"/>
    <w:rsid w:val="00D05DEB"/>
    <w:rsid w:val="00D07E04"/>
    <w:rsid w:val="00D16299"/>
    <w:rsid w:val="00D21711"/>
    <w:rsid w:val="00D2489B"/>
    <w:rsid w:val="00D251EA"/>
    <w:rsid w:val="00D25C06"/>
    <w:rsid w:val="00D334F8"/>
    <w:rsid w:val="00D34D74"/>
    <w:rsid w:val="00D42C7B"/>
    <w:rsid w:val="00D448CB"/>
    <w:rsid w:val="00D46EE9"/>
    <w:rsid w:val="00D503CB"/>
    <w:rsid w:val="00D50A51"/>
    <w:rsid w:val="00D541AB"/>
    <w:rsid w:val="00D63AC7"/>
    <w:rsid w:val="00D70262"/>
    <w:rsid w:val="00D726C1"/>
    <w:rsid w:val="00D74DE7"/>
    <w:rsid w:val="00D76011"/>
    <w:rsid w:val="00D7718A"/>
    <w:rsid w:val="00D81AE6"/>
    <w:rsid w:val="00D82916"/>
    <w:rsid w:val="00D836AA"/>
    <w:rsid w:val="00D93E71"/>
    <w:rsid w:val="00DA2E7A"/>
    <w:rsid w:val="00DA376C"/>
    <w:rsid w:val="00DA44A0"/>
    <w:rsid w:val="00DA5C16"/>
    <w:rsid w:val="00DA745B"/>
    <w:rsid w:val="00DB339D"/>
    <w:rsid w:val="00DB3CA1"/>
    <w:rsid w:val="00DB42D9"/>
    <w:rsid w:val="00DB6514"/>
    <w:rsid w:val="00DB7A3A"/>
    <w:rsid w:val="00DC1CEC"/>
    <w:rsid w:val="00DC363B"/>
    <w:rsid w:val="00DC414E"/>
    <w:rsid w:val="00DC5149"/>
    <w:rsid w:val="00DC7E86"/>
    <w:rsid w:val="00DD0906"/>
    <w:rsid w:val="00DD0BA8"/>
    <w:rsid w:val="00DD16E4"/>
    <w:rsid w:val="00DD1EF3"/>
    <w:rsid w:val="00DD1FA3"/>
    <w:rsid w:val="00DD3C0D"/>
    <w:rsid w:val="00DE0B06"/>
    <w:rsid w:val="00DE5AE3"/>
    <w:rsid w:val="00DE5C87"/>
    <w:rsid w:val="00DE5D9B"/>
    <w:rsid w:val="00DE5F26"/>
    <w:rsid w:val="00DE6136"/>
    <w:rsid w:val="00DF11C8"/>
    <w:rsid w:val="00DF133A"/>
    <w:rsid w:val="00DF4813"/>
    <w:rsid w:val="00DF481C"/>
    <w:rsid w:val="00DF5942"/>
    <w:rsid w:val="00DF68C5"/>
    <w:rsid w:val="00DF6B1D"/>
    <w:rsid w:val="00E00A76"/>
    <w:rsid w:val="00E04510"/>
    <w:rsid w:val="00E0666F"/>
    <w:rsid w:val="00E10636"/>
    <w:rsid w:val="00E13E4D"/>
    <w:rsid w:val="00E169E8"/>
    <w:rsid w:val="00E16BD2"/>
    <w:rsid w:val="00E23C0D"/>
    <w:rsid w:val="00E2480F"/>
    <w:rsid w:val="00E24C05"/>
    <w:rsid w:val="00E2570D"/>
    <w:rsid w:val="00E30ACA"/>
    <w:rsid w:val="00E31B77"/>
    <w:rsid w:val="00E33384"/>
    <w:rsid w:val="00E3461D"/>
    <w:rsid w:val="00E347EC"/>
    <w:rsid w:val="00E377A1"/>
    <w:rsid w:val="00E46F76"/>
    <w:rsid w:val="00E47195"/>
    <w:rsid w:val="00E50CDC"/>
    <w:rsid w:val="00E51F2F"/>
    <w:rsid w:val="00E530D4"/>
    <w:rsid w:val="00E54CBA"/>
    <w:rsid w:val="00E55BB4"/>
    <w:rsid w:val="00E56D38"/>
    <w:rsid w:val="00E65FBF"/>
    <w:rsid w:val="00E7380D"/>
    <w:rsid w:val="00E76FBB"/>
    <w:rsid w:val="00E80F7C"/>
    <w:rsid w:val="00E82816"/>
    <w:rsid w:val="00E82C5F"/>
    <w:rsid w:val="00E8437A"/>
    <w:rsid w:val="00E86468"/>
    <w:rsid w:val="00E86D3B"/>
    <w:rsid w:val="00E92FF1"/>
    <w:rsid w:val="00E93CAC"/>
    <w:rsid w:val="00E94DA7"/>
    <w:rsid w:val="00E9541A"/>
    <w:rsid w:val="00EA164A"/>
    <w:rsid w:val="00EA312D"/>
    <w:rsid w:val="00EA465D"/>
    <w:rsid w:val="00EA75FB"/>
    <w:rsid w:val="00EB61BD"/>
    <w:rsid w:val="00EC688C"/>
    <w:rsid w:val="00EC76A4"/>
    <w:rsid w:val="00ED5AE0"/>
    <w:rsid w:val="00EE3391"/>
    <w:rsid w:val="00EF12AE"/>
    <w:rsid w:val="00EF3628"/>
    <w:rsid w:val="00EF41BE"/>
    <w:rsid w:val="00EF4BFA"/>
    <w:rsid w:val="00EF5982"/>
    <w:rsid w:val="00EF5B4A"/>
    <w:rsid w:val="00F005B0"/>
    <w:rsid w:val="00F02BE1"/>
    <w:rsid w:val="00F05AFA"/>
    <w:rsid w:val="00F14941"/>
    <w:rsid w:val="00F15899"/>
    <w:rsid w:val="00F23996"/>
    <w:rsid w:val="00F25E0D"/>
    <w:rsid w:val="00F31B85"/>
    <w:rsid w:val="00F323FD"/>
    <w:rsid w:val="00F33C50"/>
    <w:rsid w:val="00F33D30"/>
    <w:rsid w:val="00F372CD"/>
    <w:rsid w:val="00F46FB2"/>
    <w:rsid w:val="00F558B8"/>
    <w:rsid w:val="00F60210"/>
    <w:rsid w:val="00F637CD"/>
    <w:rsid w:val="00F66F39"/>
    <w:rsid w:val="00F71753"/>
    <w:rsid w:val="00F76BA5"/>
    <w:rsid w:val="00F8337E"/>
    <w:rsid w:val="00F83E85"/>
    <w:rsid w:val="00FA4804"/>
    <w:rsid w:val="00FB262D"/>
    <w:rsid w:val="00FB3576"/>
    <w:rsid w:val="00FB3861"/>
    <w:rsid w:val="00FC03FE"/>
    <w:rsid w:val="00FC2795"/>
    <w:rsid w:val="00FC7B71"/>
    <w:rsid w:val="00FD0943"/>
    <w:rsid w:val="00FE541C"/>
    <w:rsid w:val="00FE562D"/>
    <w:rsid w:val="00FF4A91"/>
    <w:rsid w:val="00FF69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4D4"/>
    <w:rPr>
      <w:rFonts w:ascii="Calibri" w:eastAsia="Calibri" w:hAnsi="Calibri" w:cs="Arial"/>
      <w:lang w:val="en-US"/>
    </w:rPr>
  </w:style>
  <w:style w:type="paragraph" w:styleId="Heading1">
    <w:name w:val="heading 1"/>
    <w:aliases w:val="Bab"/>
    <w:basedOn w:val="Normal"/>
    <w:next w:val="Normal"/>
    <w:link w:val="Heading1Char"/>
    <w:uiPriority w:val="9"/>
    <w:qFormat/>
    <w:rsid w:val="00430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09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36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ing 2"/>
    <w:link w:val="NoSpacingChar"/>
    <w:uiPriority w:val="1"/>
    <w:qFormat/>
    <w:rsid w:val="00143AF5"/>
    <w:pPr>
      <w:spacing w:after="0" w:line="240" w:lineRule="auto"/>
    </w:pPr>
    <w:rPr>
      <w:rFonts w:ascii="Calibri" w:eastAsia="MS Mincho" w:hAnsi="Calibri" w:cs="Times New Roman"/>
      <w:lang w:eastAsia="ja-JP"/>
    </w:rPr>
  </w:style>
  <w:style w:type="character" w:customStyle="1" w:styleId="NoSpacingChar">
    <w:name w:val="No Spacing Char"/>
    <w:aliases w:val="heading 2 Char"/>
    <w:link w:val="NoSpacing"/>
    <w:uiPriority w:val="1"/>
    <w:rsid w:val="00143AF5"/>
    <w:rPr>
      <w:rFonts w:ascii="Calibri" w:eastAsia="MS Mincho" w:hAnsi="Calibri" w:cs="Times New Roman"/>
      <w:lang w:eastAsia="ja-JP"/>
    </w:rPr>
  </w:style>
  <w:style w:type="paragraph" w:styleId="ListParagraph">
    <w:name w:val="List Paragraph"/>
    <w:basedOn w:val="Normal"/>
    <w:uiPriority w:val="34"/>
    <w:qFormat/>
    <w:rsid w:val="00143AF5"/>
    <w:pPr>
      <w:spacing w:after="0" w:line="360" w:lineRule="auto"/>
      <w:ind w:left="720" w:firstLine="720"/>
      <w:contextualSpacing/>
      <w:jc w:val="both"/>
    </w:pPr>
  </w:style>
  <w:style w:type="paragraph" w:customStyle="1" w:styleId="Default">
    <w:name w:val="Default"/>
    <w:rsid w:val="00970FC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55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0">
    <w:name w:val="CharAttribute0"/>
    <w:rsid w:val="0069227F"/>
    <w:rPr>
      <w:rFonts w:ascii="Times New Roman" w:eastAsia="Times New Roman"/>
    </w:rPr>
  </w:style>
  <w:style w:type="paragraph" w:customStyle="1" w:styleId="ParaAttribute0">
    <w:name w:val="ParaAttribute0"/>
    <w:rsid w:val="0069227F"/>
    <w:pPr>
      <w:widowControl w:val="0"/>
      <w:wordWrap w:val="0"/>
      <w:spacing w:after="0" w:line="240" w:lineRule="auto"/>
    </w:pPr>
    <w:rPr>
      <w:rFonts w:ascii="Times New Roman" w:eastAsia="Batang" w:hAnsi="Times New Roman" w:cs="Times New Roman"/>
      <w:sz w:val="20"/>
      <w:szCs w:val="20"/>
      <w:lang w:eastAsia="id-ID"/>
    </w:rPr>
  </w:style>
  <w:style w:type="table" w:customStyle="1" w:styleId="LightShading2">
    <w:name w:val="Light Shading2"/>
    <w:basedOn w:val="TableNormal"/>
    <w:uiPriority w:val="60"/>
    <w:rsid w:val="0069227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DC363B"/>
    <w:rPr>
      <w:rFonts w:asciiTheme="majorHAnsi" w:eastAsiaTheme="majorEastAsia" w:hAnsiTheme="majorHAnsi" w:cstheme="majorBidi"/>
      <w:b/>
      <w:bCs/>
      <w:color w:val="4F81BD" w:themeColor="accent1"/>
      <w:lang w:val="en-US"/>
    </w:rPr>
  </w:style>
  <w:style w:type="character" w:customStyle="1" w:styleId="Heading1Char">
    <w:name w:val="Heading 1 Char"/>
    <w:aliases w:val="Bab Char"/>
    <w:basedOn w:val="DefaultParagraphFont"/>
    <w:link w:val="Heading1"/>
    <w:uiPriority w:val="9"/>
    <w:rsid w:val="004309E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4309EB"/>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430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9EB"/>
    <w:rPr>
      <w:rFonts w:ascii="Tahoma" w:eastAsia="Calibri" w:hAnsi="Tahoma" w:cs="Tahoma"/>
      <w:sz w:val="16"/>
      <w:szCs w:val="16"/>
      <w:lang w:val="en-US"/>
    </w:rPr>
  </w:style>
  <w:style w:type="character" w:customStyle="1" w:styleId="A0">
    <w:name w:val="A0"/>
    <w:uiPriority w:val="99"/>
    <w:rsid w:val="004309EB"/>
    <w:rPr>
      <w:color w:val="000000"/>
      <w:sz w:val="20"/>
      <w:szCs w:val="20"/>
    </w:rPr>
  </w:style>
  <w:style w:type="paragraph" w:customStyle="1" w:styleId="DaftarPustaka">
    <w:name w:val="Daftar Pustaka"/>
    <w:basedOn w:val="Normal"/>
    <w:qFormat/>
    <w:rsid w:val="004309EB"/>
    <w:pPr>
      <w:spacing w:after="120" w:line="240" w:lineRule="auto"/>
      <w:ind w:left="709" w:hanging="709"/>
      <w:jc w:val="both"/>
    </w:pPr>
    <w:rPr>
      <w:rFonts w:ascii="Arial" w:eastAsia="Times New Roman" w:hAnsi="Arial"/>
      <w:color w:val="000000"/>
    </w:rPr>
  </w:style>
  <w:style w:type="table" w:customStyle="1" w:styleId="LightShading1">
    <w:name w:val="Light Shading1"/>
    <w:basedOn w:val="TableNormal"/>
    <w:uiPriority w:val="60"/>
    <w:rsid w:val="004309E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30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9EB"/>
    <w:rPr>
      <w:rFonts w:ascii="Calibri" w:eastAsia="Calibri" w:hAnsi="Calibri" w:cs="Arial"/>
      <w:lang w:val="en-US"/>
    </w:rPr>
  </w:style>
  <w:style w:type="paragraph" w:styleId="Footer">
    <w:name w:val="footer"/>
    <w:basedOn w:val="Normal"/>
    <w:link w:val="FooterChar"/>
    <w:uiPriority w:val="99"/>
    <w:unhideWhenUsed/>
    <w:rsid w:val="00430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9EB"/>
    <w:rPr>
      <w:rFonts w:ascii="Calibri" w:eastAsia="Calibri" w:hAnsi="Calibri" w:cs="Arial"/>
      <w:lang w:val="en-US"/>
    </w:rPr>
  </w:style>
  <w:style w:type="paragraph" w:styleId="TOCHeading">
    <w:name w:val="TOC Heading"/>
    <w:basedOn w:val="Heading1"/>
    <w:next w:val="Normal"/>
    <w:uiPriority w:val="39"/>
    <w:unhideWhenUsed/>
    <w:qFormat/>
    <w:rsid w:val="004309EB"/>
    <w:pPr>
      <w:outlineLvl w:val="9"/>
    </w:pPr>
  </w:style>
  <w:style w:type="paragraph" w:styleId="TOC1">
    <w:name w:val="toc 1"/>
    <w:basedOn w:val="Normal"/>
    <w:next w:val="Normal"/>
    <w:autoRedefine/>
    <w:uiPriority w:val="39"/>
    <w:unhideWhenUsed/>
    <w:qFormat/>
    <w:rsid w:val="004309EB"/>
    <w:pPr>
      <w:tabs>
        <w:tab w:val="right" w:leader="dot" w:pos="7927"/>
      </w:tabs>
      <w:spacing w:after="0" w:line="240" w:lineRule="auto"/>
      <w:jc w:val="both"/>
    </w:pPr>
    <w:rPr>
      <w:rFonts w:ascii="Arial" w:hAnsi="Arial"/>
      <w:b/>
      <w:noProof/>
    </w:rPr>
  </w:style>
  <w:style w:type="paragraph" w:styleId="TOC2">
    <w:name w:val="toc 2"/>
    <w:basedOn w:val="Normal"/>
    <w:next w:val="Normal"/>
    <w:autoRedefine/>
    <w:uiPriority w:val="39"/>
    <w:unhideWhenUsed/>
    <w:qFormat/>
    <w:rsid w:val="004309EB"/>
    <w:pPr>
      <w:tabs>
        <w:tab w:val="left" w:pos="567"/>
        <w:tab w:val="right" w:leader="dot" w:pos="7927"/>
      </w:tabs>
      <w:spacing w:after="0"/>
      <w:ind w:left="220"/>
    </w:pPr>
  </w:style>
  <w:style w:type="paragraph" w:styleId="TOC3">
    <w:name w:val="toc 3"/>
    <w:basedOn w:val="Normal"/>
    <w:next w:val="Normal"/>
    <w:autoRedefine/>
    <w:uiPriority w:val="39"/>
    <w:unhideWhenUsed/>
    <w:qFormat/>
    <w:rsid w:val="004309EB"/>
    <w:pPr>
      <w:spacing w:after="100"/>
      <w:ind w:left="440"/>
    </w:pPr>
  </w:style>
  <w:style w:type="character" w:styleId="Hyperlink">
    <w:name w:val="Hyperlink"/>
    <w:basedOn w:val="DefaultParagraphFont"/>
    <w:uiPriority w:val="99"/>
    <w:unhideWhenUsed/>
    <w:rsid w:val="004309EB"/>
    <w:rPr>
      <w:color w:val="0000FF" w:themeColor="hyperlink"/>
      <w:u w:val="single"/>
    </w:rPr>
  </w:style>
  <w:style w:type="paragraph" w:styleId="Caption">
    <w:name w:val="caption"/>
    <w:basedOn w:val="Normal"/>
    <w:next w:val="Normal"/>
    <w:uiPriority w:val="35"/>
    <w:unhideWhenUsed/>
    <w:qFormat/>
    <w:rsid w:val="004309EB"/>
    <w:pPr>
      <w:spacing w:line="240" w:lineRule="auto"/>
    </w:pPr>
    <w:rPr>
      <w:b/>
      <w:bCs/>
      <w:color w:val="4F81BD" w:themeColor="accent1"/>
      <w:sz w:val="18"/>
      <w:szCs w:val="18"/>
    </w:rPr>
  </w:style>
  <w:style w:type="character" w:styleId="LineNumber">
    <w:name w:val="line number"/>
    <w:basedOn w:val="DefaultParagraphFont"/>
    <w:uiPriority w:val="99"/>
    <w:semiHidden/>
    <w:unhideWhenUsed/>
    <w:rsid w:val="004309EB"/>
  </w:style>
  <w:style w:type="paragraph" w:styleId="TableofFigures">
    <w:name w:val="table of figures"/>
    <w:basedOn w:val="Normal"/>
    <w:next w:val="Normal"/>
    <w:uiPriority w:val="99"/>
    <w:unhideWhenUsed/>
    <w:rsid w:val="004309EB"/>
    <w:pPr>
      <w:spacing w:after="0"/>
    </w:pPr>
    <w:rPr>
      <w:rFonts w:ascii="Arial" w:hAnsi="Arial"/>
    </w:rPr>
  </w:style>
  <w:style w:type="character" w:styleId="CommentReference">
    <w:name w:val="annotation reference"/>
    <w:basedOn w:val="DefaultParagraphFont"/>
    <w:uiPriority w:val="99"/>
    <w:semiHidden/>
    <w:unhideWhenUsed/>
    <w:rsid w:val="00D7718A"/>
    <w:rPr>
      <w:sz w:val="16"/>
      <w:szCs w:val="16"/>
    </w:rPr>
  </w:style>
  <w:style w:type="character" w:customStyle="1" w:styleId="apple-converted-space">
    <w:name w:val="apple-converted-space"/>
    <w:basedOn w:val="DefaultParagraphFont"/>
    <w:rsid w:val="003E261B"/>
  </w:style>
  <w:style w:type="character" w:styleId="Strong">
    <w:name w:val="Strong"/>
    <w:basedOn w:val="DefaultParagraphFont"/>
    <w:uiPriority w:val="22"/>
    <w:qFormat/>
    <w:rsid w:val="00752348"/>
    <w:rPr>
      <w:b/>
      <w:bCs/>
    </w:rPr>
  </w:style>
  <w:style w:type="paragraph" w:styleId="HTMLPreformatted">
    <w:name w:val="HTML Preformatted"/>
    <w:basedOn w:val="Normal"/>
    <w:link w:val="HTMLPreformattedChar"/>
    <w:uiPriority w:val="99"/>
    <w:semiHidden/>
    <w:unhideWhenUsed/>
    <w:rsid w:val="0048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814D8"/>
    <w:rPr>
      <w:rFonts w:ascii="Courier New" w:eastAsia="Times New Roman" w:hAnsi="Courier New" w:cs="Courier New"/>
      <w:sz w:val="20"/>
      <w:szCs w:val="20"/>
      <w:lang w:eastAsia="id-ID"/>
    </w:rPr>
  </w:style>
  <w:style w:type="paragraph" w:customStyle="1" w:styleId="normal0">
    <w:name w:val="normal"/>
    <w:rsid w:val="00AD4118"/>
    <w:pPr>
      <w:spacing w:after="0"/>
    </w:pPr>
    <w:rPr>
      <w:rFonts w:ascii="Arial" w:eastAsia="Arial" w:hAnsi="Arial" w:cs="Arial"/>
      <w:lang w:eastAsia="id-ID"/>
    </w:rPr>
  </w:style>
  <w:style w:type="paragraph" w:styleId="BodyText">
    <w:name w:val="Body Text"/>
    <w:basedOn w:val="Normal"/>
    <w:link w:val="BodyTextChar"/>
    <w:uiPriority w:val="1"/>
    <w:qFormat/>
    <w:rsid w:val="003B1C09"/>
    <w:pPr>
      <w:widowControl w:val="0"/>
      <w:autoSpaceDE w:val="0"/>
      <w:autoSpaceDN w:val="0"/>
      <w:spacing w:after="0" w:line="240" w:lineRule="auto"/>
    </w:pPr>
    <w:rPr>
      <w:rFonts w:ascii="Arial" w:eastAsia="Arial" w:hAnsi="Arial"/>
    </w:rPr>
  </w:style>
  <w:style w:type="character" w:customStyle="1" w:styleId="BodyTextChar">
    <w:name w:val="Body Text Char"/>
    <w:basedOn w:val="DefaultParagraphFont"/>
    <w:link w:val="BodyText"/>
    <w:uiPriority w:val="1"/>
    <w:rsid w:val="003B1C09"/>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12871798">
      <w:bodyDiv w:val="1"/>
      <w:marLeft w:val="0"/>
      <w:marRight w:val="0"/>
      <w:marTop w:val="0"/>
      <w:marBottom w:val="0"/>
      <w:divBdr>
        <w:top w:val="none" w:sz="0" w:space="0" w:color="auto"/>
        <w:left w:val="none" w:sz="0" w:space="0" w:color="auto"/>
        <w:bottom w:val="none" w:sz="0" w:space="0" w:color="auto"/>
        <w:right w:val="none" w:sz="0" w:space="0" w:color="auto"/>
      </w:divBdr>
    </w:div>
    <w:div w:id="502668168">
      <w:bodyDiv w:val="1"/>
      <w:marLeft w:val="0"/>
      <w:marRight w:val="0"/>
      <w:marTop w:val="0"/>
      <w:marBottom w:val="0"/>
      <w:divBdr>
        <w:top w:val="none" w:sz="0" w:space="0" w:color="auto"/>
        <w:left w:val="none" w:sz="0" w:space="0" w:color="auto"/>
        <w:bottom w:val="none" w:sz="0" w:space="0" w:color="auto"/>
        <w:right w:val="none" w:sz="0" w:space="0" w:color="auto"/>
      </w:divBdr>
    </w:div>
    <w:div w:id="904416452">
      <w:bodyDiv w:val="1"/>
      <w:marLeft w:val="0"/>
      <w:marRight w:val="0"/>
      <w:marTop w:val="0"/>
      <w:marBottom w:val="0"/>
      <w:divBdr>
        <w:top w:val="none" w:sz="0" w:space="0" w:color="auto"/>
        <w:left w:val="none" w:sz="0" w:space="0" w:color="auto"/>
        <w:bottom w:val="none" w:sz="0" w:space="0" w:color="auto"/>
        <w:right w:val="none" w:sz="0" w:space="0" w:color="auto"/>
      </w:divBdr>
    </w:div>
    <w:div w:id="1235550869">
      <w:bodyDiv w:val="1"/>
      <w:marLeft w:val="0"/>
      <w:marRight w:val="0"/>
      <w:marTop w:val="0"/>
      <w:marBottom w:val="0"/>
      <w:divBdr>
        <w:top w:val="none" w:sz="0" w:space="0" w:color="auto"/>
        <w:left w:val="none" w:sz="0" w:space="0" w:color="auto"/>
        <w:bottom w:val="none" w:sz="0" w:space="0" w:color="auto"/>
        <w:right w:val="none" w:sz="0" w:space="0" w:color="auto"/>
      </w:divBdr>
    </w:div>
    <w:div w:id="1378696855">
      <w:bodyDiv w:val="1"/>
      <w:marLeft w:val="0"/>
      <w:marRight w:val="0"/>
      <w:marTop w:val="0"/>
      <w:marBottom w:val="0"/>
      <w:divBdr>
        <w:top w:val="none" w:sz="0" w:space="0" w:color="auto"/>
        <w:left w:val="none" w:sz="0" w:space="0" w:color="auto"/>
        <w:bottom w:val="none" w:sz="0" w:space="0" w:color="auto"/>
        <w:right w:val="none" w:sz="0" w:space="0" w:color="auto"/>
      </w:divBdr>
    </w:div>
    <w:div w:id="1452092779">
      <w:bodyDiv w:val="1"/>
      <w:marLeft w:val="0"/>
      <w:marRight w:val="0"/>
      <w:marTop w:val="0"/>
      <w:marBottom w:val="0"/>
      <w:divBdr>
        <w:top w:val="none" w:sz="0" w:space="0" w:color="auto"/>
        <w:left w:val="none" w:sz="0" w:space="0" w:color="auto"/>
        <w:bottom w:val="none" w:sz="0" w:space="0" w:color="auto"/>
        <w:right w:val="none" w:sz="0" w:space="0" w:color="auto"/>
      </w:divBdr>
    </w:div>
    <w:div w:id="1639141467">
      <w:bodyDiv w:val="1"/>
      <w:marLeft w:val="0"/>
      <w:marRight w:val="0"/>
      <w:marTop w:val="0"/>
      <w:marBottom w:val="0"/>
      <w:divBdr>
        <w:top w:val="none" w:sz="0" w:space="0" w:color="auto"/>
        <w:left w:val="none" w:sz="0" w:space="0" w:color="auto"/>
        <w:bottom w:val="none" w:sz="0" w:space="0" w:color="auto"/>
        <w:right w:val="none" w:sz="0" w:space="0" w:color="auto"/>
      </w:divBdr>
    </w:div>
    <w:div w:id="1723937996">
      <w:bodyDiv w:val="1"/>
      <w:marLeft w:val="0"/>
      <w:marRight w:val="0"/>
      <w:marTop w:val="0"/>
      <w:marBottom w:val="0"/>
      <w:divBdr>
        <w:top w:val="none" w:sz="0" w:space="0" w:color="auto"/>
        <w:left w:val="none" w:sz="0" w:space="0" w:color="auto"/>
        <w:bottom w:val="none" w:sz="0" w:space="0" w:color="auto"/>
        <w:right w:val="none" w:sz="0" w:space="0" w:color="auto"/>
      </w:divBdr>
    </w:div>
    <w:div w:id="2079358285">
      <w:bodyDiv w:val="1"/>
      <w:marLeft w:val="0"/>
      <w:marRight w:val="0"/>
      <w:marTop w:val="0"/>
      <w:marBottom w:val="0"/>
      <w:divBdr>
        <w:top w:val="none" w:sz="0" w:space="0" w:color="auto"/>
        <w:left w:val="none" w:sz="0" w:space="0" w:color="auto"/>
        <w:bottom w:val="none" w:sz="0" w:space="0" w:color="auto"/>
        <w:right w:val="none" w:sz="0" w:space="0" w:color="auto"/>
      </w:divBdr>
    </w:div>
    <w:div w:id="21462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runojoyo.ac.id"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0"/>
  <c:chart>
    <c:autoTitleDeleted val="1"/>
    <c:plotArea>
      <c:layout/>
      <c:pieChart>
        <c:varyColors val="1"/>
        <c:ser>
          <c:idx val="0"/>
          <c:order val="0"/>
          <c:tx>
            <c:strRef>
              <c:f>Sheet1!$B$1</c:f>
              <c:strCache>
                <c:ptCount val="1"/>
                <c:pt idx="0">
                  <c:v>Sales</c:v>
                </c:pt>
              </c:strCache>
            </c:strRef>
          </c:tx>
          <c:dLbls>
            <c:dLblPos val="ctr"/>
            <c:showPercent val="1"/>
            <c:showLeaderLines val="1"/>
          </c:dLbls>
          <c:cat>
            <c:strRef>
              <c:f>Sheet1!$A$2:$A$5</c:f>
              <c:strCache>
                <c:ptCount val="4"/>
                <c:pt idx="0">
                  <c:v>SD</c:v>
                </c:pt>
                <c:pt idx="1">
                  <c:v>SMP</c:v>
                </c:pt>
                <c:pt idx="2">
                  <c:v>SMA</c:v>
                </c:pt>
                <c:pt idx="3">
                  <c:v>Perguruan Tinggi</c:v>
                </c:pt>
              </c:strCache>
            </c:strRef>
          </c:cat>
          <c:val>
            <c:numRef>
              <c:f>Sheet1!$B$2:$B$5</c:f>
              <c:numCache>
                <c:formatCode>General</c:formatCode>
                <c:ptCount val="4"/>
                <c:pt idx="0">
                  <c:v>1</c:v>
                </c:pt>
                <c:pt idx="1">
                  <c:v>7</c:v>
                </c:pt>
                <c:pt idx="2">
                  <c:v>17</c:v>
                </c:pt>
                <c:pt idx="3">
                  <c:v>5</c:v>
                </c:pt>
              </c:numCache>
            </c:numRef>
          </c:val>
        </c:ser>
        <c:dLbls>
          <c:showPercent val="1"/>
        </c:dLbls>
        <c:firstSliceAng val="0"/>
      </c:pieChart>
    </c:plotArea>
    <c:legend>
      <c:legendPos val="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0"/>
  <c:chart>
    <c:autoTitleDeleted val="1"/>
    <c:plotArea>
      <c:layout/>
      <c:pieChart>
        <c:varyColors val="1"/>
        <c:ser>
          <c:idx val="0"/>
          <c:order val="0"/>
          <c:tx>
            <c:strRef>
              <c:f>Sheet1!$B$1</c:f>
              <c:strCache>
                <c:ptCount val="1"/>
                <c:pt idx="0">
                  <c:v>Sales</c:v>
                </c:pt>
              </c:strCache>
            </c:strRef>
          </c:tx>
          <c:dLbls>
            <c:dLblPos val="ctr"/>
            <c:showPercent val="1"/>
            <c:showLeaderLines val="1"/>
          </c:dLbls>
          <c:cat>
            <c:strRef>
              <c:f>Sheet1!$A$2:$A$6</c:f>
              <c:strCache>
                <c:ptCount val="5"/>
                <c:pt idx="0">
                  <c:v>Pelajar/Mahasiswa</c:v>
                </c:pt>
                <c:pt idx="1">
                  <c:v>Ibu Rumah Tangga</c:v>
                </c:pt>
                <c:pt idx="2">
                  <c:v>PNS</c:v>
                </c:pt>
                <c:pt idx="3">
                  <c:v>Wiraswasta</c:v>
                </c:pt>
                <c:pt idx="4">
                  <c:v>Lainnya</c:v>
                </c:pt>
              </c:strCache>
            </c:strRef>
          </c:cat>
          <c:val>
            <c:numRef>
              <c:f>Sheet1!$B$2:$B$6</c:f>
              <c:numCache>
                <c:formatCode>General</c:formatCode>
                <c:ptCount val="5"/>
                <c:pt idx="0">
                  <c:v>19</c:v>
                </c:pt>
                <c:pt idx="1">
                  <c:v>1</c:v>
                </c:pt>
                <c:pt idx="2">
                  <c:v>1</c:v>
                </c:pt>
                <c:pt idx="3">
                  <c:v>6</c:v>
                </c:pt>
                <c:pt idx="4">
                  <c:v>3</c:v>
                </c:pt>
              </c:numCache>
            </c:numRef>
          </c:val>
        </c:ser>
        <c:dLbls>
          <c:showPercent val="1"/>
        </c:dLbls>
        <c:firstSliceAng val="0"/>
      </c:pieChart>
    </c:plotArea>
    <c:legend>
      <c:legendPos val="r"/>
      <c:txPr>
        <a:bodyPr/>
        <a:lstStyle/>
        <a:p>
          <a:pPr>
            <a:defRPr>
              <a:solidFill>
                <a:sysClr val="windowText" lastClr="000000"/>
              </a:solidFill>
            </a:defRPr>
          </a:pPr>
          <a:endParaRPr lang="id-ID"/>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10"/>
  <c:chart>
    <c:autoTitleDeleted val="1"/>
    <c:plotArea>
      <c:layout/>
      <c:pieChart>
        <c:varyColors val="1"/>
        <c:ser>
          <c:idx val="0"/>
          <c:order val="0"/>
          <c:tx>
            <c:strRef>
              <c:f>Sheet1!$B$1</c:f>
              <c:strCache>
                <c:ptCount val="1"/>
                <c:pt idx="0">
                  <c:v>Sales</c:v>
                </c:pt>
              </c:strCache>
            </c:strRef>
          </c:tx>
          <c:dLbls>
            <c:dLblPos val="ctr"/>
            <c:showPercent val="1"/>
          </c:dLbls>
          <c:cat>
            <c:strRef>
              <c:f>Sheet1!$A$2:$A$5</c:f>
              <c:strCache>
                <c:ptCount val="4"/>
                <c:pt idx="0">
                  <c:v>&lt;1 Juta</c:v>
                </c:pt>
                <c:pt idx="1">
                  <c:v>1 Juta - &lt; 2 juta</c:v>
                </c:pt>
                <c:pt idx="2">
                  <c:v>2 juta - &lt;3 juta</c:v>
                </c:pt>
                <c:pt idx="3">
                  <c:v>3 juta - &lt;5 juta</c:v>
                </c:pt>
              </c:strCache>
            </c:strRef>
          </c:cat>
          <c:val>
            <c:numRef>
              <c:f>Sheet1!$B$2:$B$5</c:f>
              <c:numCache>
                <c:formatCode>General</c:formatCode>
                <c:ptCount val="4"/>
                <c:pt idx="0">
                  <c:v>24</c:v>
                </c:pt>
                <c:pt idx="1">
                  <c:v>2</c:v>
                </c:pt>
                <c:pt idx="2">
                  <c:v>2</c:v>
                </c:pt>
                <c:pt idx="3">
                  <c:v>2</c:v>
                </c:pt>
              </c:numCache>
            </c:numRef>
          </c:val>
        </c:ser>
        <c:dLbls>
          <c:showPercent val="1"/>
        </c:dLbls>
        <c:firstSliceAng val="0"/>
      </c:pieChart>
    </c:plotArea>
    <c:legend>
      <c:legendPos val="r"/>
      <c:txPr>
        <a:bodyPr/>
        <a:lstStyle/>
        <a:p>
          <a:pPr>
            <a:defRPr>
              <a:solidFill>
                <a:sysClr val="windowText" lastClr="000000"/>
              </a:solidFill>
            </a:defRPr>
          </a:pPr>
          <a:endParaRPr lang="id-ID"/>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Sales</c:v>
                </c:pt>
              </c:strCache>
            </c:strRef>
          </c:tx>
          <c:dPt>
            <c:idx val="4"/>
            <c:spPr>
              <a:solidFill>
                <a:schemeClr val="accent6"/>
              </a:solidFill>
            </c:spPr>
          </c:dPt>
          <c:dLbls>
            <c:dLblPos val="ctr"/>
            <c:showPercent val="1"/>
            <c:showLeaderLines val="1"/>
          </c:dLbls>
          <c:cat>
            <c:strRef>
              <c:f>Sheet1!$A$2:$A$6</c:f>
              <c:strCache>
                <c:ptCount val="5"/>
                <c:pt idx="0">
                  <c:v>Berlibur</c:v>
                </c:pt>
                <c:pt idx="1">
                  <c:v>Belajar/penelitian</c:v>
                </c:pt>
                <c:pt idx="2">
                  <c:v>Bertemu keluarga/rekan</c:v>
                </c:pt>
                <c:pt idx="3">
                  <c:v>Olahraga</c:v>
                </c:pt>
                <c:pt idx="4">
                  <c:v>Lainnya</c:v>
                </c:pt>
              </c:strCache>
            </c:strRef>
          </c:cat>
          <c:val>
            <c:numRef>
              <c:f>Sheet1!$B$2:$B$6</c:f>
              <c:numCache>
                <c:formatCode>General</c:formatCode>
                <c:ptCount val="5"/>
                <c:pt idx="0">
                  <c:v>21</c:v>
                </c:pt>
                <c:pt idx="1">
                  <c:v>5</c:v>
                </c:pt>
                <c:pt idx="2">
                  <c:v>0</c:v>
                </c:pt>
                <c:pt idx="3">
                  <c:v>2</c:v>
                </c:pt>
                <c:pt idx="4">
                  <c:v>2</c:v>
                </c:pt>
              </c:numCache>
            </c:numRef>
          </c:val>
        </c:ser>
        <c:dLbls>
          <c:showPercent val="1"/>
        </c:dLbls>
        <c:firstSliceAng val="0"/>
      </c:pieChart>
    </c:plotArea>
    <c:legend>
      <c:legendPos val="r"/>
      <c:txPr>
        <a:bodyPr/>
        <a:lstStyle/>
        <a:p>
          <a:pPr>
            <a:defRPr>
              <a:solidFill>
                <a:sysClr val="windowText" lastClr="000000"/>
              </a:solidFill>
            </a:defRPr>
          </a:pPr>
          <a:endParaRPr lang="id-ID"/>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Sales</c:v>
                </c:pt>
              </c:strCache>
            </c:strRef>
          </c:tx>
          <c:dLbls>
            <c:dLbl>
              <c:idx val="2"/>
              <c:delete val="1"/>
            </c:dLbl>
            <c:dLbl>
              <c:idx val="3"/>
              <c:layout>
                <c:manualLayout>
                  <c:x val="-1.007937507874512E-2"/>
                  <c:y val="-2.5917926565875098E-2"/>
                </c:manualLayout>
              </c:layout>
              <c:dLblPos val="ctr"/>
              <c:showPercent val="1"/>
            </c:dLbl>
            <c:dLblPos val="ctr"/>
            <c:showPercent val="1"/>
            <c:showLeaderLines val="1"/>
          </c:dLbls>
          <c:cat>
            <c:strRef>
              <c:f>Sheet1!$A$2:$A$6</c:f>
              <c:strCache>
                <c:ptCount val="5"/>
                <c:pt idx="0">
                  <c:v>Keindahan Pantai</c:v>
                </c:pt>
                <c:pt idx="1">
                  <c:v>Sarana Permainan</c:v>
                </c:pt>
                <c:pt idx="2">
                  <c:v>Kuliner</c:v>
                </c:pt>
                <c:pt idx="3">
                  <c:v>Ragam Budaya</c:v>
                </c:pt>
                <c:pt idx="4">
                  <c:v>Lainnya</c:v>
                </c:pt>
              </c:strCache>
            </c:strRef>
          </c:cat>
          <c:val>
            <c:numRef>
              <c:f>Sheet1!$B$2:$B$6</c:f>
              <c:numCache>
                <c:formatCode>General</c:formatCode>
                <c:ptCount val="5"/>
                <c:pt idx="0">
                  <c:v>26</c:v>
                </c:pt>
                <c:pt idx="1">
                  <c:v>1</c:v>
                </c:pt>
                <c:pt idx="2">
                  <c:v>0</c:v>
                </c:pt>
                <c:pt idx="3">
                  <c:v>2</c:v>
                </c:pt>
                <c:pt idx="4">
                  <c:v>1</c:v>
                </c:pt>
              </c:numCache>
            </c:numRef>
          </c:val>
        </c:ser>
        <c:dLbls>
          <c:showPercent val="1"/>
        </c:dLbls>
        <c:firstSliceAng val="0"/>
      </c:pieChart>
    </c:plotArea>
    <c:legend>
      <c:legendPos val="r"/>
      <c:txPr>
        <a:bodyPr/>
        <a:lstStyle/>
        <a:p>
          <a:pPr>
            <a:defRPr>
              <a:solidFill>
                <a:sysClr val="windowText" lastClr="000000"/>
              </a:solidFill>
            </a:defRPr>
          </a:pPr>
          <a:endParaRPr lang="id-ID"/>
        </a:p>
      </c:txP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style val="10"/>
  <c:chart>
    <c:autoTitleDeleted val="1"/>
    <c:plotArea>
      <c:layout/>
      <c:pieChart>
        <c:varyColors val="1"/>
        <c:ser>
          <c:idx val="0"/>
          <c:order val="0"/>
          <c:tx>
            <c:strRef>
              <c:f>Sheet1!$B$1</c:f>
              <c:strCache>
                <c:ptCount val="1"/>
                <c:pt idx="0">
                  <c:v>Sales</c:v>
                </c:pt>
              </c:strCache>
            </c:strRef>
          </c:tx>
          <c:dLbls>
            <c:dLblPos val="ctr"/>
            <c:showPercent val="1"/>
            <c:showLeaderLines val="1"/>
          </c:dLbls>
          <c:cat>
            <c:strRef>
              <c:f>Sheet1!$A$2:$A$5</c:f>
              <c:strCache>
                <c:ptCount val="4"/>
                <c:pt idx="0">
                  <c:v>Sendiri</c:v>
                </c:pt>
                <c:pt idx="1">
                  <c:v>Bersama keluarga</c:v>
                </c:pt>
                <c:pt idx="2">
                  <c:v>Bersama teman/kerabat</c:v>
                </c:pt>
                <c:pt idx="3">
                  <c:v>Bersama komunitas tertentu</c:v>
                </c:pt>
              </c:strCache>
            </c:strRef>
          </c:cat>
          <c:val>
            <c:numRef>
              <c:f>Sheet1!$B$2:$B$5</c:f>
              <c:numCache>
                <c:formatCode>General</c:formatCode>
                <c:ptCount val="4"/>
                <c:pt idx="0">
                  <c:v>2</c:v>
                </c:pt>
                <c:pt idx="1">
                  <c:v>5</c:v>
                </c:pt>
                <c:pt idx="2">
                  <c:v>20</c:v>
                </c:pt>
                <c:pt idx="3">
                  <c:v>3</c:v>
                </c:pt>
              </c:numCache>
            </c:numRef>
          </c:val>
        </c:ser>
        <c:dLbls>
          <c:showPercent val="1"/>
        </c:dLbls>
        <c:firstSliceAng val="0"/>
      </c:pieChart>
    </c:plotArea>
    <c:legend>
      <c:legendPos val="r"/>
      <c:txPr>
        <a:bodyPr/>
        <a:lstStyle/>
        <a:p>
          <a:pPr>
            <a:defRPr>
              <a:solidFill>
                <a:sysClr val="windowText" lastClr="000000"/>
              </a:solidFill>
            </a:defRPr>
          </a:pPr>
          <a:endParaRPr lang="id-ID"/>
        </a:p>
      </c:txPr>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style val="10"/>
  <c:chart>
    <c:autoTitleDeleted val="1"/>
    <c:plotArea>
      <c:layout/>
      <c:pieChart>
        <c:varyColors val="1"/>
        <c:ser>
          <c:idx val="0"/>
          <c:order val="0"/>
          <c:tx>
            <c:strRef>
              <c:f>Sheet1!$B$1</c:f>
              <c:strCache>
                <c:ptCount val="1"/>
                <c:pt idx="0">
                  <c:v>Sales</c:v>
                </c:pt>
              </c:strCache>
            </c:strRef>
          </c:tx>
          <c:dLbls>
            <c:dLblPos val="ctr"/>
            <c:showPercent val="1"/>
            <c:showLeaderLines val="1"/>
          </c:dLbls>
          <c:cat>
            <c:strRef>
              <c:f>Sheet1!$A$2:$A$5</c:f>
              <c:strCache>
                <c:ptCount val="4"/>
                <c:pt idx="0">
                  <c:v>&lt; 100 ribu</c:v>
                </c:pt>
                <c:pt idx="1">
                  <c:v>100 - &lt; 150 rb</c:v>
                </c:pt>
                <c:pt idx="2">
                  <c:v>150 - &lt; 200rb</c:v>
                </c:pt>
                <c:pt idx="3">
                  <c:v>≥ 200 rb</c:v>
                </c:pt>
              </c:strCache>
            </c:strRef>
          </c:cat>
          <c:val>
            <c:numRef>
              <c:f>Sheet1!$B$2:$B$5</c:f>
              <c:numCache>
                <c:formatCode>General</c:formatCode>
                <c:ptCount val="4"/>
                <c:pt idx="0">
                  <c:v>23</c:v>
                </c:pt>
                <c:pt idx="1">
                  <c:v>3</c:v>
                </c:pt>
                <c:pt idx="2">
                  <c:v>2</c:v>
                </c:pt>
                <c:pt idx="3">
                  <c:v>2</c:v>
                </c:pt>
              </c:numCache>
            </c:numRef>
          </c:val>
        </c:ser>
        <c:dLbls>
          <c:showPercent val="1"/>
        </c:dLbls>
        <c:firstSliceAng val="0"/>
      </c:pieChart>
    </c:plotArea>
    <c:legend>
      <c:legendPos val="r"/>
      <c:txPr>
        <a:bodyPr/>
        <a:lstStyle/>
        <a:p>
          <a:pPr>
            <a:defRPr>
              <a:solidFill>
                <a:sysClr val="windowText" lastClr="000000"/>
              </a:solidFill>
            </a:defRPr>
          </a:pPr>
          <a:endParaRPr lang="id-ID"/>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17797-51A0-4954-BB11-BA51084C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11084</TotalTime>
  <Pages>20</Pages>
  <Words>7709</Words>
  <Characters>43945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pipit</dc:creator>
  <cp:lastModifiedBy>xxx</cp:lastModifiedBy>
  <cp:revision>456</cp:revision>
  <dcterms:created xsi:type="dcterms:W3CDTF">2020-03-31T08:23:00Z</dcterms:created>
  <dcterms:modified xsi:type="dcterms:W3CDTF">2021-01-12T09:46:00Z</dcterms:modified>
</cp:coreProperties>
</file>