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0A7" w:rsidRDefault="006770A7" w:rsidP="00C432AA">
      <w:pPr>
        <w:spacing w:after="0" w:line="240" w:lineRule="auto"/>
        <w:contextualSpacing/>
        <w:jc w:val="center"/>
        <w:rPr>
          <w:rFonts w:ascii="Arial" w:hAnsi="Arial" w:cs="Arial"/>
          <w:b/>
          <w:sz w:val="24"/>
          <w:szCs w:val="24"/>
          <w:lang w:val="id-ID"/>
        </w:rPr>
      </w:pPr>
      <w:r>
        <w:rPr>
          <w:rFonts w:ascii="Arial" w:hAnsi="Arial" w:cs="Arial"/>
          <w:b/>
          <w:sz w:val="24"/>
          <w:szCs w:val="24"/>
          <w:lang w:val="id-ID"/>
        </w:rPr>
        <w:t>Industri Kreatif Kabupaten Bangkalan</w:t>
      </w:r>
      <w:r w:rsidR="008B715D">
        <w:rPr>
          <w:rFonts w:ascii="Arial" w:hAnsi="Arial" w:cs="Arial"/>
          <w:b/>
          <w:sz w:val="24"/>
          <w:szCs w:val="24"/>
          <w:lang w:val="id-ID"/>
        </w:rPr>
        <w:t xml:space="preserve">: </w:t>
      </w:r>
      <w:r w:rsidR="00775158">
        <w:rPr>
          <w:rFonts w:ascii="Arial" w:hAnsi="Arial" w:cs="Arial"/>
          <w:b/>
          <w:sz w:val="24"/>
          <w:szCs w:val="24"/>
          <w:lang w:val="id-ID"/>
        </w:rPr>
        <w:t>Pendekatan Prioritas Ekonomi</w:t>
      </w:r>
    </w:p>
    <w:p w:rsidR="007E6F1C" w:rsidRPr="006770A7" w:rsidRDefault="007E6F1C" w:rsidP="00C432AA">
      <w:pPr>
        <w:spacing w:after="0" w:line="240" w:lineRule="auto"/>
        <w:contextualSpacing/>
        <w:jc w:val="center"/>
        <w:rPr>
          <w:rFonts w:ascii="Arial" w:hAnsi="Arial" w:cs="Arial"/>
          <w:b/>
          <w:sz w:val="24"/>
          <w:szCs w:val="24"/>
          <w:lang w:val="id-ID"/>
        </w:rPr>
      </w:pPr>
    </w:p>
    <w:p w:rsidR="006770A7" w:rsidRPr="00775158" w:rsidRDefault="00775158" w:rsidP="00C432AA">
      <w:pPr>
        <w:spacing w:after="0" w:line="240" w:lineRule="auto"/>
        <w:contextualSpacing/>
        <w:jc w:val="center"/>
        <w:rPr>
          <w:rFonts w:ascii="Arial" w:hAnsi="Arial" w:cs="Arial"/>
          <w:lang w:val="id-ID"/>
        </w:rPr>
      </w:pPr>
      <w:r>
        <w:rPr>
          <w:rFonts w:ascii="Arial" w:hAnsi="Arial" w:cs="Arial"/>
          <w:lang w:val="id-ID"/>
        </w:rPr>
        <w:t>Ahmad Kamil</w:t>
      </w:r>
    </w:p>
    <w:p w:rsidR="008B715D" w:rsidRDefault="00775158" w:rsidP="008B715D">
      <w:pPr>
        <w:spacing w:after="0" w:line="240" w:lineRule="auto"/>
        <w:contextualSpacing/>
        <w:jc w:val="center"/>
        <w:rPr>
          <w:rFonts w:ascii="Arial" w:hAnsi="Arial" w:cs="Arial"/>
          <w:lang w:val="id-ID"/>
        </w:rPr>
      </w:pPr>
      <w:r>
        <w:rPr>
          <w:rFonts w:ascii="Arial" w:hAnsi="Arial" w:cs="Arial"/>
          <w:lang w:val="id-ID"/>
        </w:rPr>
        <w:t>Dosen Ilmu Ekonomi Universitas Trunojoyo Madura</w:t>
      </w:r>
      <w:r w:rsidR="008B715D">
        <w:rPr>
          <w:rFonts w:ascii="Arial" w:hAnsi="Arial" w:cs="Arial"/>
          <w:lang w:val="id-ID"/>
        </w:rPr>
        <w:t xml:space="preserve"> </w:t>
      </w:r>
    </w:p>
    <w:p w:rsidR="006770A7" w:rsidRPr="008B715D" w:rsidRDefault="00F43EF1" w:rsidP="008B715D">
      <w:pPr>
        <w:spacing w:after="0" w:line="240" w:lineRule="auto"/>
        <w:contextualSpacing/>
        <w:jc w:val="center"/>
        <w:rPr>
          <w:rFonts w:ascii="Arial" w:hAnsi="Arial" w:cs="Arial"/>
          <w:lang w:val="id-ID"/>
        </w:rPr>
      </w:pPr>
      <w:r>
        <w:rPr>
          <w:rFonts w:ascii="Arial" w:hAnsi="Arial" w:cs="Arial"/>
          <w:lang w:val="id-ID"/>
        </w:rPr>
        <w:t>ahmad.kamil@trunojoyo.ac.id</w:t>
      </w:r>
      <w:bookmarkStart w:id="0" w:name="_GoBack"/>
      <w:bookmarkEnd w:id="0"/>
    </w:p>
    <w:p w:rsidR="006770A7" w:rsidRPr="007A6B9F" w:rsidRDefault="006770A7" w:rsidP="00C432AA">
      <w:pPr>
        <w:spacing w:after="0" w:line="240" w:lineRule="auto"/>
        <w:contextualSpacing/>
        <w:jc w:val="center"/>
        <w:rPr>
          <w:rFonts w:ascii="Arial" w:hAnsi="Arial" w:cs="Arial"/>
        </w:rPr>
      </w:pPr>
    </w:p>
    <w:p w:rsidR="006770A7" w:rsidRPr="007A6B9F" w:rsidRDefault="006770A7" w:rsidP="00C432AA">
      <w:pPr>
        <w:spacing w:after="0" w:line="240" w:lineRule="auto"/>
        <w:contextualSpacing/>
        <w:jc w:val="center"/>
        <w:rPr>
          <w:rFonts w:ascii="Arial" w:hAnsi="Arial" w:cs="Arial"/>
          <w:b/>
        </w:rPr>
      </w:pPr>
      <w:r w:rsidRPr="007A6B9F">
        <w:rPr>
          <w:rFonts w:ascii="Arial" w:hAnsi="Arial" w:cs="Arial"/>
          <w:b/>
        </w:rPr>
        <w:t>ABSTRAK</w:t>
      </w:r>
    </w:p>
    <w:p w:rsidR="002D02AE" w:rsidRPr="007E6F1C" w:rsidRDefault="002D02AE" w:rsidP="00C432AA">
      <w:pPr>
        <w:spacing w:after="0" w:line="240" w:lineRule="auto"/>
        <w:ind w:firstLine="720"/>
        <w:contextualSpacing/>
        <w:jc w:val="both"/>
        <w:rPr>
          <w:rFonts w:ascii="Times New Roman" w:hAnsi="Times New Roman"/>
          <w:sz w:val="24"/>
          <w:szCs w:val="24"/>
          <w:lang w:val="id-ID"/>
        </w:rPr>
      </w:pPr>
      <w:r w:rsidRPr="007E6F1C">
        <w:rPr>
          <w:rFonts w:ascii="Times New Roman" w:hAnsi="Times New Roman"/>
          <w:sz w:val="24"/>
          <w:szCs w:val="24"/>
          <w:lang w:val="id-ID"/>
        </w:rPr>
        <w:t>Saat ini, industri kreatif dianggap sebagai sektor yang mampu menjadi penopang pertumbuhan ekonomi dimasa mendatang. Penelitian ini terdapat 3</w:t>
      </w:r>
      <w:r w:rsidR="007E6F1C">
        <w:rPr>
          <w:rFonts w:ascii="Times New Roman" w:hAnsi="Times New Roman"/>
          <w:sz w:val="24"/>
          <w:szCs w:val="24"/>
          <w:lang w:val="id-ID"/>
        </w:rPr>
        <w:t xml:space="preserve"> (tiga)</w:t>
      </w:r>
      <w:r w:rsidRPr="007E6F1C">
        <w:rPr>
          <w:rFonts w:ascii="Times New Roman" w:hAnsi="Times New Roman"/>
          <w:sz w:val="24"/>
          <w:szCs w:val="24"/>
          <w:lang w:val="id-ID"/>
        </w:rPr>
        <w:t xml:space="preserve"> tujuan, pertama, Mengukur dan menganalisis peran industri kreatif Bangkalan terhadap ketenaga kerjaan, jumlah perusahaan, PDRB, dan ekspor di Bangkalan. Kedua, Menganalisis faktor yang berpengaruh terhadap kinerja industri kreatif Bangkalan terhadap ketenaga kerjaan, jumlah perusahaan, PDRB, ekspor di Bangkalan. Ketiga, </w:t>
      </w:r>
      <w:r w:rsidRPr="007E6F1C">
        <w:rPr>
          <w:rFonts w:ascii="Times New Roman" w:hAnsi="Times New Roman"/>
          <w:sz w:val="24"/>
          <w:szCs w:val="24"/>
        </w:rPr>
        <w:t>Menganalisis penentuan prioritas kriteria subsektor strategis ekonomi kreatif Bangkalan</w:t>
      </w:r>
      <w:r w:rsidR="008B715D">
        <w:rPr>
          <w:rFonts w:ascii="Times New Roman" w:hAnsi="Times New Roman"/>
          <w:sz w:val="24"/>
          <w:szCs w:val="24"/>
        </w:rPr>
        <w:t>.</w:t>
      </w:r>
      <w:r w:rsidR="008B715D">
        <w:rPr>
          <w:rFonts w:ascii="Times New Roman" w:hAnsi="Times New Roman"/>
          <w:sz w:val="24"/>
          <w:szCs w:val="24"/>
          <w:lang w:val="id-ID"/>
        </w:rPr>
        <w:t xml:space="preserve"> </w:t>
      </w:r>
      <w:r w:rsidRPr="007E6F1C">
        <w:rPr>
          <w:rFonts w:ascii="Times New Roman" w:hAnsi="Times New Roman"/>
          <w:sz w:val="24"/>
          <w:szCs w:val="24"/>
          <w:lang w:val="id-ID"/>
        </w:rPr>
        <w:t xml:space="preserve">Hasil dari penelitian ini, </w:t>
      </w:r>
      <w:r w:rsidR="00C8476F">
        <w:rPr>
          <w:rFonts w:ascii="Times New Roman" w:hAnsi="Times New Roman"/>
          <w:sz w:val="24"/>
          <w:szCs w:val="24"/>
          <w:lang w:val="id-ID"/>
        </w:rPr>
        <w:t>s</w:t>
      </w:r>
      <w:r w:rsidRPr="007E6F1C">
        <w:rPr>
          <w:rFonts w:ascii="Times New Roman" w:hAnsi="Times New Roman"/>
          <w:sz w:val="24"/>
          <w:szCs w:val="24"/>
          <w:lang w:val="id-ID"/>
        </w:rPr>
        <w:t>ubsektor ekonomi kreatif strategis di Bangkalan adalah subsektor ekonomi kreatif kuliner</w:t>
      </w:r>
      <w:r w:rsidR="007E6F1C" w:rsidRPr="007E6F1C">
        <w:rPr>
          <w:rFonts w:ascii="Times New Roman" w:hAnsi="Times New Roman"/>
          <w:sz w:val="24"/>
          <w:szCs w:val="24"/>
          <w:lang w:val="id-ID"/>
        </w:rPr>
        <w:t xml:space="preserve">. </w:t>
      </w:r>
      <w:r w:rsidRPr="007E6F1C">
        <w:rPr>
          <w:rFonts w:ascii="Times New Roman" w:hAnsi="Times New Roman"/>
          <w:sz w:val="24"/>
          <w:szCs w:val="24"/>
          <w:lang w:val="id-ID"/>
        </w:rPr>
        <w:t>Terdapat hubungan yang nyata antara ketenaga kerjaan dengan kinerja ekonomi krea</w:t>
      </w:r>
      <w:r w:rsidR="007E6F1C" w:rsidRPr="007E6F1C">
        <w:rPr>
          <w:rFonts w:ascii="Times New Roman" w:hAnsi="Times New Roman"/>
          <w:sz w:val="24"/>
          <w:szCs w:val="24"/>
          <w:lang w:val="id-ID"/>
        </w:rPr>
        <w:t xml:space="preserve">tif Bangkalan Jumlah perusahaan. </w:t>
      </w:r>
      <w:r w:rsidRPr="007E6F1C">
        <w:rPr>
          <w:rFonts w:ascii="Times New Roman" w:hAnsi="Times New Roman"/>
          <w:sz w:val="24"/>
          <w:szCs w:val="24"/>
          <w:lang w:val="id-ID"/>
        </w:rPr>
        <w:t>Jumlah perusahaan tidak berpengaruh secara statistik terhadap kinerja ekonomi kreatif Bangkalan.</w:t>
      </w:r>
      <w:r w:rsidR="007E6F1C" w:rsidRPr="007E6F1C">
        <w:rPr>
          <w:rFonts w:ascii="Times New Roman" w:hAnsi="Times New Roman"/>
          <w:sz w:val="24"/>
          <w:szCs w:val="24"/>
          <w:lang w:val="id-ID"/>
        </w:rPr>
        <w:t xml:space="preserve"> </w:t>
      </w:r>
      <w:r w:rsidRPr="007E6F1C">
        <w:rPr>
          <w:rFonts w:ascii="Times New Roman" w:hAnsi="Times New Roman"/>
          <w:sz w:val="24"/>
          <w:szCs w:val="24"/>
          <w:lang w:val="id-ID"/>
        </w:rPr>
        <w:t>Terdapat hubungan yang nyata antara PDRB dengan kinerja ekono</w:t>
      </w:r>
      <w:r w:rsidR="00C432AA">
        <w:rPr>
          <w:rFonts w:ascii="Times New Roman" w:hAnsi="Times New Roman"/>
          <w:sz w:val="24"/>
          <w:szCs w:val="24"/>
          <w:lang w:val="id-ID"/>
        </w:rPr>
        <w:t>mi kreatif</w:t>
      </w:r>
      <w:r w:rsidR="007E6F1C" w:rsidRPr="007E6F1C">
        <w:rPr>
          <w:rFonts w:ascii="Times New Roman" w:hAnsi="Times New Roman"/>
          <w:sz w:val="24"/>
          <w:szCs w:val="24"/>
          <w:lang w:val="id-ID"/>
        </w:rPr>
        <w:t xml:space="preserve">. </w:t>
      </w:r>
      <w:r w:rsidRPr="007E6F1C">
        <w:rPr>
          <w:rFonts w:ascii="Times New Roman" w:hAnsi="Times New Roman"/>
          <w:sz w:val="24"/>
          <w:szCs w:val="24"/>
          <w:lang w:val="id-ID"/>
        </w:rPr>
        <w:t>Hubungan antara ekspor dan kinerja ekonomi kreatif adalah berbanding lurus dan memiliki hubungan yang positif.</w:t>
      </w:r>
      <w:r w:rsidR="007E6F1C" w:rsidRPr="007E6F1C">
        <w:rPr>
          <w:rFonts w:ascii="Times New Roman" w:hAnsi="Times New Roman"/>
          <w:sz w:val="24"/>
          <w:szCs w:val="24"/>
          <w:lang w:val="id-ID"/>
        </w:rPr>
        <w:t xml:space="preserve"> </w:t>
      </w:r>
      <w:r w:rsidR="00C8476F">
        <w:rPr>
          <w:rFonts w:ascii="Times New Roman" w:hAnsi="Times New Roman"/>
          <w:sz w:val="24"/>
          <w:szCs w:val="24"/>
          <w:lang w:val="id-ID"/>
        </w:rPr>
        <w:t xml:space="preserve">Penentuan prioritas </w:t>
      </w:r>
      <w:r w:rsidRPr="007E6F1C">
        <w:rPr>
          <w:rFonts w:ascii="Times New Roman" w:hAnsi="Times New Roman"/>
          <w:sz w:val="24"/>
          <w:szCs w:val="24"/>
          <w:lang w:val="id-ID"/>
        </w:rPr>
        <w:t xml:space="preserve">ekonomi kreatif </w:t>
      </w:r>
      <w:r w:rsidR="00C432AA">
        <w:rPr>
          <w:rFonts w:ascii="Times New Roman" w:hAnsi="Times New Roman"/>
          <w:sz w:val="24"/>
          <w:szCs w:val="24"/>
          <w:lang w:val="id-ID"/>
        </w:rPr>
        <w:t>yaitu</w:t>
      </w:r>
      <w:r w:rsidRPr="007E6F1C">
        <w:rPr>
          <w:rFonts w:ascii="Times New Roman" w:hAnsi="Times New Roman"/>
          <w:sz w:val="24"/>
          <w:szCs w:val="24"/>
          <w:lang w:val="id-ID"/>
        </w:rPr>
        <w:t xml:space="preserve"> </w:t>
      </w:r>
      <w:r w:rsidRPr="007E6F1C">
        <w:rPr>
          <w:rFonts w:ascii="Times New Roman" w:hAnsi="Times New Roman"/>
          <w:color w:val="000000"/>
          <w:sz w:val="24"/>
          <w:szCs w:val="24"/>
          <w:lang w:val="id-ID"/>
        </w:rPr>
        <w:t>PDRB memiliki tingkat kontribusi paling diprioritaskan terhadap kiner</w:t>
      </w:r>
      <w:r w:rsidR="007E6F1C" w:rsidRPr="007E6F1C">
        <w:rPr>
          <w:rFonts w:ascii="Times New Roman" w:hAnsi="Times New Roman"/>
          <w:color w:val="000000"/>
          <w:sz w:val="24"/>
          <w:szCs w:val="24"/>
          <w:lang w:val="id-ID"/>
        </w:rPr>
        <w:t>ja ekonomi kreatif di Bangkalan.</w:t>
      </w:r>
    </w:p>
    <w:p w:rsidR="008B715D" w:rsidRDefault="008B715D" w:rsidP="00C432AA">
      <w:pPr>
        <w:spacing w:after="0" w:line="240" w:lineRule="auto"/>
        <w:contextualSpacing/>
        <w:rPr>
          <w:rFonts w:ascii="Times New Roman" w:hAnsi="Times New Roman"/>
          <w:sz w:val="24"/>
          <w:szCs w:val="24"/>
          <w:lang w:val="id-ID"/>
        </w:rPr>
      </w:pPr>
    </w:p>
    <w:p w:rsidR="006770A7" w:rsidRPr="007E6F1C" w:rsidRDefault="006770A7" w:rsidP="00C432AA">
      <w:pPr>
        <w:spacing w:after="0" w:line="240" w:lineRule="auto"/>
        <w:contextualSpacing/>
        <w:rPr>
          <w:rFonts w:ascii="Times New Roman" w:hAnsi="Times New Roman"/>
          <w:sz w:val="24"/>
          <w:szCs w:val="24"/>
          <w:lang w:val="id-ID"/>
        </w:rPr>
      </w:pPr>
      <w:r w:rsidRPr="007E6F1C">
        <w:rPr>
          <w:rFonts w:ascii="Times New Roman" w:hAnsi="Times New Roman"/>
          <w:sz w:val="24"/>
          <w:szCs w:val="24"/>
        </w:rPr>
        <w:t xml:space="preserve">Keywords: </w:t>
      </w:r>
      <w:r w:rsidR="00D70EFC" w:rsidRPr="007E6F1C">
        <w:rPr>
          <w:rFonts w:ascii="Times New Roman" w:hAnsi="Times New Roman"/>
          <w:sz w:val="24"/>
          <w:szCs w:val="24"/>
          <w:lang w:val="id-ID"/>
        </w:rPr>
        <w:t>industri kreatif</w:t>
      </w:r>
      <w:r w:rsidRPr="007E6F1C">
        <w:rPr>
          <w:rFonts w:ascii="Times New Roman" w:hAnsi="Times New Roman"/>
          <w:sz w:val="24"/>
          <w:szCs w:val="24"/>
        </w:rPr>
        <w:t xml:space="preserve">, </w:t>
      </w:r>
      <w:r w:rsidR="00D70EFC" w:rsidRPr="007E6F1C">
        <w:rPr>
          <w:rFonts w:ascii="Times New Roman" w:hAnsi="Times New Roman"/>
          <w:sz w:val="24"/>
          <w:szCs w:val="24"/>
          <w:lang w:val="id-ID"/>
        </w:rPr>
        <w:t>kuliner</w:t>
      </w:r>
      <w:r w:rsidRPr="007E6F1C">
        <w:rPr>
          <w:rFonts w:ascii="Times New Roman" w:hAnsi="Times New Roman"/>
          <w:sz w:val="24"/>
          <w:szCs w:val="24"/>
        </w:rPr>
        <w:t xml:space="preserve">, </w:t>
      </w:r>
      <w:r w:rsidR="00D70EFC" w:rsidRPr="007E6F1C">
        <w:rPr>
          <w:rFonts w:ascii="Times New Roman" w:hAnsi="Times New Roman"/>
          <w:sz w:val="24"/>
          <w:szCs w:val="24"/>
          <w:lang w:val="id-ID"/>
        </w:rPr>
        <w:t>prioritas ekonomi.</w:t>
      </w:r>
    </w:p>
    <w:p w:rsidR="006770A7" w:rsidRDefault="006770A7" w:rsidP="00C432AA">
      <w:pPr>
        <w:spacing w:after="0" w:line="240" w:lineRule="auto"/>
        <w:contextualSpacing/>
        <w:rPr>
          <w:rFonts w:ascii="Arial" w:hAnsi="Arial" w:cs="Arial"/>
          <w:lang w:val="id-ID"/>
        </w:rPr>
      </w:pPr>
    </w:p>
    <w:p w:rsidR="00C432AA" w:rsidRPr="00C432AA" w:rsidRDefault="00C432AA" w:rsidP="00C432AA">
      <w:pPr>
        <w:spacing w:after="0" w:line="240" w:lineRule="auto"/>
        <w:contextualSpacing/>
        <w:jc w:val="both"/>
        <w:rPr>
          <w:rFonts w:ascii="Times New Roman" w:hAnsi="Times New Roman"/>
          <w:i/>
          <w:sz w:val="24"/>
          <w:szCs w:val="24"/>
          <w:lang w:val="id-ID"/>
        </w:rPr>
      </w:pPr>
      <w:r w:rsidRPr="00C432AA">
        <w:rPr>
          <w:rFonts w:ascii="Times New Roman" w:hAnsi="Times New Roman"/>
          <w:b/>
          <w:i/>
          <w:sz w:val="24"/>
          <w:szCs w:val="24"/>
        </w:rPr>
        <w:t>ABSTRACT</w:t>
      </w:r>
      <w:r w:rsidRPr="00C432AA">
        <w:rPr>
          <w:rFonts w:ascii="Times New Roman" w:hAnsi="Times New Roman"/>
          <w:i/>
          <w:sz w:val="24"/>
          <w:szCs w:val="24"/>
          <w:lang w:val="id-ID"/>
        </w:rPr>
        <w:t xml:space="preserve"> </w:t>
      </w:r>
    </w:p>
    <w:p w:rsidR="00C8476F" w:rsidRDefault="00C432AA" w:rsidP="00C8476F">
      <w:pPr>
        <w:pStyle w:val="HTMLPreformatted"/>
        <w:contextualSpacing/>
        <w:jc w:val="both"/>
        <w:rPr>
          <w:rFonts w:ascii="Times New Roman" w:hAnsi="Times New Roman" w:cs="Times New Roman"/>
          <w:i/>
          <w:sz w:val="24"/>
          <w:szCs w:val="24"/>
        </w:rPr>
      </w:pPr>
      <w:r>
        <w:rPr>
          <w:rFonts w:ascii="Times New Roman" w:hAnsi="Times New Roman" w:cs="Times New Roman"/>
          <w:i/>
          <w:sz w:val="24"/>
          <w:szCs w:val="24"/>
        </w:rPr>
        <w:t>At present,</w:t>
      </w:r>
      <w:r w:rsidRPr="00C432AA">
        <w:rPr>
          <w:rFonts w:ascii="Times New Roman" w:hAnsi="Times New Roman" w:cs="Times New Roman"/>
          <w:sz w:val="24"/>
          <w:szCs w:val="24"/>
        </w:rPr>
        <w:t xml:space="preserve"> </w:t>
      </w:r>
      <w:r w:rsidR="00C8476F">
        <w:rPr>
          <w:rFonts w:ascii="Times New Roman" w:hAnsi="Times New Roman" w:cs="Times New Roman"/>
          <w:sz w:val="24"/>
          <w:szCs w:val="24"/>
        </w:rPr>
        <w:t>c</w:t>
      </w:r>
      <w:r w:rsidR="00C8476F" w:rsidRPr="00C8476F">
        <w:rPr>
          <w:rFonts w:ascii="Times New Roman" w:hAnsi="Times New Roman" w:cs="Times New Roman"/>
          <w:i/>
          <w:sz w:val="24"/>
          <w:szCs w:val="24"/>
        </w:rPr>
        <w:t>reative industry is considered as a sector that is able to support economic growth in the future. This study has 3 (three) objectives, first, to measure and analyze the role of Bangkalan's creative industries on employment, the number of companies, GRDP, and exports in Bangkalan. Second, Analyzing factors that influence the performance of Bangkalan's creative industries on employment, the number of companies, GRDP, exports in Bangkalan. Third, Analyze the priority determination of strategic criteria for Bangkalan's creative economy subsector. The results of this study, the strategic creative economic subsector in Bangkalan is the culinary creative economy subsector. There is a real relationship between employment with creative economic performance Bangkalan Number of companies. The number of companies has no statistical effect on Bangkalan's creative economic performance. There is a real relationship between GRDP and creative economic performance. The relationship between exports and creative economic performance is directly proportional and has a positive relationship. The determination of the priorities of the creative economy, namely the GRDP has the most priority level of contribution to the performance of the creative economy in Bangkalan.</w:t>
      </w:r>
    </w:p>
    <w:p w:rsidR="00C8476F" w:rsidRDefault="00C8476F" w:rsidP="00C8476F">
      <w:pPr>
        <w:pStyle w:val="HTMLPreformatted"/>
        <w:contextualSpacing/>
        <w:jc w:val="both"/>
      </w:pPr>
    </w:p>
    <w:p w:rsidR="00C432AA" w:rsidRPr="00C432AA" w:rsidRDefault="00C432AA" w:rsidP="00C8476F">
      <w:pPr>
        <w:pStyle w:val="HTMLPreformatted"/>
        <w:contextualSpacing/>
        <w:jc w:val="both"/>
        <w:rPr>
          <w:rFonts w:ascii="Times New Roman" w:hAnsi="Times New Roman" w:cs="Times New Roman"/>
          <w:i/>
          <w:sz w:val="24"/>
          <w:szCs w:val="24"/>
        </w:rPr>
      </w:pPr>
      <w:r w:rsidRPr="00C432AA">
        <w:rPr>
          <w:rFonts w:ascii="Times New Roman" w:hAnsi="Times New Roman" w:cs="Times New Roman"/>
          <w:i/>
          <w:sz w:val="24"/>
          <w:szCs w:val="24"/>
        </w:rPr>
        <w:t>Keywords: creative industry, culinary, economic priority</w:t>
      </w:r>
    </w:p>
    <w:p w:rsidR="00C8476F" w:rsidRDefault="00C8476F" w:rsidP="007E6F1C">
      <w:pPr>
        <w:spacing w:after="0" w:line="240" w:lineRule="auto"/>
        <w:contextualSpacing/>
        <w:rPr>
          <w:rFonts w:ascii="Arial" w:hAnsi="Arial" w:cs="Arial"/>
          <w:b/>
          <w:lang w:val="id-ID"/>
        </w:rPr>
      </w:pPr>
    </w:p>
    <w:p w:rsidR="00557871" w:rsidRPr="007336B7" w:rsidRDefault="00557871" w:rsidP="007E6F1C">
      <w:pPr>
        <w:spacing w:after="0" w:line="240" w:lineRule="auto"/>
        <w:contextualSpacing/>
        <w:rPr>
          <w:rFonts w:ascii="Arial" w:hAnsi="Arial" w:cs="Arial"/>
          <w:b/>
          <w:lang w:val="id-ID"/>
        </w:rPr>
      </w:pPr>
      <w:r w:rsidRPr="007336B7">
        <w:rPr>
          <w:rFonts w:ascii="Arial" w:hAnsi="Arial" w:cs="Arial"/>
          <w:b/>
          <w:lang w:val="id-ID"/>
        </w:rPr>
        <w:lastRenderedPageBreak/>
        <w:t>PENDAHULUAN</w:t>
      </w:r>
    </w:p>
    <w:p w:rsidR="00557871" w:rsidRPr="007336B7" w:rsidRDefault="00557871" w:rsidP="007E6F1C">
      <w:pPr>
        <w:spacing w:after="0" w:line="240" w:lineRule="auto"/>
        <w:contextualSpacing/>
        <w:jc w:val="both"/>
        <w:rPr>
          <w:rFonts w:ascii="Times New Roman" w:eastAsia="Times New Roman" w:hAnsi="Times New Roman"/>
          <w:sz w:val="24"/>
          <w:szCs w:val="24"/>
          <w:lang w:val="id-ID" w:eastAsia="id-ID"/>
        </w:rPr>
      </w:pPr>
    </w:p>
    <w:p w:rsidR="00643B72" w:rsidRPr="007336B7" w:rsidRDefault="00557871" w:rsidP="007E6F1C">
      <w:pPr>
        <w:spacing w:after="0" w:line="240" w:lineRule="auto"/>
        <w:ind w:firstLine="567"/>
        <w:contextualSpacing/>
        <w:jc w:val="both"/>
        <w:rPr>
          <w:rFonts w:ascii="Times New Roman" w:eastAsia="Times New Roman" w:hAnsi="Times New Roman"/>
          <w:sz w:val="24"/>
          <w:szCs w:val="24"/>
          <w:lang w:val="id-ID" w:eastAsia="id-ID"/>
        </w:rPr>
      </w:pPr>
      <w:r w:rsidRPr="007336B7">
        <w:rPr>
          <w:rFonts w:ascii="Times New Roman" w:eastAsia="Times New Roman" w:hAnsi="Times New Roman"/>
          <w:sz w:val="24"/>
          <w:szCs w:val="24"/>
          <w:lang w:val="id-ID" w:eastAsia="id-ID"/>
        </w:rPr>
        <w:t>K</w:t>
      </w:r>
      <w:r w:rsidR="00643B72" w:rsidRPr="007336B7">
        <w:rPr>
          <w:rFonts w:ascii="Times New Roman" w:eastAsia="Times New Roman" w:hAnsi="Times New Roman"/>
          <w:sz w:val="24"/>
          <w:szCs w:val="24"/>
          <w:lang w:val="id-ID" w:eastAsia="id-ID"/>
        </w:rPr>
        <w:t>ontribusi in</w:t>
      </w:r>
      <w:r w:rsidR="00BD2233" w:rsidRPr="007336B7">
        <w:rPr>
          <w:rFonts w:ascii="Times New Roman" w:eastAsia="Times New Roman" w:hAnsi="Times New Roman"/>
          <w:sz w:val="24"/>
          <w:szCs w:val="24"/>
          <w:lang w:val="id-ID" w:eastAsia="id-ID"/>
        </w:rPr>
        <w:t xml:space="preserve">dustri kreatif di Pulau Madura </w:t>
      </w:r>
      <w:r w:rsidR="00643B72" w:rsidRPr="007336B7">
        <w:rPr>
          <w:rFonts w:ascii="Times New Roman" w:eastAsia="Times New Roman" w:hAnsi="Times New Roman"/>
          <w:sz w:val="24"/>
          <w:szCs w:val="24"/>
          <w:lang w:val="id-ID" w:eastAsia="id-ID"/>
        </w:rPr>
        <w:t>memberikan kontribusi sebesar 11% dari total produksi di Jawa Timur yang terbesar dari produksi garam. Aktivitas ekonomi di Madura hampir 90% dilakukan oleh industri kreatif. Berdasarkan data Dinas Perindustrian dan Perdagangan (Disperindag</w:t>
      </w:r>
      <w:r w:rsidR="00A54240" w:rsidRPr="007336B7">
        <w:rPr>
          <w:rFonts w:ascii="Times New Roman" w:eastAsia="Times New Roman" w:hAnsi="Times New Roman"/>
          <w:sz w:val="24"/>
          <w:szCs w:val="24"/>
          <w:lang w:val="id-ID" w:eastAsia="id-ID"/>
        </w:rPr>
        <w:t>, 2016</w:t>
      </w:r>
      <w:r w:rsidR="00643B72" w:rsidRPr="007336B7">
        <w:rPr>
          <w:rFonts w:ascii="Times New Roman" w:eastAsia="Times New Roman" w:hAnsi="Times New Roman"/>
          <w:sz w:val="24"/>
          <w:szCs w:val="24"/>
          <w:lang w:val="id-ID" w:eastAsia="id-ID"/>
        </w:rPr>
        <w:t>) Jawa Timur, di Madura terdapat setidaknya 68.733 unit industri kreatif yang tersebar di Sumenep sejumlah 34.173 unit dan Bangkalan sebanyak 17.666 unit. Dari data tersebut seharusnya dapat diidentifikasi bahwa Bangkalan merupakan salah satu kabupaten yang mempuyai sektor industri kreatif yang sangat banyak dan bervariatif.</w:t>
      </w:r>
    </w:p>
    <w:p w:rsidR="00E1527D" w:rsidRPr="007336B7" w:rsidRDefault="002056F8" w:rsidP="007E6F1C">
      <w:pPr>
        <w:spacing w:after="0" w:line="240" w:lineRule="auto"/>
        <w:ind w:firstLine="567"/>
        <w:contextualSpacing/>
        <w:jc w:val="both"/>
        <w:rPr>
          <w:rFonts w:ascii="Times New Roman" w:hAnsi="Times New Roman"/>
          <w:sz w:val="24"/>
          <w:szCs w:val="24"/>
          <w:lang w:val="id-ID"/>
        </w:rPr>
      </w:pPr>
      <w:r w:rsidRPr="007336B7">
        <w:rPr>
          <w:rFonts w:ascii="Times New Roman" w:eastAsia="Times New Roman" w:hAnsi="Times New Roman"/>
          <w:sz w:val="24"/>
          <w:szCs w:val="24"/>
          <w:lang w:val="id-ID" w:eastAsia="id-ID"/>
        </w:rPr>
        <w:t xml:space="preserve">Berdasarkan laporan PDRB Ekonomi Kreatif Provinsi Jawa Timur 2016 dihasilkan bahwa subsektor unggulan pada Kabupaten Bangkalan adalah subsektor </w:t>
      </w:r>
      <w:r w:rsidR="00CB39E7">
        <w:rPr>
          <w:rFonts w:ascii="Times New Roman" w:eastAsia="Times New Roman" w:hAnsi="Times New Roman"/>
          <w:sz w:val="24"/>
          <w:szCs w:val="24"/>
          <w:lang w:val="id-ID" w:eastAsia="id-ID"/>
        </w:rPr>
        <w:t>kuliner</w:t>
      </w:r>
      <w:r w:rsidRPr="007336B7">
        <w:rPr>
          <w:rFonts w:ascii="Times New Roman" w:eastAsia="Times New Roman" w:hAnsi="Times New Roman"/>
          <w:sz w:val="24"/>
          <w:szCs w:val="24"/>
          <w:lang w:val="id-ID" w:eastAsia="id-ID"/>
        </w:rPr>
        <w:t xml:space="preserve"> Pada subsektor kuliner yang menjadi produk utama adalah Sate Madura, sedangkan pada subsektor kriya adalah Batik Madura</w:t>
      </w:r>
      <w:r w:rsidR="000E3DCC" w:rsidRPr="007336B7">
        <w:rPr>
          <w:rFonts w:ascii="Times New Roman" w:eastAsia="Times New Roman" w:hAnsi="Times New Roman"/>
          <w:sz w:val="24"/>
          <w:szCs w:val="24"/>
          <w:lang w:val="id-ID" w:eastAsia="id-ID"/>
        </w:rPr>
        <w:t xml:space="preserve"> (Bekraf; 2017)</w:t>
      </w:r>
      <w:r w:rsidRPr="007336B7">
        <w:rPr>
          <w:rFonts w:ascii="Times New Roman" w:eastAsia="Times New Roman" w:hAnsi="Times New Roman"/>
          <w:sz w:val="24"/>
          <w:szCs w:val="24"/>
          <w:lang w:val="id-ID" w:eastAsia="id-ID"/>
        </w:rPr>
        <w:t xml:space="preserve">. </w:t>
      </w:r>
      <w:r w:rsidR="00E1527D" w:rsidRPr="007336B7">
        <w:rPr>
          <w:rFonts w:ascii="Times New Roman" w:hAnsi="Times New Roman"/>
          <w:sz w:val="24"/>
          <w:szCs w:val="24"/>
          <w:lang w:val="id-ID"/>
        </w:rPr>
        <w:t xml:space="preserve">Kontribusi yang signifikan dari industri kreatif terhadap </w:t>
      </w:r>
      <w:r w:rsidR="00643B72" w:rsidRPr="007336B7">
        <w:rPr>
          <w:rFonts w:ascii="Times New Roman" w:hAnsi="Times New Roman"/>
          <w:sz w:val="24"/>
          <w:szCs w:val="24"/>
          <w:lang w:val="id-ID"/>
        </w:rPr>
        <w:t>total produksi membuat pemerintah daerah</w:t>
      </w:r>
      <w:r w:rsidR="00E1527D" w:rsidRPr="007336B7">
        <w:rPr>
          <w:rFonts w:ascii="Times New Roman" w:hAnsi="Times New Roman"/>
          <w:sz w:val="24"/>
          <w:szCs w:val="24"/>
          <w:lang w:val="id-ID"/>
        </w:rPr>
        <w:t xml:space="preserve"> mulai menyadari bahwa industri kreatif merupakan sumber ekonomi baru yang wajib dikembangkan lebih lanju</w:t>
      </w:r>
      <w:r w:rsidR="00012C32" w:rsidRPr="007336B7">
        <w:rPr>
          <w:rFonts w:ascii="Times New Roman" w:hAnsi="Times New Roman"/>
          <w:sz w:val="24"/>
          <w:szCs w:val="24"/>
          <w:lang w:val="id-ID"/>
        </w:rPr>
        <w:t xml:space="preserve">t di dalam perekonomian daerah. </w:t>
      </w:r>
      <w:r w:rsidR="00E1527D" w:rsidRPr="007336B7">
        <w:rPr>
          <w:rFonts w:ascii="Times New Roman" w:hAnsi="Times New Roman"/>
          <w:sz w:val="24"/>
          <w:szCs w:val="24"/>
          <w:lang w:val="id-ID"/>
        </w:rPr>
        <w:t>Berdasarkan hal tersebut maka dipandang perlu untuk dilakukan analisis tentang faktor-faktor yang mempengaruhi ki</w:t>
      </w:r>
      <w:r w:rsidR="00012C32" w:rsidRPr="007336B7">
        <w:rPr>
          <w:rFonts w:ascii="Times New Roman" w:hAnsi="Times New Roman"/>
          <w:sz w:val="24"/>
          <w:szCs w:val="24"/>
          <w:lang w:val="id-ID"/>
        </w:rPr>
        <w:t xml:space="preserve">nerja industri kreatif </w:t>
      </w:r>
      <w:r w:rsidR="00C879AA" w:rsidRPr="007336B7">
        <w:rPr>
          <w:rFonts w:ascii="Times New Roman" w:hAnsi="Times New Roman"/>
          <w:sz w:val="24"/>
          <w:szCs w:val="24"/>
          <w:lang w:val="id-ID"/>
        </w:rPr>
        <w:t>Bangkalan</w:t>
      </w:r>
      <w:r w:rsidR="00E1527D" w:rsidRPr="007336B7">
        <w:rPr>
          <w:rFonts w:ascii="Times New Roman" w:hAnsi="Times New Roman"/>
          <w:sz w:val="24"/>
          <w:szCs w:val="24"/>
          <w:lang w:val="id-ID"/>
        </w:rPr>
        <w:t xml:space="preserve">. Pengukuran kinerja industri kreatif ini sangat penting dalam rangka meningkatkan </w:t>
      </w:r>
      <w:r w:rsidR="00E1527D" w:rsidRPr="007336B7">
        <w:rPr>
          <w:rFonts w:ascii="Times New Roman" w:hAnsi="Times New Roman"/>
          <w:i/>
          <w:sz w:val="24"/>
          <w:szCs w:val="24"/>
          <w:lang w:val="id-ID"/>
        </w:rPr>
        <w:t>competitive advantage</w:t>
      </w:r>
      <w:r w:rsidR="00012C32" w:rsidRPr="007336B7">
        <w:rPr>
          <w:rFonts w:ascii="Times New Roman" w:hAnsi="Times New Roman"/>
          <w:sz w:val="24"/>
          <w:szCs w:val="24"/>
          <w:lang w:val="id-ID"/>
        </w:rPr>
        <w:t xml:space="preserve"> serta kesejahteraan ekonomi masyarakat di </w:t>
      </w:r>
      <w:r w:rsidR="00C879AA" w:rsidRPr="007336B7">
        <w:rPr>
          <w:rFonts w:ascii="Times New Roman" w:hAnsi="Times New Roman"/>
          <w:sz w:val="24"/>
          <w:szCs w:val="24"/>
          <w:lang w:val="id-ID"/>
        </w:rPr>
        <w:t>Kabupaten Bangkalan</w:t>
      </w:r>
      <w:r w:rsidR="00012C32" w:rsidRPr="007336B7">
        <w:rPr>
          <w:rFonts w:ascii="Times New Roman" w:hAnsi="Times New Roman"/>
          <w:sz w:val="24"/>
          <w:szCs w:val="24"/>
          <w:lang w:val="id-ID"/>
        </w:rPr>
        <w:t>.</w:t>
      </w:r>
    </w:p>
    <w:p w:rsidR="002F1A4D" w:rsidRPr="007336B7" w:rsidRDefault="002F1A4D" w:rsidP="007E6F1C">
      <w:pPr>
        <w:spacing w:after="0" w:line="240" w:lineRule="auto"/>
        <w:ind w:firstLine="567"/>
        <w:contextualSpacing/>
        <w:jc w:val="both"/>
        <w:rPr>
          <w:rFonts w:ascii="Times New Roman" w:hAnsi="Times New Roman"/>
          <w:color w:val="000000"/>
          <w:sz w:val="24"/>
          <w:szCs w:val="24"/>
          <w:lang w:val="id-ID"/>
        </w:rPr>
      </w:pPr>
      <w:r w:rsidRPr="007336B7">
        <w:rPr>
          <w:rFonts w:ascii="Times New Roman" w:hAnsi="Times New Roman"/>
          <w:color w:val="000000"/>
          <w:sz w:val="24"/>
          <w:szCs w:val="24"/>
          <w:lang w:val="id-ID"/>
        </w:rPr>
        <w:t xml:space="preserve">Selain melakukan analisis </w:t>
      </w:r>
      <w:r w:rsidRPr="007336B7">
        <w:rPr>
          <w:rFonts w:ascii="Times New Roman" w:hAnsi="Times New Roman"/>
          <w:sz w:val="24"/>
          <w:szCs w:val="24"/>
          <w:lang w:val="id-ID"/>
        </w:rPr>
        <w:t>faktor-faktor yang mempengaruhi kinerja industri kreatif Bangkalan dan pengukuran kinerja industri kreatif</w:t>
      </w:r>
      <w:r w:rsidRPr="007336B7">
        <w:rPr>
          <w:rFonts w:ascii="Times New Roman" w:hAnsi="Times New Roman"/>
          <w:color w:val="000000"/>
          <w:sz w:val="24"/>
          <w:szCs w:val="24"/>
          <w:lang w:val="id-ID"/>
        </w:rPr>
        <w:t>, p</w:t>
      </w:r>
      <w:r w:rsidR="00F51D7B" w:rsidRPr="007336B7">
        <w:rPr>
          <w:rFonts w:ascii="Times New Roman" w:hAnsi="Times New Roman"/>
          <w:color w:val="000000"/>
          <w:sz w:val="24"/>
          <w:szCs w:val="24"/>
          <w:lang w:val="id-ID"/>
        </w:rPr>
        <w:t>emilihan subsektor yang diunggulkan dapat juga dimaksudkan sebagai pemberian prioritas untuk dilakukannya inovasi sistem pada industri kreatif dalam memelihara pengetahuan, rekayasa dan teknologi, serta budaya untuk mewujudkan industri kreatif melalui peningkatkan dinamika dan perbaikan kebijakan pengembangan daerah (Cunningham, 2004). Dalam perspektif ekonomi regional, kompetensi inti adalah sekumpulan kemampuan terintegrasi yang dimiliki daerah untuk dapat membangun daya saing daerahnya dengan keunikan yang dimiliki oleh daerah. Oleh karena dewasa ini pengembangan daerah</w:t>
      </w:r>
      <w:r w:rsidRPr="007336B7">
        <w:rPr>
          <w:rFonts w:ascii="Times New Roman" w:hAnsi="Times New Roman"/>
          <w:color w:val="000000"/>
          <w:sz w:val="24"/>
          <w:szCs w:val="24"/>
          <w:lang w:val="id-ID"/>
        </w:rPr>
        <w:t xml:space="preserve"> dilakukan melalui pengembangan sektor industri yang menjadi unggulan daerah tersebut (Nurcahyo dkk., 2012). Selain itu dengan penentuan kompetensi inti berarti pembinaan lebih fokus, efisien, dan efektif sesuai dengan potensi daerah untuk meningkatkan daya saing produk yang dihasilkan.</w:t>
      </w:r>
    </w:p>
    <w:p w:rsidR="00E1527D" w:rsidRPr="007336B7" w:rsidRDefault="00E1527D" w:rsidP="007E6F1C">
      <w:pPr>
        <w:pStyle w:val="Default"/>
        <w:ind w:firstLine="567"/>
        <w:contextualSpacing/>
        <w:jc w:val="both"/>
        <w:rPr>
          <w:rFonts w:ascii="Times New Roman" w:hAnsi="Times New Roman" w:cs="Times New Roman"/>
          <w:color w:val="auto"/>
        </w:rPr>
      </w:pPr>
      <w:r w:rsidRPr="007336B7">
        <w:rPr>
          <w:rFonts w:ascii="Times New Roman" w:hAnsi="Times New Roman" w:cs="Times New Roman"/>
          <w:color w:val="auto"/>
        </w:rPr>
        <w:t>Berdasarkan latar belakang dan permasalahan penelitian yang telah disampaikan, maka tujuan dari penelitian ini adalah sebagai berikut.</w:t>
      </w:r>
    </w:p>
    <w:p w:rsidR="0040068B" w:rsidRPr="007336B7" w:rsidRDefault="00E1527D" w:rsidP="007E6F1C">
      <w:pPr>
        <w:pStyle w:val="ListNumber"/>
        <w:numPr>
          <w:ilvl w:val="0"/>
          <w:numId w:val="2"/>
        </w:numPr>
        <w:spacing w:line="240" w:lineRule="auto"/>
        <w:ind w:left="426" w:hanging="426"/>
        <w:contextualSpacing/>
        <w:rPr>
          <w:lang w:val="id-ID"/>
        </w:rPr>
      </w:pPr>
      <w:r w:rsidRPr="007336B7">
        <w:rPr>
          <w:lang w:val="id-ID"/>
        </w:rPr>
        <w:t xml:space="preserve">Mengukur dan menganalisis peran industri kreatif </w:t>
      </w:r>
      <w:r w:rsidR="00784B47" w:rsidRPr="007336B7">
        <w:rPr>
          <w:lang w:val="id-ID"/>
        </w:rPr>
        <w:t xml:space="preserve">Bangkalan </w:t>
      </w:r>
      <w:r w:rsidR="0040068B" w:rsidRPr="007336B7">
        <w:rPr>
          <w:lang w:val="id-ID"/>
        </w:rPr>
        <w:t>t</w:t>
      </w:r>
      <w:r w:rsidR="00012C32" w:rsidRPr="007336B7">
        <w:rPr>
          <w:lang w:val="id-ID"/>
        </w:rPr>
        <w:t xml:space="preserve">erhadap </w:t>
      </w:r>
      <w:r w:rsidR="0040068B" w:rsidRPr="007336B7">
        <w:rPr>
          <w:lang w:val="id-ID"/>
        </w:rPr>
        <w:t>ketenaga kerjaan, jumlah perusahaan, PDRB</w:t>
      </w:r>
      <w:r w:rsidR="002F1A4D" w:rsidRPr="007336B7">
        <w:rPr>
          <w:lang w:val="id-ID"/>
        </w:rPr>
        <w:t>, dan ekspor</w:t>
      </w:r>
      <w:r w:rsidR="0040068B" w:rsidRPr="007336B7">
        <w:rPr>
          <w:lang w:val="id-ID"/>
        </w:rPr>
        <w:t xml:space="preserve"> di Bangkalan.</w:t>
      </w:r>
      <w:r w:rsidR="00012C32" w:rsidRPr="007336B7">
        <w:rPr>
          <w:lang w:val="id-ID"/>
        </w:rPr>
        <w:t xml:space="preserve"> </w:t>
      </w:r>
    </w:p>
    <w:p w:rsidR="00A476FD" w:rsidRPr="002A2DC1" w:rsidRDefault="00E1527D" w:rsidP="007E6F1C">
      <w:pPr>
        <w:pStyle w:val="ListNumber"/>
        <w:numPr>
          <w:ilvl w:val="0"/>
          <w:numId w:val="2"/>
        </w:numPr>
        <w:spacing w:line="240" w:lineRule="auto"/>
        <w:ind w:left="426" w:hanging="426"/>
        <w:contextualSpacing/>
        <w:rPr>
          <w:rFonts w:ascii="Arial" w:hAnsi="Arial" w:cs="Arial"/>
          <w:b/>
          <w:lang w:val="id-ID"/>
        </w:rPr>
      </w:pPr>
      <w:r w:rsidRPr="007336B7">
        <w:rPr>
          <w:lang w:val="id-ID"/>
        </w:rPr>
        <w:t>Menganalisis faktor yang berpengaruh te</w:t>
      </w:r>
      <w:r w:rsidR="00784B47" w:rsidRPr="007336B7">
        <w:rPr>
          <w:lang w:val="id-ID"/>
        </w:rPr>
        <w:t>rhadap kinerja industri kreatif Bangkalan terhadap ketenaga kerjaan, jumlah perusahaan</w:t>
      </w:r>
      <w:r w:rsidR="002F1A4D" w:rsidRPr="007336B7">
        <w:rPr>
          <w:lang w:val="id-ID"/>
        </w:rPr>
        <w:t xml:space="preserve">, </w:t>
      </w:r>
      <w:r w:rsidR="00784B47" w:rsidRPr="007336B7">
        <w:rPr>
          <w:lang w:val="id-ID"/>
        </w:rPr>
        <w:t>PDRB</w:t>
      </w:r>
      <w:r w:rsidR="002F1A4D" w:rsidRPr="007336B7">
        <w:rPr>
          <w:lang w:val="id-ID"/>
        </w:rPr>
        <w:t>, ekspor</w:t>
      </w:r>
      <w:r w:rsidR="00784B47" w:rsidRPr="007336B7">
        <w:rPr>
          <w:lang w:val="id-ID"/>
        </w:rPr>
        <w:t xml:space="preserve"> di Bangkalan.</w:t>
      </w:r>
    </w:p>
    <w:p w:rsidR="002A2DC1" w:rsidRDefault="002A2DC1" w:rsidP="007E6F1C">
      <w:pPr>
        <w:pStyle w:val="ListNumber"/>
        <w:numPr>
          <w:ilvl w:val="0"/>
          <w:numId w:val="2"/>
        </w:numPr>
        <w:spacing w:line="240" w:lineRule="auto"/>
        <w:ind w:left="426" w:hanging="426"/>
        <w:contextualSpacing/>
        <w:rPr>
          <w:lang w:val="id-ID"/>
        </w:rPr>
      </w:pPr>
      <w:r>
        <w:t>Menganalisis pe</w:t>
      </w:r>
      <w:r w:rsidRPr="002F1A4D">
        <w:t>nentuan prioritas kriteria subsektor strategis ekonomi kreatif Bangkalan</w:t>
      </w:r>
      <w:r>
        <w:t xml:space="preserve">. </w:t>
      </w:r>
    </w:p>
    <w:p w:rsidR="00A476FD" w:rsidRPr="007336B7" w:rsidRDefault="00A476FD" w:rsidP="007E6F1C">
      <w:pPr>
        <w:pStyle w:val="Sumber"/>
        <w:ind w:firstLine="567"/>
        <w:contextualSpacing/>
        <w:jc w:val="both"/>
        <w:rPr>
          <w:szCs w:val="24"/>
          <w:lang w:val="id-ID"/>
        </w:rPr>
      </w:pPr>
      <w:r w:rsidRPr="007336B7">
        <w:rPr>
          <w:szCs w:val="24"/>
          <w:lang w:val="id-ID"/>
        </w:rPr>
        <w:lastRenderedPageBreak/>
        <w:t>Hipotesis dari penelitian ini adalah.</w:t>
      </w:r>
    </w:p>
    <w:p w:rsidR="00A476FD" w:rsidRPr="007336B7" w:rsidRDefault="00A476FD" w:rsidP="007E6F1C">
      <w:pPr>
        <w:pStyle w:val="ListParagraph"/>
        <w:numPr>
          <w:ilvl w:val="0"/>
          <w:numId w:val="16"/>
        </w:numPr>
        <w:spacing w:line="240" w:lineRule="auto"/>
        <w:ind w:left="567" w:hanging="501"/>
        <w:jc w:val="both"/>
        <w:rPr>
          <w:rFonts w:ascii="Times New Roman" w:hAnsi="Times New Roman" w:cs="Times New Roman"/>
          <w:sz w:val="24"/>
          <w:szCs w:val="24"/>
          <w:lang w:val="id-ID"/>
        </w:rPr>
      </w:pPr>
      <w:r w:rsidRPr="007336B7">
        <w:rPr>
          <w:rFonts w:ascii="Times New Roman" w:hAnsi="Times New Roman" w:cs="Times New Roman"/>
          <w:sz w:val="24"/>
          <w:szCs w:val="24"/>
          <w:lang w:val="id-ID"/>
        </w:rPr>
        <w:t>Diduga peningkatan ketenaga kerjaan di Bangkalan, jumlah perusahaan di Bangkalan, dan nilai PDRB Bangkalan akan meningkatkan nilai pertumbuhan ekonomi kreatif di Bangkalan</w:t>
      </w:r>
    </w:p>
    <w:p w:rsidR="00A476FD" w:rsidRPr="007336B7" w:rsidRDefault="00A476FD" w:rsidP="007E6F1C">
      <w:pPr>
        <w:pStyle w:val="ListParagraph"/>
        <w:numPr>
          <w:ilvl w:val="0"/>
          <w:numId w:val="16"/>
        </w:numPr>
        <w:spacing w:line="240" w:lineRule="auto"/>
        <w:ind w:left="567" w:hanging="501"/>
        <w:jc w:val="both"/>
        <w:rPr>
          <w:rFonts w:ascii="Times New Roman" w:hAnsi="Times New Roman" w:cs="Times New Roman"/>
          <w:sz w:val="24"/>
          <w:szCs w:val="24"/>
          <w:lang w:val="id-ID"/>
        </w:rPr>
      </w:pPr>
      <w:r w:rsidRPr="007336B7">
        <w:rPr>
          <w:rFonts w:ascii="Times New Roman" w:hAnsi="Times New Roman" w:cs="Times New Roman"/>
          <w:sz w:val="24"/>
          <w:szCs w:val="24"/>
          <w:lang w:val="id-ID"/>
        </w:rPr>
        <w:t>Diduga faktor-faktor yang mempengaruhi kinerja ekonomi kreatif di Bangkalan meliputi:</w:t>
      </w:r>
    </w:p>
    <w:p w:rsidR="00A476FD" w:rsidRPr="007336B7" w:rsidRDefault="00A476FD" w:rsidP="007E6F1C">
      <w:pPr>
        <w:pStyle w:val="ListParagraph"/>
        <w:numPr>
          <w:ilvl w:val="0"/>
          <w:numId w:val="17"/>
        </w:numPr>
        <w:spacing w:line="240" w:lineRule="auto"/>
        <w:jc w:val="both"/>
        <w:rPr>
          <w:rFonts w:ascii="Times New Roman" w:hAnsi="Times New Roman" w:cs="Times New Roman"/>
          <w:sz w:val="24"/>
          <w:szCs w:val="24"/>
          <w:lang w:val="id-ID"/>
        </w:rPr>
      </w:pPr>
      <w:r w:rsidRPr="007336B7">
        <w:rPr>
          <w:rFonts w:ascii="Times New Roman" w:hAnsi="Times New Roman" w:cs="Times New Roman"/>
          <w:sz w:val="24"/>
          <w:szCs w:val="24"/>
          <w:lang w:val="id-ID"/>
        </w:rPr>
        <w:t xml:space="preserve">Ketenaga kerjaan, jumlah perusahaan, PDRB, dan ekspor sebagai pengaruh ekonomi kreatif subsektor kuliner Sate Madura. </w:t>
      </w:r>
    </w:p>
    <w:p w:rsidR="00A476FD" w:rsidRPr="007336B7" w:rsidRDefault="00A476FD" w:rsidP="007E6F1C">
      <w:pPr>
        <w:pStyle w:val="ListParagraph"/>
        <w:numPr>
          <w:ilvl w:val="0"/>
          <w:numId w:val="17"/>
        </w:numPr>
        <w:spacing w:line="240" w:lineRule="auto"/>
        <w:jc w:val="both"/>
        <w:rPr>
          <w:rFonts w:ascii="Times New Roman" w:hAnsi="Times New Roman" w:cs="Times New Roman"/>
          <w:sz w:val="24"/>
          <w:szCs w:val="24"/>
          <w:lang w:val="id-ID"/>
        </w:rPr>
      </w:pPr>
      <w:r w:rsidRPr="007336B7">
        <w:rPr>
          <w:rFonts w:ascii="Times New Roman" w:hAnsi="Times New Roman" w:cs="Times New Roman"/>
          <w:sz w:val="24"/>
          <w:szCs w:val="24"/>
          <w:lang w:val="id-ID"/>
        </w:rPr>
        <w:t xml:space="preserve">Ketenaga kerjaan, jumlah perusahaan, PDRB, dan ekspor di Bangkalan sebagai pengaruh ekonomi kreatif subsektor kriya Batik Madura.  </w:t>
      </w:r>
    </w:p>
    <w:p w:rsidR="00A476FD" w:rsidRPr="007336B7" w:rsidRDefault="00A476FD" w:rsidP="007E6F1C">
      <w:pPr>
        <w:pStyle w:val="ListNumber"/>
        <w:tabs>
          <w:tab w:val="clear" w:pos="360"/>
        </w:tabs>
        <w:spacing w:line="240" w:lineRule="auto"/>
        <w:ind w:left="0" w:firstLine="0"/>
        <w:contextualSpacing/>
        <w:rPr>
          <w:rFonts w:ascii="Arial" w:hAnsi="Arial" w:cs="Arial"/>
          <w:b/>
          <w:lang w:val="id-ID"/>
        </w:rPr>
      </w:pPr>
    </w:p>
    <w:p w:rsidR="00A476FD" w:rsidRPr="007336B7" w:rsidRDefault="00A476FD" w:rsidP="007E6F1C">
      <w:pPr>
        <w:pStyle w:val="ListNumber"/>
        <w:tabs>
          <w:tab w:val="clear" w:pos="360"/>
        </w:tabs>
        <w:spacing w:line="240" w:lineRule="auto"/>
        <w:ind w:left="0" w:firstLine="0"/>
        <w:contextualSpacing/>
        <w:rPr>
          <w:rFonts w:ascii="Arial" w:hAnsi="Arial" w:cs="Arial"/>
          <w:b/>
          <w:lang w:val="id-ID"/>
        </w:rPr>
      </w:pPr>
      <w:r w:rsidRPr="007336B7">
        <w:rPr>
          <w:rFonts w:ascii="Arial" w:hAnsi="Arial" w:cs="Arial"/>
          <w:b/>
          <w:lang w:val="id-ID"/>
        </w:rPr>
        <w:t xml:space="preserve"> KAJIAN PUSTAKA</w:t>
      </w:r>
    </w:p>
    <w:p w:rsidR="0068436B" w:rsidRPr="007336B7" w:rsidRDefault="00223579" w:rsidP="007E6F1C">
      <w:pPr>
        <w:spacing w:after="0" w:line="240" w:lineRule="auto"/>
        <w:ind w:firstLine="567"/>
        <w:contextualSpacing/>
        <w:jc w:val="both"/>
        <w:rPr>
          <w:rFonts w:ascii="Times New Roman" w:eastAsiaTheme="minorHAnsi" w:hAnsi="Times New Roman"/>
          <w:color w:val="000000"/>
          <w:sz w:val="24"/>
          <w:szCs w:val="24"/>
          <w:lang w:val="id-ID"/>
        </w:rPr>
      </w:pPr>
      <w:r w:rsidRPr="007336B7">
        <w:rPr>
          <w:rFonts w:ascii="Times New Roman" w:hAnsi="Times New Roman"/>
          <w:sz w:val="24"/>
          <w:szCs w:val="24"/>
          <w:lang w:val="id-ID"/>
        </w:rPr>
        <w:t>Lingkup kegiatan dari ekonomi kreatif dapat mencakup banyak aspek. Kementerian Perdagangan (2008: 13-16</w:t>
      </w:r>
      <w:r w:rsidR="00E322EB" w:rsidRPr="007336B7">
        <w:rPr>
          <w:rFonts w:ascii="Times New Roman" w:hAnsi="Times New Roman"/>
          <w:sz w:val="24"/>
          <w:szCs w:val="24"/>
          <w:lang w:val="id-ID"/>
        </w:rPr>
        <w:t>) mengidentifikasi setidaknya 16</w:t>
      </w:r>
      <w:r w:rsidRPr="007336B7">
        <w:rPr>
          <w:rFonts w:ascii="Times New Roman" w:hAnsi="Times New Roman"/>
          <w:sz w:val="24"/>
          <w:szCs w:val="24"/>
          <w:lang w:val="id-ID"/>
        </w:rPr>
        <w:t xml:space="preserve"> sektor yang termas</w:t>
      </w:r>
      <w:r w:rsidR="0068436B" w:rsidRPr="007336B7">
        <w:rPr>
          <w:rFonts w:ascii="Times New Roman" w:hAnsi="Times New Roman"/>
          <w:sz w:val="24"/>
          <w:szCs w:val="24"/>
          <w:lang w:val="id-ID"/>
        </w:rPr>
        <w:t xml:space="preserve">uk dalam ekonomi kreatif. </w:t>
      </w:r>
      <w:r w:rsidR="0068436B" w:rsidRPr="007336B7">
        <w:rPr>
          <w:rFonts w:ascii="Times New Roman" w:eastAsiaTheme="minorHAnsi" w:hAnsi="Times New Roman"/>
          <w:color w:val="000000"/>
          <w:sz w:val="24"/>
          <w:szCs w:val="24"/>
          <w:lang w:val="id-ID"/>
        </w:rPr>
        <w:t xml:space="preserve">Penyusunan klasifikasi kegiatan ekonomi kreatif merupakan langkah awal dalam penyusunan Ekonomi Kreatif. Besaran nilai Ekonomi Kreatif sangat tergantung dari cakupan kegiatan ekonomi yang terbentuk. Berdasarkan Peraturan Presiden (Perpres) No. 72 Tahun 2015, industri kreatif dikelompokkan kedalam 16 kelompok, yang selanjutnya disebut sebagai subsektor ekonomi kreatif, yaitu: </w:t>
      </w:r>
    </w:p>
    <w:p w:rsidR="00424A1C" w:rsidRPr="007336B7" w:rsidRDefault="00424A1C" w:rsidP="007E6F1C">
      <w:pPr>
        <w:autoSpaceDE w:val="0"/>
        <w:autoSpaceDN w:val="0"/>
        <w:adjustRightInd w:val="0"/>
        <w:spacing w:after="0" w:line="240" w:lineRule="auto"/>
        <w:ind w:firstLine="851"/>
        <w:contextualSpacing/>
        <w:jc w:val="both"/>
        <w:rPr>
          <w:rFonts w:ascii="Times New Roman" w:eastAsiaTheme="minorHAnsi" w:hAnsi="Times New Roman"/>
          <w:sz w:val="24"/>
          <w:szCs w:val="24"/>
          <w:lang w:val="id-ID"/>
        </w:rPr>
      </w:pPr>
      <w:r w:rsidRPr="007336B7">
        <w:rPr>
          <w:rFonts w:ascii="Times New Roman" w:eastAsiaTheme="minorHAnsi" w:hAnsi="Times New Roman"/>
          <w:sz w:val="24"/>
          <w:szCs w:val="24"/>
          <w:lang w:val="id-ID"/>
        </w:rPr>
        <w:t>Saat ini, Badan Pusat Statistik (BPS) telah menggunakan KBLI terbaru, yaitu KBLI 2015. Rincian jumlah kelompok lima digit KBLI yang menjadi produk unggulan ekonomi kreatif yakni Batik Madura dan Sate Madura adalah sebagai berikut:</w:t>
      </w:r>
    </w:p>
    <w:p w:rsidR="00424A1C" w:rsidRPr="007336B7" w:rsidRDefault="002A2DC1" w:rsidP="007E6F1C">
      <w:pPr>
        <w:spacing w:after="0" w:line="240" w:lineRule="auto"/>
        <w:ind w:left="709" w:hanging="709"/>
        <w:contextualSpacing/>
        <w:jc w:val="center"/>
        <w:rPr>
          <w:rFonts w:ascii="Times New Roman" w:hAnsi="Times New Roman"/>
          <w:sz w:val="24"/>
          <w:szCs w:val="24"/>
          <w:lang w:val="id-ID"/>
        </w:rPr>
      </w:pPr>
      <w:r>
        <w:rPr>
          <w:rFonts w:ascii="Times New Roman" w:hAnsi="Times New Roman"/>
          <w:sz w:val="24"/>
          <w:szCs w:val="24"/>
          <w:lang w:val="id-ID"/>
        </w:rPr>
        <w:t>Tabel</w:t>
      </w:r>
      <w:r w:rsidR="00424A1C" w:rsidRPr="007336B7">
        <w:rPr>
          <w:rFonts w:ascii="Times New Roman" w:hAnsi="Times New Roman"/>
          <w:sz w:val="24"/>
          <w:szCs w:val="24"/>
          <w:lang w:val="id-ID"/>
        </w:rPr>
        <w:t xml:space="preserve"> </w:t>
      </w:r>
      <w:r>
        <w:rPr>
          <w:rFonts w:ascii="Times New Roman" w:hAnsi="Times New Roman"/>
          <w:sz w:val="24"/>
          <w:szCs w:val="24"/>
          <w:lang w:val="id-ID"/>
        </w:rPr>
        <w:t xml:space="preserve">1.  </w:t>
      </w:r>
      <w:r w:rsidR="00424A1C" w:rsidRPr="007336B7">
        <w:rPr>
          <w:rFonts w:ascii="Times New Roman" w:hAnsi="Times New Roman"/>
          <w:sz w:val="24"/>
          <w:szCs w:val="24"/>
          <w:lang w:val="id-ID"/>
        </w:rPr>
        <w:t>Klasifikasi Ekonomi Kreatif dan Cakupan Subsektor</w:t>
      </w:r>
    </w:p>
    <w:p w:rsidR="00424A1C" w:rsidRPr="007336B7" w:rsidRDefault="00424A1C" w:rsidP="007E6F1C">
      <w:pPr>
        <w:spacing w:after="0" w:line="240" w:lineRule="auto"/>
        <w:ind w:left="709" w:hanging="709"/>
        <w:contextualSpacing/>
        <w:jc w:val="center"/>
        <w:rPr>
          <w:rFonts w:ascii="Times New Roman" w:hAnsi="Times New Roman"/>
          <w:sz w:val="24"/>
          <w:szCs w:val="24"/>
          <w:lang w:val="id-ID"/>
        </w:rPr>
      </w:pPr>
      <w:r w:rsidRPr="007336B7">
        <w:rPr>
          <w:rFonts w:ascii="Times New Roman" w:hAnsi="Times New Roman"/>
          <w:sz w:val="24"/>
          <w:szCs w:val="24"/>
          <w:lang w:val="id-ID"/>
        </w:rPr>
        <w:t>Ekonomi Kreatif Menurut KBLI 2015</w:t>
      </w:r>
    </w:p>
    <w:tbl>
      <w:tblPr>
        <w:tblW w:w="9539" w:type="dxa"/>
        <w:jc w:val="center"/>
        <w:tblLook w:val="04A0" w:firstRow="1" w:lastRow="0" w:firstColumn="1" w:lastColumn="0" w:noHBand="0" w:noVBand="1"/>
      </w:tblPr>
      <w:tblGrid>
        <w:gridCol w:w="1170"/>
        <w:gridCol w:w="2644"/>
        <w:gridCol w:w="1337"/>
        <w:gridCol w:w="4388"/>
      </w:tblGrid>
      <w:tr w:rsidR="00424A1C" w:rsidRPr="007336B7" w:rsidTr="00424A1C">
        <w:trPr>
          <w:trHeight w:val="471"/>
          <w:jc w:val="center"/>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jc w:val="center"/>
              <w:rPr>
                <w:rFonts w:ascii="Times New Roman" w:eastAsia="Times New Roman" w:hAnsi="Times New Roman"/>
                <w:b/>
                <w:bCs/>
                <w:color w:val="000000"/>
                <w:lang w:val="id-ID"/>
              </w:rPr>
            </w:pPr>
            <w:r w:rsidRPr="007336B7">
              <w:rPr>
                <w:rFonts w:ascii="Times New Roman" w:eastAsia="Times New Roman" w:hAnsi="Times New Roman"/>
                <w:b/>
                <w:bCs/>
                <w:color w:val="000000"/>
                <w:lang w:val="id-ID"/>
              </w:rPr>
              <w:t>Kode Subsektor</w:t>
            </w:r>
          </w:p>
        </w:tc>
        <w:tc>
          <w:tcPr>
            <w:tcW w:w="2644" w:type="dxa"/>
            <w:tcBorders>
              <w:top w:val="single" w:sz="4" w:space="0" w:color="auto"/>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jc w:val="center"/>
              <w:rPr>
                <w:rFonts w:ascii="Times New Roman" w:eastAsia="Times New Roman" w:hAnsi="Times New Roman"/>
                <w:b/>
                <w:bCs/>
                <w:color w:val="000000"/>
                <w:lang w:val="id-ID"/>
              </w:rPr>
            </w:pPr>
            <w:r w:rsidRPr="007336B7">
              <w:rPr>
                <w:rFonts w:ascii="Times New Roman" w:eastAsia="Times New Roman" w:hAnsi="Times New Roman"/>
                <w:b/>
                <w:bCs/>
                <w:color w:val="000000"/>
                <w:lang w:val="id-ID"/>
              </w:rPr>
              <w:t>Subsektor Ekonomi Kreatif</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jc w:val="center"/>
              <w:rPr>
                <w:rFonts w:ascii="Times New Roman" w:eastAsia="Times New Roman" w:hAnsi="Times New Roman"/>
                <w:b/>
                <w:bCs/>
                <w:color w:val="000000"/>
                <w:lang w:val="id-ID"/>
              </w:rPr>
            </w:pPr>
            <w:r w:rsidRPr="007336B7">
              <w:rPr>
                <w:rFonts w:ascii="Times New Roman" w:eastAsia="Times New Roman" w:hAnsi="Times New Roman"/>
                <w:b/>
                <w:bCs/>
                <w:color w:val="000000"/>
                <w:lang w:val="id-ID"/>
              </w:rPr>
              <w:t>Kode KBLI 2015</w:t>
            </w:r>
          </w:p>
        </w:tc>
        <w:tc>
          <w:tcPr>
            <w:tcW w:w="4388" w:type="dxa"/>
            <w:tcBorders>
              <w:top w:val="single" w:sz="4" w:space="0" w:color="auto"/>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jc w:val="center"/>
              <w:rPr>
                <w:rFonts w:ascii="Times New Roman" w:eastAsia="Times New Roman" w:hAnsi="Times New Roman"/>
                <w:b/>
                <w:bCs/>
                <w:color w:val="000000"/>
                <w:lang w:val="id-ID"/>
              </w:rPr>
            </w:pPr>
            <w:r w:rsidRPr="007336B7">
              <w:rPr>
                <w:rFonts w:ascii="Times New Roman" w:eastAsia="Times New Roman" w:hAnsi="Times New Roman"/>
                <w:b/>
                <w:bCs/>
                <w:color w:val="000000"/>
                <w:lang w:val="id-ID"/>
              </w:rPr>
              <w:t>Uraian KBLI 2015</w:t>
            </w:r>
          </w:p>
        </w:tc>
      </w:tr>
      <w:tr w:rsidR="00422F48" w:rsidRPr="007336B7" w:rsidTr="007C730C">
        <w:trPr>
          <w:trHeight w:val="246"/>
          <w:jc w:val="center"/>
        </w:trPr>
        <w:tc>
          <w:tcPr>
            <w:tcW w:w="1170" w:type="dxa"/>
            <w:tcBorders>
              <w:top w:val="nil"/>
              <w:left w:val="single" w:sz="4" w:space="0" w:color="auto"/>
              <w:bottom w:val="single" w:sz="4" w:space="0" w:color="auto"/>
              <w:right w:val="single" w:sz="4" w:space="0" w:color="auto"/>
            </w:tcBorders>
            <w:shd w:val="clear" w:color="auto" w:fill="auto"/>
            <w:vAlign w:val="center"/>
            <w:hideMark/>
          </w:tcPr>
          <w:p w:rsidR="00422F48" w:rsidRPr="007336B7" w:rsidRDefault="00422F48" w:rsidP="007E6F1C">
            <w:pPr>
              <w:spacing w:after="0" w:line="240" w:lineRule="auto"/>
              <w:contextualSpacing/>
              <w:jc w:val="center"/>
              <w:rPr>
                <w:rFonts w:ascii="Times New Roman" w:eastAsia="Times New Roman" w:hAnsi="Times New Roman"/>
                <w:b/>
                <w:bCs/>
                <w:color w:val="000000"/>
                <w:lang w:val="id-ID"/>
              </w:rPr>
            </w:pPr>
            <w:r w:rsidRPr="007336B7">
              <w:rPr>
                <w:rFonts w:ascii="Times New Roman" w:eastAsia="Times New Roman" w:hAnsi="Times New Roman"/>
                <w:b/>
                <w:bCs/>
                <w:color w:val="000000"/>
                <w:lang w:val="id-ID"/>
              </w:rPr>
              <w:t>1</w:t>
            </w:r>
          </w:p>
        </w:tc>
        <w:tc>
          <w:tcPr>
            <w:tcW w:w="2644" w:type="dxa"/>
            <w:tcBorders>
              <w:top w:val="nil"/>
              <w:left w:val="single" w:sz="4" w:space="0" w:color="auto"/>
              <w:bottom w:val="single" w:sz="4" w:space="0" w:color="auto"/>
              <w:right w:val="single" w:sz="4" w:space="0" w:color="auto"/>
            </w:tcBorders>
            <w:shd w:val="clear" w:color="auto" w:fill="auto"/>
            <w:vAlign w:val="center"/>
            <w:hideMark/>
          </w:tcPr>
          <w:p w:rsidR="00422F48" w:rsidRPr="007336B7" w:rsidRDefault="00422F48"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ARSITEKTUR</w:t>
            </w:r>
          </w:p>
        </w:tc>
        <w:tc>
          <w:tcPr>
            <w:tcW w:w="1337" w:type="dxa"/>
            <w:vMerge w:val="restart"/>
            <w:tcBorders>
              <w:top w:val="nil"/>
              <w:left w:val="nil"/>
              <w:right w:val="single" w:sz="4" w:space="0" w:color="auto"/>
            </w:tcBorders>
            <w:shd w:val="clear" w:color="auto" w:fill="auto"/>
            <w:vAlign w:val="center"/>
          </w:tcPr>
          <w:p w:rsidR="00422F48" w:rsidRPr="007336B7" w:rsidRDefault="00422F48" w:rsidP="007E6F1C">
            <w:pPr>
              <w:spacing w:after="0" w:line="240" w:lineRule="auto"/>
              <w:contextualSpacing/>
              <w:jc w:val="center"/>
              <w:rPr>
                <w:rFonts w:ascii="Times New Roman" w:eastAsia="Times New Roman" w:hAnsi="Times New Roman"/>
                <w:color w:val="000000"/>
                <w:lang w:val="id-ID"/>
              </w:rPr>
            </w:pPr>
          </w:p>
        </w:tc>
        <w:tc>
          <w:tcPr>
            <w:tcW w:w="4388" w:type="dxa"/>
            <w:vMerge w:val="restart"/>
            <w:tcBorders>
              <w:top w:val="nil"/>
              <w:left w:val="nil"/>
              <w:right w:val="single" w:sz="4" w:space="0" w:color="auto"/>
            </w:tcBorders>
            <w:shd w:val="clear" w:color="auto" w:fill="auto"/>
            <w:vAlign w:val="center"/>
          </w:tcPr>
          <w:p w:rsidR="00422F48" w:rsidRPr="007336B7" w:rsidRDefault="00422F48" w:rsidP="007E6F1C">
            <w:pPr>
              <w:spacing w:after="0" w:line="240" w:lineRule="auto"/>
              <w:contextualSpacing/>
              <w:rPr>
                <w:rFonts w:ascii="Times New Roman" w:eastAsia="Times New Roman" w:hAnsi="Times New Roman"/>
                <w:bCs/>
                <w:color w:val="000000"/>
                <w:lang w:val="id-ID"/>
              </w:rPr>
            </w:pPr>
          </w:p>
        </w:tc>
      </w:tr>
      <w:tr w:rsidR="00422F48" w:rsidRPr="007336B7" w:rsidTr="007C730C">
        <w:trPr>
          <w:trHeight w:val="220"/>
          <w:jc w:val="center"/>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422F48" w:rsidRPr="007336B7" w:rsidRDefault="00422F48" w:rsidP="007E6F1C">
            <w:pPr>
              <w:spacing w:after="0" w:line="240" w:lineRule="auto"/>
              <w:contextualSpacing/>
              <w:jc w:val="center"/>
              <w:rPr>
                <w:rFonts w:ascii="Times New Roman" w:eastAsia="Times New Roman" w:hAnsi="Times New Roman"/>
                <w:b/>
                <w:bCs/>
                <w:color w:val="000000"/>
                <w:lang w:val="id-ID"/>
              </w:rPr>
            </w:pPr>
            <w:r w:rsidRPr="007336B7">
              <w:rPr>
                <w:rFonts w:ascii="Times New Roman" w:eastAsia="Times New Roman" w:hAnsi="Times New Roman"/>
                <w:b/>
                <w:bCs/>
                <w:color w:val="000000"/>
                <w:lang w:val="id-ID"/>
              </w:rPr>
              <w:t>2</w:t>
            </w:r>
          </w:p>
        </w:tc>
        <w:tc>
          <w:tcPr>
            <w:tcW w:w="2644" w:type="dxa"/>
            <w:tcBorders>
              <w:top w:val="single" w:sz="4" w:space="0" w:color="auto"/>
              <w:left w:val="single" w:sz="4" w:space="0" w:color="auto"/>
              <w:bottom w:val="single" w:sz="4" w:space="0" w:color="auto"/>
              <w:right w:val="single" w:sz="4" w:space="0" w:color="auto"/>
            </w:tcBorders>
            <w:shd w:val="clear" w:color="auto" w:fill="auto"/>
            <w:vAlign w:val="center"/>
          </w:tcPr>
          <w:p w:rsidR="00422F48" w:rsidRPr="007336B7" w:rsidRDefault="00422F48"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DESAIN INTERIOR</w:t>
            </w:r>
          </w:p>
        </w:tc>
        <w:tc>
          <w:tcPr>
            <w:tcW w:w="1337" w:type="dxa"/>
            <w:vMerge/>
            <w:tcBorders>
              <w:left w:val="nil"/>
              <w:right w:val="single" w:sz="4" w:space="0" w:color="auto"/>
            </w:tcBorders>
            <w:shd w:val="clear" w:color="auto" w:fill="auto"/>
            <w:vAlign w:val="center"/>
          </w:tcPr>
          <w:p w:rsidR="00422F48" w:rsidRPr="007336B7" w:rsidRDefault="00422F48" w:rsidP="007E6F1C">
            <w:pPr>
              <w:spacing w:after="0" w:line="240" w:lineRule="auto"/>
              <w:contextualSpacing/>
              <w:jc w:val="center"/>
              <w:rPr>
                <w:rFonts w:ascii="Times New Roman" w:eastAsia="Times New Roman" w:hAnsi="Times New Roman"/>
                <w:color w:val="000000"/>
                <w:lang w:val="id-ID"/>
              </w:rPr>
            </w:pPr>
          </w:p>
        </w:tc>
        <w:tc>
          <w:tcPr>
            <w:tcW w:w="4388" w:type="dxa"/>
            <w:vMerge/>
            <w:tcBorders>
              <w:left w:val="nil"/>
              <w:right w:val="single" w:sz="4" w:space="0" w:color="auto"/>
            </w:tcBorders>
            <w:shd w:val="clear" w:color="auto" w:fill="auto"/>
            <w:vAlign w:val="center"/>
          </w:tcPr>
          <w:p w:rsidR="00422F48" w:rsidRPr="007336B7" w:rsidRDefault="00422F48" w:rsidP="007E6F1C">
            <w:pPr>
              <w:spacing w:after="0" w:line="240" w:lineRule="auto"/>
              <w:contextualSpacing/>
              <w:rPr>
                <w:rFonts w:ascii="Times New Roman" w:eastAsia="Times New Roman" w:hAnsi="Times New Roman"/>
                <w:bCs/>
                <w:color w:val="000000"/>
                <w:lang w:val="id-ID"/>
              </w:rPr>
            </w:pPr>
          </w:p>
        </w:tc>
      </w:tr>
      <w:tr w:rsidR="00422F48" w:rsidRPr="007336B7" w:rsidTr="007C730C">
        <w:trPr>
          <w:trHeight w:val="187"/>
          <w:jc w:val="center"/>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422F48" w:rsidRPr="007336B7" w:rsidRDefault="00422F48" w:rsidP="007E6F1C">
            <w:pPr>
              <w:spacing w:after="0" w:line="240" w:lineRule="auto"/>
              <w:contextualSpacing/>
              <w:jc w:val="center"/>
              <w:rPr>
                <w:rFonts w:ascii="Times New Roman" w:eastAsia="Times New Roman" w:hAnsi="Times New Roman"/>
                <w:b/>
                <w:bCs/>
                <w:color w:val="000000"/>
                <w:lang w:val="id-ID"/>
              </w:rPr>
            </w:pPr>
            <w:r w:rsidRPr="007336B7">
              <w:rPr>
                <w:rFonts w:ascii="Times New Roman" w:eastAsia="Times New Roman" w:hAnsi="Times New Roman"/>
                <w:b/>
                <w:bCs/>
                <w:color w:val="000000"/>
                <w:lang w:val="id-ID"/>
              </w:rPr>
              <w:t>3</w:t>
            </w:r>
          </w:p>
        </w:tc>
        <w:tc>
          <w:tcPr>
            <w:tcW w:w="2644" w:type="dxa"/>
            <w:tcBorders>
              <w:top w:val="single" w:sz="4" w:space="0" w:color="auto"/>
              <w:left w:val="single" w:sz="4" w:space="0" w:color="auto"/>
              <w:bottom w:val="single" w:sz="4" w:space="0" w:color="auto"/>
              <w:right w:val="single" w:sz="4" w:space="0" w:color="auto"/>
            </w:tcBorders>
            <w:shd w:val="clear" w:color="auto" w:fill="auto"/>
            <w:vAlign w:val="center"/>
          </w:tcPr>
          <w:p w:rsidR="00422F48" w:rsidRPr="007336B7" w:rsidRDefault="00422F48"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DESAIN KOMUNIKASI VISUAL</w:t>
            </w:r>
          </w:p>
        </w:tc>
        <w:tc>
          <w:tcPr>
            <w:tcW w:w="1337" w:type="dxa"/>
            <w:vMerge/>
            <w:tcBorders>
              <w:left w:val="nil"/>
              <w:right w:val="single" w:sz="4" w:space="0" w:color="auto"/>
            </w:tcBorders>
            <w:shd w:val="clear" w:color="auto" w:fill="auto"/>
            <w:vAlign w:val="center"/>
          </w:tcPr>
          <w:p w:rsidR="00422F48" w:rsidRPr="007336B7" w:rsidRDefault="00422F48" w:rsidP="007E6F1C">
            <w:pPr>
              <w:spacing w:after="0" w:line="240" w:lineRule="auto"/>
              <w:contextualSpacing/>
              <w:jc w:val="center"/>
              <w:rPr>
                <w:rFonts w:ascii="Times New Roman" w:eastAsia="Times New Roman" w:hAnsi="Times New Roman"/>
                <w:color w:val="000000"/>
                <w:lang w:val="id-ID"/>
              </w:rPr>
            </w:pPr>
          </w:p>
        </w:tc>
        <w:tc>
          <w:tcPr>
            <w:tcW w:w="4388" w:type="dxa"/>
            <w:vMerge/>
            <w:tcBorders>
              <w:left w:val="nil"/>
              <w:right w:val="single" w:sz="4" w:space="0" w:color="auto"/>
            </w:tcBorders>
            <w:shd w:val="clear" w:color="auto" w:fill="auto"/>
            <w:vAlign w:val="center"/>
          </w:tcPr>
          <w:p w:rsidR="00422F48" w:rsidRPr="007336B7" w:rsidRDefault="00422F48" w:rsidP="007E6F1C">
            <w:pPr>
              <w:spacing w:after="0" w:line="240" w:lineRule="auto"/>
              <w:contextualSpacing/>
              <w:rPr>
                <w:rFonts w:ascii="Times New Roman" w:eastAsia="Times New Roman" w:hAnsi="Times New Roman"/>
                <w:bCs/>
                <w:color w:val="000000"/>
                <w:lang w:val="id-ID"/>
              </w:rPr>
            </w:pPr>
          </w:p>
        </w:tc>
      </w:tr>
      <w:tr w:rsidR="00422F48" w:rsidRPr="007336B7" w:rsidTr="007C730C">
        <w:trPr>
          <w:trHeight w:val="78"/>
          <w:jc w:val="center"/>
        </w:trPr>
        <w:tc>
          <w:tcPr>
            <w:tcW w:w="1170" w:type="dxa"/>
            <w:tcBorders>
              <w:top w:val="single" w:sz="4" w:space="0" w:color="auto"/>
              <w:left w:val="single" w:sz="4" w:space="0" w:color="auto"/>
              <w:bottom w:val="single" w:sz="4" w:space="0" w:color="auto"/>
              <w:right w:val="single" w:sz="4" w:space="0" w:color="auto"/>
            </w:tcBorders>
            <w:vAlign w:val="center"/>
            <w:hideMark/>
          </w:tcPr>
          <w:p w:rsidR="00422F48" w:rsidRPr="007336B7" w:rsidRDefault="00422F48" w:rsidP="007E6F1C">
            <w:pPr>
              <w:spacing w:after="0" w:line="240" w:lineRule="auto"/>
              <w:contextualSpacing/>
              <w:jc w:val="center"/>
              <w:rPr>
                <w:rFonts w:ascii="Times New Roman" w:eastAsia="Times New Roman" w:hAnsi="Times New Roman"/>
                <w:b/>
                <w:bCs/>
                <w:color w:val="000000"/>
                <w:lang w:val="id-ID"/>
              </w:rPr>
            </w:pPr>
            <w:r w:rsidRPr="007336B7">
              <w:rPr>
                <w:rFonts w:ascii="Times New Roman" w:eastAsia="Times New Roman" w:hAnsi="Times New Roman"/>
                <w:b/>
                <w:bCs/>
                <w:color w:val="000000"/>
                <w:lang w:val="id-ID"/>
              </w:rPr>
              <w:t>4</w:t>
            </w:r>
          </w:p>
        </w:tc>
        <w:tc>
          <w:tcPr>
            <w:tcW w:w="2644" w:type="dxa"/>
            <w:tcBorders>
              <w:top w:val="single" w:sz="4" w:space="0" w:color="auto"/>
              <w:left w:val="single" w:sz="4" w:space="0" w:color="auto"/>
              <w:bottom w:val="single" w:sz="4" w:space="0" w:color="auto"/>
              <w:right w:val="single" w:sz="4" w:space="0" w:color="auto"/>
            </w:tcBorders>
            <w:vAlign w:val="center"/>
            <w:hideMark/>
          </w:tcPr>
          <w:p w:rsidR="00422F48" w:rsidRPr="007336B7" w:rsidRDefault="00422F48"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 xml:space="preserve">DESAIN PRODUK </w:t>
            </w:r>
          </w:p>
        </w:tc>
        <w:tc>
          <w:tcPr>
            <w:tcW w:w="1337" w:type="dxa"/>
            <w:vMerge/>
            <w:tcBorders>
              <w:left w:val="nil"/>
              <w:right w:val="single" w:sz="4" w:space="0" w:color="auto"/>
            </w:tcBorders>
            <w:shd w:val="clear" w:color="auto" w:fill="auto"/>
            <w:vAlign w:val="center"/>
          </w:tcPr>
          <w:p w:rsidR="00422F48" w:rsidRPr="007336B7" w:rsidRDefault="00422F48" w:rsidP="007E6F1C">
            <w:pPr>
              <w:spacing w:after="0" w:line="240" w:lineRule="auto"/>
              <w:contextualSpacing/>
              <w:jc w:val="center"/>
              <w:rPr>
                <w:rFonts w:ascii="Times New Roman" w:eastAsia="Times New Roman" w:hAnsi="Times New Roman"/>
                <w:color w:val="000000"/>
                <w:lang w:val="id-ID"/>
              </w:rPr>
            </w:pPr>
          </w:p>
        </w:tc>
        <w:tc>
          <w:tcPr>
            <w:tcW w:w="4388" w:type="dxa"/>
            <w:vMerge/>
            <w:tcBorders>
              <w:left w:val="nil"/>
              <w:right w:val="single" w:sz="4" w:space="0" w:color="auto"/>
            </w:tcBorders>
            <w:shd w:val="clear" w:color="auto" w:fill="auto"/>
            <w:vAlign w:val="center"/>
          </w:tcPr>
          <w:p w:rsidR="00422F48" w:rsidRPr="007336B7" w:rsidRDefault="00422F48" w:rsidP="007E6F1C">
            <w:pPr>
              <w:spacing w:after="0" w:line="240" w:lineRule="auto"/>
              <w:contextualSpacing/>
              <w:rPr>
                <w:rFonts w:ascii="Times New Roman" w:eastAsia="Times New Roman" w:hAnsi="Times New Roman"/>
                <w:bCs/>
                <w:color w:val="000000"/>
                <w:lang w:val="id-ID"/>
              </w:rPr>
            </w:pPr>
          </w:p>
        </w:tc>
      </w:tr>
      <w:tr w:rsidR="00422F48" w:rsidRPr="007336B7" w:rsidTr="007C730C">
        <w:trPr>
          <w:trHeight w:val="203"/>
          <w:jc w:val="center"/>
        </w:trPr>
        <w:tc>
          <w:tcPr>
            <w:tcW w:w="1170" w:type="dxa"/>
            <w:tcBorders>
              <w:top w:val="nil"/>
              <w:left w:val="single" w:sz="4" w:space="0" w:color="auto"/>
              <w:bottom w:val="single" w:sz="4" w:space="0" w:color="auto"/>
              <w:right w:val="single" w:sz="4" w:space="0" w:color="auto"/>
            </w:tcBorders>
            <w:shd w:val="clear" w:color="auto" w:fill="auto"/>
            <w:vAlign w:val="center"/>
            <w:hideMark/>
          </w:tcPr>
          <w:p w:rsidR="00422F48" w:rsidRPr="007336B7" w:rsidRDefault="00422F48" w:rsidP="007E6F1C">
            <w:pPr>
              <w:spacing w:after="0" w:line="240" w:lineRule="auto"/>
              <w:contextualSpacing/>
              <w:jc w:val="center"/>
              <w:rPr>
                <w:rFonts w:ascii="Times New Roman" w:eastAsia="Times New Roman" w:hAnsi="Times New Roman"/>
                <w:b/>
                <w:bCs/>
                <w:color w:val="000000"/>
                <w:lang w:val="id-ID"/>
              </w:rPr>
            </w:pPr>
            <w:r w:rsidRPr="007336B7">
              <w:rPr>
                <w:rFonts w:ascii="Times New Roman" w:eastAsia="Times New Roman" w:hAnsi="Times New Roman"/>
                <w:b/>
                <w:bCs/>
                <w:color w:val="000000"/>
                <w:lang w:val="id-ID"/>
              </w:rPr>
              <w:t>5</w:t>
            </w:r>
          </w:p>
        </w:tc>
        <w:tc>
          <w:tcPr>
            <w:tcW w:w="2644" w:type="dxa"/>
            <w:tcBorders>
              <w:top w:val="nil"/>
              <w:left w:val="single" w:sz="4" w:space="0" w:color="auto"/>
              <w:bottom w:val="single" w:sz="4" w:space="0" w:color="auto"/>
              <w:right w:val="single" w:sz="4" w:space="0" w:color="auto"/>
            </w:tcBorders>
            <w:shd w:val="clear" w:color="auto" w:fill="auto"/>
            <w:vAlign w:val="center"/>
            <w:hideMark/>
          </w:tcPr>
          <w:p w:rsidR="00422F48" w:rsidRPr="007336B7" w:rsidRDefault="00422F48"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FILM, ANIMASI, VIDEO</w:t>
            </w:r>
          </w:p>
        </w:tc>
        <w:tc>
          <w:tcPr>
            <w:tcW w:w="1337" w:type="dxa"/>
            <w:vMerge/>
            <w:tcBorders>
              <w:left w:val="nil"/>
              <w:right w:val="single" w:sz="4" w:space="0" w:color="auto"/>
            </w:tcBorders>
            <w:shd w:val="clear" w:color="auto" w:fill="auto"/>
            <w:vAlign w:val="center"/>
          </w:tcPr>
          <w:p w:rsidR="00422F48" w:rsidRPr="007336B7" w:rsidRDefault="00422F48" w:rsidP="007E6F1C">
            <w:pPr>
              <w:spacing w:after="0" w:line="240" w:lineRule="auto"/>
              <w:contextualSpacing/>
              <w:jc w:val="center"/>
              <w:rPr>
                <w:rFonts w:ascii="Times New Roman" w:eastAsia="Times New Roman" w:hAnsi="Times New Roman"/>
                <w:color w:val="000000"/>
                <w:lang w:val="id-ID"/>
              </w:rPr>
            </w:pPr>
          </w:p>
        </w:tc>
        <w:tc>
          <w:tcPr>
            <w:tcW w:w="4388" w:type="dxa"/>
            <w:vMerge/>
            <w:tcBorders>
              <w:left w:val="nil"/>
              <w:right w:val="single" w:sz="4" w:space="0" w:color="auto"/>
            </w:tcBorders>
            <w:shd w:val="clear" w:color="auto" w:fill="auto"/>
            <w:vAlign w:val="center"/>
          </w:tcPr>
          <w:p w:rsidR="00422F48" w:rsidRPr="007336B7" w:rsidRDefault="00422F48" w:rsidP="007E6F1C">
            <w:pPr>
              <w:spacing w:after="0" w:line="240" w:lineRule="auto"/>
              <w:contextualSpacing/>
              <w:rPr>
                <w:rFonts w:ascii="Times New Roman" w:eastAsia="Times New Roman" w:hAnsi="Times New Roman"/>
                <w:bCs/>
                <w:color w:val="000000"/>
                <w:lang w:val="id-ID"/>
              </w:rPr>
            </w:pPr>
          </w:p>
        </w:tc>
      </w:tr>
      <w:tr w:rsidR="00422F48" w:rsidRPr="007336B7" w:rsidTr="007C730C">
        <w:trPr>
          <w:trHeight w:val="220"/>
          <w:jc w:val="center"/>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422F48" w:rsidRPr="007336B7" w:rsidRDefault="00422F48" w:rsidP="007E6F1C">
            <w:pPr>
              <w:spacing w:after="0" w:line="240" w:lineRule="auto"/>
              <w:contextualSpacing/>
              <w:jc w:val="center"/>
              <w:rPr>
                <w:rFonts w:ascii="Times New Roman" w:eastAsia="Times New Roman" w:hAnsi="Times New Roman"/>
                <w:b/>
                <w:bCs/>
                <w:color w:val="000000"/>
                <w:lang w:val="id-ID"/>
              </w:rPr>
            </w:pPr>
            <w:r w:rsidRPr="007336B7">
              <w:rPr>
                <w:rFonts w:ascii="Times New Roman" w:eastAsia="Times New Roman" w:hAnsi="Times New Roman"/>
                <w:b/>
                <w:bCs/>
                <w:color w:val="000000"/>
                <w:lang w:val="id-ID"/>
              </w:rPr>
              <w:t>6</w:t>
            </w:r>
          </w:p>
        </w:tc>
        <w:tc>
          <w:tcPr>
            <w:tcW w:w="2644" w:type="dxa"/>
            <w:tcBorders>
              <w:top w:val="single" w:sz="4" w:space="0" w:color="auto"/>
              <w:left w:val="single" w:sz="4" w:space="0" w:color="auto"/>
              <w:bottom w:val="single" w:sz="4" w:space="0" w:color="auto"/>
              <w:right w:val="single" w:sz="4" w:space="0" w:color="auto"/>
            </w:tcBorders>
            <w:shd w:val="clear" w:color="auto" w:fill="auto"/>
            <w:vAlign w:val="center"/>
          </w:tcPr>
          <w:p w:rsidR="00422F48" w:rsidRPr="007336B7" w:rsidRDefault="00422F48"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FOTOGRAFI</w:t>
            </w:r>
          </w:p>
        </w:tc>
        <w:tc>
          <w:tcPr>
            <w:tcW w:w="1337" w:type="dxa"/>
            <w:vMerge/>
            <w:tcBorders>
              <w:left w:val="nil"/>
              <w:right w:val="single" w:sz="4" w:space="0" w:color="auto"/>
            </w:tcBorders>
            <w:shd w:val="clear" w:color="auto" w:fill="auto"/>
            <w:vAlign w:val="center"/>
          </w:tcPr>
          <w:p w:rsidR="00422F48" w:rsidRPr="007336B7" w:rsidRDefault="00422F48" w:rsidP="007E6F1C">
            <w:pPr>
              <w:spacing w:after="0" w:line="240" w:lineRule="auto"/>
              <w:contextualSpacing/>
              <w:jc w:val="center"/>
              <w:rPr>
                <w:rFonts w:ascii="Times New Roman" w:eastAsia="Times New Roman" w:hAnsi="Times New Roman"/>
                <w:color w:val="000000"/>
                <w:lang w:val="id-ID"/>
              </w:rPr>
            </w:pPr>
          </w:p>
        </w:tc>
        <w:tc>
          <w:tcPr>
            <w:tcW w:w="4388" w:type="dxa"/>
            <w:vMerge/>
            <w:tcBorders>
              <w:left w:val="nil"/>
              <w:right w:val="single" w:sz="4" w:space="0" w:color="auto"/>
            </w:tcBorders>
            <w:shd w:val="clear" w:color="auto" w:fill="auto"/>
            <w:vAlign w:val="center"/>
          </w:tcPr>
          <w:p w:rsidR="00422F48" w:rsidRPr="007336B7" w:rsidRDefault="00422F48" w:rsidP="007E6F1C">
            <w:pPr>
              <w:spacing w:after="0" w:line="240" w:lineRule="auto"/>
              <w:contextualSpacing/>
              <w:rPr>
                <w:rFonts w:ascii="Times New Roman" w:eastAsia="Times New Roman" w:hAnsi="Times New Roman"/>
                <w:bCs/>
                <w:color w:val="000000"/>
                <w:lang w:val="id-ID"/>
              </w:rPr>
            </w:pPr>
          </w:p>
        </w:tc>
      </w:tr>
      <w:tr w:rsidR="00422F48" w:rsidRPr="007336B7" w:rsidTr="007C730C">
        <w:trPr>
          <w:trHeight w:val="78"/>
          <w:jc w:val="center"/>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422F48" w:rsidRPr="007336B7" w:rsidRDefault="00422F48" w:rsidP="007E6F1C">
            <w:pPr>
              <w:spacing w:after="0" w:line="240" w:lineRule="auto"/>
              <w:contextualSpacing/>
              <w:jc w:val="center"/>
              <w:rPr>
                <w:rFonts w:ascii="Times New Roman" w:eastAsia="Times New Roman" w:hAnsi="Times New Roman"/>
                <w:b/>
                <w:bCs/>
                <w:color w:val="000000"/>
                <w:lang w:val="id-ID"/>
              </w:rPr>
            </w:pPr>
            <w:r w:rsidRPr="007336B7">
              <w:rPr>
                <w:rFonts w:ascii="Times New Roman" w:eastAsia="Times New Roman" w:hAnsi="Times New Roman"/>
                <w:b/>
                <w:bCs/>
                <w:color w:val="000000"/>
                <w:lang w:val="id-ID"/>
              </w:rPr>
              <w:t>7</w:t>
            </w:r>
          </w:p>
        </w:tc>
        <w:tc>
          <w:tcPr>
            <w:tcW w:w="2644" w:type="dxa"/>
            <w:tcBorders>
              <w:top w:val="single" w:sz="4" w:space="0" w:color="auto"/>
              <w:left w:val="single" w:sz="4" w:space="0" w:color="auto"/>
              <w:bottom w:val="single" w:sz="4" w:space="0" w:color="auto"/>
              <w:right w:val="single" w:sz="4" w:space="0" w:color="auto"/>
            </w:tcBorders>
            <w:shd w:val="clear" w:color="auto" w:fill="auto"/>
            <w:vAlign w:val="center"/>
          </w:tcPr>
          <w:p w:rsidR="00422F48" w:rsidRPr="007336B7" w:rsidRDefault="00422F48"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KRIYA</w:t>
            </w:r>
          </w:p>
        </w:tc>
        <w:tc>
          <w:tcPr>
            <w:tcW w:w="1337" w:type="dxa"/>
            <w:vMerge/>
            <w:tcBorders>
              <w:left w:val="nil"/>
              <w:bottom w:val="single" w:sz="4" w:space="0" w:color="auto"/>
              <w:right w:val="single" w:sz="4" w:space="0" w:color="auto"/>
            </w:tcBorders>
            <w:shd w:val="clear" w:color="auto" w:fill="auto"/>
            <w:vAlign w:val="center"/>
          </w:tcPr>
          <w:p w:rsidR="00422F48" w:rsidRPr="007336B7" w:rsidRDefault="00422F48" w:rsidP="007E6F1C">
            <w:pPr>
              <w:spacing w:after="0" w:line="240" w:lineRule="auto"/>
              <w:contextualSpacing/>
              <w:jc w:val="center"/>
              <w:rPr>
                <w:rFonts w:ascii="Times New Roman" w:eastAsia="Times New Roman" w:hAnsi="Times New Roman"/>
                <w:color w:val="000000"/>
                <w:lang w:val="id-ID"/>
              </w:rPr>
            </w:pPr>
          </w:p>
        </w:tc>
        <w:tc>
          <w:tcPr>
            <w:tcW w:w="4388" w:type="dxa"/>
            <w:vMerge/>
            <w:tcBorders>
              <w:left w:val="nil"/>
              <w:bottom w:val="single" w:sz="4" w:space="0" w:color="auto"/>
              <w:right w:val="single" w:sz="4" w:space="0" w:color="auto"/>
            </w:tcBorders>
            <w:shd w:val="clear" w:color="auto" w:fill="auto"/>
            <w:vAlign w:val="center"/>
          </w:tcPr>
          <w:p w:rsidR="00422F48" w:rsidRPr="007336B7" w:rsidRDefault="00422F48" w:rsidP="007E6F1C">
            <w:pPr>
              <w:spacing w:after="0" w:line="240" w:lineRule="auto"/>
              <w:contextualSpacing/>
              <w:rPr>
                <w:rFonts w:ascii="Times New Roman" w:eastAsia="Times New Roman" w:hAnsi="Times New Roman"/>
                <w:bCs/>
                <w:color w:val="000000"/>
                <w:lang w:val="id-ID"/>
              </w:rPr>
            </w:pPr>
          </w:p>
        </w:tc>
      </w:tr>
      <w:tr w:rsidR="00424A1C" w:rsidRPr="007336B7" w:rsidTr="00424A1C">
        <w:trPr>
          <w:trHeight w:val="300"/>
          <w:jc w:val="center"/>
        </w:trPr>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8</w:t>
            </w:r>
          </w:p>
        </w:tc>
        <w:tc>
          <w:tcPr>
            <w:tcW w:w="2644" w:type="dxa"/>
            <w:vMerge w:val="restart"/>
            <w:tcBorders>
              <w:top w:val="nil"/>
              <w:left w:val="single" w:sz="4" w:space="0" w:color="auto"/>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KULINER</w:t>
            </w:r>
            <w:r w:rsidR="00422F48" w:rsidRPr="007336B7">
              <w:rPr>
                <w:rFonts w:ascii="Times New Roman" w:eastAsia="Times New Roman" w:hAnsi="Times New Roman"/>
                <w:color w:val="000000"/>
                <w:lang w:val="id-ID"/>
              </w:rPr>
              <w:t xml:space="preserve"> </w:t>
            </w:r>
          </w:p>
        </w:tc>
        <w:tc>
          <w:tcPr>
            <w:tcW w:w="1337"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10710</w:t>
            </w:r>
          </w:p>
        </w:tc>
        <w:tc>
          <w:tcPr>
            <w:tcW w:w="4388"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r w:rsidRPr="007336B7">
              <w:rPr>
                <w:rFonts w:ascii="Times New Roman" w:eastAsia="Times New Roman" w:hAnsi="Times New Roman"/>
                <w:color w:val="000000"/>
                <w:lang w:val="id-ID"/>
              </w:rPr>
              <w:t>Industri Produk Roti dan Kue</w:t>
            </w:r>
          </w:p>
        </w:tc>
      </w:tr>
      <w:tr w:rsidR="00424A1C" w:rsidRPr="007336B7" w:rsidTr="00424A1C">
        <w:trPr>
          <w:trHeight w:val="300"/>
          <w:jc w:val="center"/>
        </w:trPr>
        <w:tc>
          <w:tcPr>
            <w:tcW w:w="1170"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2644"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1337"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10732</w:t>
            </w:r>
          </w:p>
        </w:tc>
        <w:tc>
          <w:tcPr>
            <w:tcW w:w="4388"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r w:rsidRPr="007336B7">
              <w:rPr>
                <w:rFonts w:ascii="Times New Roman" w:eastAsia="Times New Roman" w:hAnsi="Times New Roman"/>
                <w:color w:val="000000"/>
                <w:lang w:val="id-ID"/>
              </w:rPr>
              <w:t>Industri Makanan dari Cokelat dan Kembang Gula</w:t>
            </w:r>
          </w:p>
        </w:tc>
      </w:tr>
      <w:tr w:rsidR="00424A1C" w:rsidRPr="007336B7" w:rsidTr="00424A1C">
        <w:trPr>
          <w:trHeight w:val="450"/>
          <w:jc w:val="center"/>
        </w:trPr>
        <w:tc>
          <w:tcPr>
            <w:tcW w:w="1170"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2644"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1337"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10733</w:t>
            </w:r>
          </w:p>
        </w:tc>
        <w:tc>
          <w:tcPr>
            <w:tcW w:w="4388"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r w:rsidRPr="007336B7">
              <w:rPr>
                <w:rFonts w:ascii="Times New Roman" w:eastAsia="Times New Roman" w:hAnsi="Times New Roman"/>
                <w:color w:val="000000"/>
                <w:lang w:val="id-ID"/>
              </w:rPr>
              <w:t>Industri Manisan Buah-Buahan dan Sayuran Kering</w:t>
            </w:r>
          </w:p>
        </w:tc>
      </w:tr>
      <w:tr w:rsidR="00424A1C" w:rsidRPr="007336B7" w:rsidTr="00424A1C">
        <w:trPr>
          <w:trHeight w:val="300"/>
          <w:jc w:val="center"/>
        </w:trPr>
        <w:tc>
          <w:tcPr>
            <w:tcW w:w="1170"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2644"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1337"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10739</w:t>
            </w:r>
          </w:p>
        </w:tc>
        <w:tc>
          <w:tcPr>
            <w:tcW w:w="4388"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r w:rsidRPr="007336B7">
              <w:rPr>
                <w:rFonts w:ascii="Times New Roman" w:eastAsia="Times New Roman" w:hAnsi="Times New Roman"/>
                <w:color w:val="000000"/>
                <w:lang w:val="id-ID"/>
              </w:rPr>
              <w:t>Industri Kembang Gula Lainnya</w:t>
            </w:r>
          </w:p>
        </w:tc>
      </w:tr>
      <w:tr w:rsidR="00424A1C" w:rsidRPr="007336B7" w:rsidTr="00424A1C">
        <w:trPr>
          <w:trHeight w:val="300"/>
          <w:jc w:val="center"/>
        </w:trPr>
        <w:tc>
          <w:tcPr>
            <w:tcW w:w="1170"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2644"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1337"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10750</w:t>
            </w:r>
          </w:p>
        </w:tc>
        <w:tc>
          <w:tcPr>
            <w:tcW w:w="4388"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r w:rsidRPr="007336B7">
              <w:rPr>
                <w:rFonts w:ascii="Times New Roman" w:eastAsia="Times New Roman" w:hAnsi="Times New Roman"/>
                <w:color w:val="000000"/>
                <w:lang w:val="id-ID"/>
              </w:rPr>
              <w:t>Industri makanan dan masakan olahan</w:t>
            </w:r>
          </w:p>
        </w:tc>
      </w:tr>
      <w:tr w:rsidR="00424A1C" w:rsidRPr="007336B7" w:rsidTr="00424A1C">
        <w:trPr>
          <w:trHeight w:val="300"/>
          <w:jc w:val="center"/>
        </w:trPr>
        <w:tc>
          <w:tcPr>
            <w:tcW w:w="1170"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2644"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1337"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10792</w:t>
            </w:r>
          </w:p>
        </w:tc>
        <w:tc>
          <w:tcPr>
            <w:tcW w:w="4388"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r w:rsidRPr="007336B7">
              <w:rPr>
                <w:rFonts w:ascii="Times New Roman" w:eastAsia="Times New Roman" w:hAnsi="Times New Roman"/>
                <w:color w:val="000000"/>
                <w:lang w:val="id-ID"/>
              </w:rPr>
              <w:t>Industri Kue Basah</w:t>
            </w:r>
          </w:p>
        </w:tc>
      </w:tr>
      <w:tr w:rsidR="00424A1C" w:rsidRPr="007336B7" w:rsidTr="00424A1C">
        <w:trPr>
          <w:trHeight w:val="360"/>
          <w:jc w:val="center"/>
        </w:trPr>
        <w:tc>
          <w:tcPr>
            <w:tcW w:w="1170"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2644"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1337"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10793</w:t>
            </w:r>
          </w:p>
        </w:tc>
        <w:tc>
          <w:tcPr>
            <w:tcW w:w="4388"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r w:rsidRPr="007336B7">
              <w:rPr>
                <w:rFonts w:ascii="Times New Roman" w:eastAsia="Times New Roman" w:hAnsi="Times New Roman"/>
                <w:color w:val="000000"/>
                <w:lang w:val="id-ID"/>
              </w:rPr>
              <w:t>Industri Makanan dari Kedele dan Kacang-Kacangan Lainnya Bukan Kecap, Tempe</w:t>
            </w:r>
          </w:p>
        </w:tc>
      </w:tr>
      <w:tr w:rsidR="00424A1C" w:rsidRPr="007336B7" w:rsidTr="00424A1C">
        <w:trPr>
          <w:trHeight w:val="450"/>
          <w:jc w:val="center"/>
        </w:trPr>
        <w:tc>
          <w:tcPr>
            <w:tcW w:w="1170"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2644"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1337"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10794</w:t>
            </w:r>
          </w:p>
        </w:tc>
        <w:tc>
          <w:tcPr>
            <w:tcW w:w="4388"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r w:rsidRPr="007336B7">
              <w:rPr>
                <w:rFonts w:ascii="Times New Roman" w:eastAsia="Times New Roman" w:hAnsi="Times New Roman"/>
                <w:color w:val="000000"/>
                <w:lang w:val="id-ID"/>
              </w:rPr>
              <w:t>Industri Kerupuk, Keripik, Peyek dan Sejenisnya</w:t>
            </w:r>
          </w:p>
        </w:tc>
      </w:tr>
      <w:tr w:rsidR="00424A1C" w:rsidRPr="007336B7" w:rsidTr="00424A1C">
        <w:trPr>
          <w:trHeight w:val="300"/>
          <w:jc w:val="center"/>
        </w:trPr>
        <w:tc>
          <w:tcPr>
            <w:tcW w:w="1170"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2644"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1337"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10799</w:t>
            </w:r>
          </w:p>
        </w:tc>
        <w:tc>
          <w:tcPr>
            <w:tcW w:w="4388"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r w:rsidRPr="007336B7">
              <w:rPr>
                <w:rFonts w:ascii="Times New Roman" w:eastAsia="Times New Roman" w:hAnsi="Times New Roman"/>
                <w:color w:val="000000"/>
                <w:lang w:val="id-ID"/>
              </w:rPr>
              <w:t>Industri Produk Makanan Lainnya</w:t>
            </w:r>
          </w:p>
        </w:tc>
      </w:tr>
      <w:tr w:rsidR="00424A1C" w:rsidRPr="007336B7" w:rsidTr="00424A1C">
        <w:trPr>
          <w:trHeight w:val="450"/>
          <w:jc w:val="center"/>
        </w:trPr>
        <w:tc>
          <w:tcPr>
            <w:tcW w:w="1170"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2644"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1337"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46321</w:t>
            </w:r>
          </w:p>
        </w:tc>
        <w:tc>
          <w:tcPr>
            <w:tcW w:w="4388"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r w:rsidRPr="007336B7">
              <w:rPr>
                <w:rFonts w:ascii="Times New Roman" w:eastAsia="Times New Roman" w:hAnsi="Times New Roman"/>
                <w:color w:val="000000"/>
                <w:lang w:val="id-ID"/>
              </w:rPr>
              <w:t>Perdagangan Besar Daging Sapi Dan Daging Sapi Olahan</w:t>
            </w:r>
          </w:p>
        </w:tc>
      </w:tr>
      <w:tr w:rsidR="00424A1C" w:rsidRPr="007336B7" w:rsidTr="00424A1C">
        <w:trPr>
          <w:trHeight w:val="450"/>
          <w:jc w:val="center"/>
        </w:trPr>
        <w:tc>
          <w:tcPr>
            <w:tcW w:w="1170"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2644"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1337"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46322</w:t>
            </w:r>
          </w:p>
        </w:tc>
        <w:tc>
          <w:tcPr>
            <w:tcW w:w="4388"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r w:rsidRPr="007336B7">
              <w:rPr>
                <w:rFonts w:ascii="Times New Roman" w:eastAsia="Times New Roman" w:hAnsi="Times New Roman"/>
                <w:color w:val="000000"/>
                <w:lang w:val="id-ID"/>
              </w:rPr>
              <w:t>Perdagangan Besar Daging Ayam Dan Daging Ayam Olahan</w:t>
            </w:r>
          </w:p>
        </w:tc>
      </w:tr>
      <w:tr w:rsidR="00424A1C" w:rsidRPr="007336B7" w:rsidTr="00113F08">
        <w:trPr>
          <w:trHeight w:val="269"/>
          <w:jc w:val="center"/>
        </w:trPr>
        <w:tc>
          <w:tcPr>
            <w:tcW w:w="1170"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2644"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1337"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46324</w:t>
            </w:r>
          </w:p>
        </w:tc>
        <w:tc>
          <w:tcPr>
            <w:tcW w:w="4388"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r w:rsidRPr="007336B7">
              <w:rPr>
                <w:rFonts w:ascii="Times New Roman" w:eastAsia="Times New Roman" w:hAnsi="Times New Roman"/>
                <w:color w:val="000000"/>
                <w:lang w:val="id-ID"/>
              </w:rPr>
              <w:t>Perdagangan Besar Hasil Olahan Perikanan</w:t>
            </w:r>
          </w:p>
        </w:tc>
      </w:tr>
      <w:tr w:rsidR="00424A1C" w:rsidRPr="007336B7" w:rsidTr="00424A1C">
        <w:trPr>
          <w:trHeight w:val="450"/>
          <w:jc w:val="center"/>
        </w:trPr>
        <w:tc>
          <w:tcPr>
            <w:tcW w:w="1170"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2644"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1337"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46331</w:t>
            </w:r>
          </w:p>
        </w:tc>
        <w:tc>
          <w:tcPr>
            <w:tcW w:w="4388"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r w:rsidRPr="007336B7">
              <w:rPr>
                <w:rFonts w:ascii="Times New Roman" w:eastAsia="Times New Roman" w:hAnsi="Times New Roman"/>
                <w:color w:val="000000"/>
                <w:lang w:val="id-ID"/>
              </w:rPr>
              <w:t>Perdagangan Besar Gula, Coklat, dan Kembang Gula</w:t>
            </w:r>
          </w:p>
        </w:tc>
      </w:tr>
      <w:tr w:rsidR="00424A1C" w:rsidRPr="007336B7" w:rsidTr="00424A1C">
        <w:trPr>
          <w:trHeight w:val="300"/>
          <w:jc w:val="center"/>
        </w:trPr>
        <w:tc>
          <w:tcPr>
            <w:tcW w:w="1170"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2644"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1337"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46332</w:t>
            </w:r>
          </w:p>
        </w:tc>
        <w:tc>
          <w:tcPr>
            <w:tcW w:w="4388"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r w:rsidRPr="007336B7">
              <w:rPr>
                <w:rFonts w:ascii="Times New Roman" w:eastAsia="Times New Roman" w:hAnsi="Times New Roman"/>
                <w:color w:val="000000"/>
                <w:lang w:val="id-ID"/>
              </w:rPr>
              <w:t>Perdagangan Besar Produk Roti</w:t>
            </w:r>
          </w:p>
        </w:tc>
      </w:tr>
      <w:tr w:rsidR="00424A1C" w:rsidRPr="007336B7" w:rsidTr="00424A1C">
        <w:trPr>
          <w:trHeight w:val="450"/>
          <w:jc w:val="center"/>
        </w:trPr>
        <w:tc>
          <w:tcPr>
            <w:tcW w:w="1170"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2644"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1337"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46339</w:t>
            </w:r>
          </w:p>
        </w:tc>
        <w:tc>
          <w:tcPr>
            <w:tcW w:w="4388"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r w:rsidRPr="007336B7">
              <w:rPr>
                <w:rFonts w:ascii="Times New Roman" w:eastAsia="Times New Roman" w:hAnsi="Times New Roman"/>
                <w:color w:val="000000"/>
                <w:lang w:val="id-ID"/>
              </w:rPr>
              <w:t>Perdagangan Besar Makanan dan Minuman Lainnya</w:t>
            </w:r>
          </w:p>
        </w:tc>
      </w:tr>
      <w:tr w:rsidR="00424A1C" w:rsidRPr="007336B7" w:rsidTr="00424A1C">
        <w:trPr>
          <w:trHeight w:val="450"/>
          <w:jc w:val="center"/>
        </w:trPr>
        <w:tc>
          <w:tcPr>
            <w:tcW w:w="1170"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2644"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1337"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47242</w:t>
            </w:r>
          </w:p>
        </w:tc>
        <w:tc>
          <w:tcPr>
            <w:tcW w:w="4388"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r w:rsidRPr="007336B7">
              <w:rPr>
                <w:rFonts w:ascii="Times New Roman" w:eastAsia="Times New Roman" w:hAnsi="Times New Roman"/>
                <w:color w:val="000000"/>
                <w:lang w:val="id-ID"/>
              </w:rPr>
              <w:t>Perdagangan Eceran Roti, Kue Kering, Serta Kue Basah Dan Sejenisnya</w:t>
            </w:r>
          </w:p>
        </w:tc>
      </w:tr>
      <w:tr w:rsidR="00424A1C" w:rsidRPr="007336B7" w:rsidTr="00424A1C">
        <w:trPr>
          <w:trHeight w:val="450"/>
          <w:jc w:val="center"/>
        </w:trPr>
        <w:tc>
          <w:tcPr>
            <w:tcW w:w="1170"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2644"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1337"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47245</w:t>
            </w:r>
          </w:p>
        </w:tc>
        <w:tc>
          <w:tcPr>
            <w:tcW w:w="4388"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r w:rsidRPr="007336B7">
              <w:rPr>
                <w:rFonts w:ascii="Times New Roman" w:eastAsia="Times New Roman" w:hAnsi="Times New Roman"/>
                <w:color w:val="000000"/>
                <w:lang w:val="id-ID"/>
              </w:rPr>
              <w:t>Perdagangan Eceran Daging dan Ikan Olahan</w:t>
            </w:r>
          </w:p>
        </w:tc>
      </w:tr>
      <w:tr w:rsidR="00424A1C" w:rsidRPr="007336B7" w:rsidTr="00424A1C">
        <w:trPr>
          <w:trHeight w:val="300"/>
          <w:jc w:val="center"/>
        </w:trPr>
        <w:tc>
          <w:tcPr>
            <w:tcW w:w="1170"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2644"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1337"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47249</w:t>
            </w:r>
          </w:p>
        </w:tc>
        <w:tc>
          <w:tcPr>
            <w:tcW w:w="4388"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r w:rsidRPr="007336B7">
              <w:rPr>
                <w:rFonts w:ascii="Times New Roman" w:eastAsia="Times New Roman" w:hAnsi="Times New Roman"/>
                <w:color w:val="000000"/>
                <w:lang w:val="id-ID"/>
              </w:rPr>
              <w:t>Perdagangan Eceran Makanan Lainnya</w:t>
            </w:r>
          </w:p>
        </w:tc>
      </w:tr>
      <w:tr w:rsidR="00424A1C" w:rsidRPr="007336B7" w:rsidTr="00424A1C">
        <w:trPr>
          <w:trHeight w:val="360"/>
          <w:jc w:val="center"/>
        </w:trPr>
        <w:tc>
          <w:tcPr>
            <w:tcW w:w="1170"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2644"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1337"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 </w:t>
            </w:r>
          </w:p>
        </w:tc>
        <w:tc>
          <w:tcPr>
            <w:tcW w:w="4388" w:type="dxa"/>
            <w:vMerge w:val="restart"/>
            <w:tcBorders>
              <w:top w:val="nil"/>
              <w:left w:val="single" w:sz="4" w:space="0" w:color="auto"/>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r w:rsidRPr="007336B7">
              <w:rPr>
                <w:rFonts w:ascii="Times New Roman" w:eastAsia="Times New Roman" w:hAnsi="Times New Roman"/>
                <w:color w:val="000000"/>
                <w:lang w:val="id-ID"/>
              </w:rPr>
              <w:t>Perdagangan Eceran Kaki Lima Dan Los Pasar Roti, Kue Kering, Kue Basah Dan Sejenisnya</w:t>
            </w:r>
          </w:p>
        </w:tc>
      </w:tr>
      <w:tr w:rsidR="00424A1C" w:rsidRPr="007336B7" w:rsidTr="00422F48">
        <w:trPr>
          <w:trHeight w:val="116"/>
          <w:jc w:val="center"/>
        </w:trPr>
        <w:tc>
          <w:tcPr>
            <w:tcW w:w="1170"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2644"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1337"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47822</w:t>
            </w:r>
          </w:p>
        </w:tc>
        <w:tc>
          <w:tcPr>
            <w:tcW w:w="4388"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r>
      <w:tr w:rsidR="00424A1C" w:rsidRPr="007336B7" w:rsidTr="00424A1C">
        <w:trPr>
          <w:trHeight w:val="360"/>
          <w:jc w:val="center"/>
        </w:trPr>
        <w:tc>
          <w:tcPr>
            <w:tcW w:w="1170"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2644"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1337"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 </w:t>
            </w:r>
          </w:p>
        </w:tc>
        <w:tc>
          <w:tcPr>
            <w:tcW w:w="4388" w:type="dxa"/>
            <w:vMerge w:val="restart"/>
            <w:tcBorders>
              <w:top w:val="nil"/>
              <w:left w:val="single" w:sz="4" w:space="0" w:color="auto"/>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r w:rsidRPr="007336B7">
              <w:rPr>
                <w:rFonts w:ascii="Times New Roman" w:eastAsia="Times New Roman" w:hAnsi="Times New Roman"/>
                <w:color w:val="000000"/>
                <w:lang w:val="id-ID"/>
              </w:rPr>
              <w:t>Perdagangan Eceran Kaki Lima Dan Los Pasar Daging Olahan Dan Ikan Olahan</w:t>
            </w:r>
          </w:p>
        </w:tc>
      </w:tr>
      <w:tr w:rsidR="00424A1C" w:rsidRPr="007336B7" w:rsidTr="00424A1C">
        <w:trPr>
          <w:trHeight w:val="300"/>
          <w:jc w:val="center"/>
        </w:trPr>
        <w:tc>
          <w:tcPr>
            <w:tcW w:w="1170"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2644"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1337"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47825</w:t>
            </w:r>
          </w:p>
        </w:tc>
        <w:tc>
          <w:tcPr>
            <w:tcW w:w="4388"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r>
      <w:tr w:rsidR="00424A1C" w:rsidRPr="007336B7" w:rsidTr="00424A1C">
        <w:trPr>
          <w:trHeight w:val="450"/>
          <w:jc w:val="center"/>
        </w:trPr>
        <w:tc>
          <w:tcPr>
            <w:tcW w:w="1170"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2644"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1337"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47829</w:t>
            </w:r>
          </w:p>
        </w:tc>
        <w:tc>
          <w:tcPr>
            <w:tcW w:w="4388"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r w:rsidRPr="007336B7">
              <w:rPr>
                <w:rFonts w:ascii="Times New Roman" w:eastAsia="Times New Roman" w:hAnsi="Times New Roman"/>
                <w:color w:val="000000"/>
                <w:lang w:val="id-ID"/>
              </w:rPr>
              <w:t>Perdagangan Eceran Kaki Lima Dan Los Pasar Komoditi Makanan Dan Minuman Ytdl</w:t>
            </w:r>
          </w:p>
        </w:tc>
      </w:tr>
      <w:tr w:rsidR="00424A1C" w:rsidRPr="007336B7" w:rsidTr="00424A1C">
        <w:trPr>
          <w:trHeight w:val="300"/>
          <w:jc w:val="center"/>
        </w:trPr>
        <w:tc>
          <w:tcPr>
            <w:tcW w:w="1170"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2644"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1337"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56101</w:t>
            </w:r>
          </w:p>
        </w:tc>
        <w:tc>
          <w:tcPr>
            <w:tcW w:w="4388"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r w:rsidRPr="007336B7">
              <w:rPr>
                <w:rFonts w:ascii="Times New Roman" w:eastAsia="Times New Roman" w:hAnsi="Times New Roman"/>
                <w:color w:val="000000"/>
                <w:lang w:val="id-ID"/>
              </w:rPr>
              <w:t>Restoran</w:t>
            </w:r>
          </w:p>
        </w:tc>
      </w:tr>
      <w:tr w:rsidR="00424A1C" w:rsidRPr="007336B7" w:rsidTr="00424A1C">
        <w:trPr>
          <w:trHeight w:val="300"/>
          <w:jc w:val="center"/>
        </w:trPr>
        <w:tc>
          <w:tcPr>
            <w:tcW w:w="1170"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2644"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1337"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56102</w:t>
            </w:r>
          </w:p>
        </w:tc>
        <w:tc>
          <w:tcPr>
            <w:tcW w:w="4388"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r w:rsidRPr="007336B7">
              <w:rPr>
                <w:rFonts w:ascii="Times New Roman" w:eastAsia="Times New Roman" w:hAnsi="Times New Roman"/>
                <w:color w:val="000000"/>
                <w:lang w:val="id-ID"/>
              </w:rPr>
              <w:t>Warung Makan</w:t>
            </w:r>
          </w:p>
        </w:tc>
      </w:tr>
      <w:tr w:rsidR="00424A1C" w:rsidRPr="007336B7" w:rsidTr="00424A1C">
        <w:trPr>
          <w:trHeight w:val="300"/>
          <w:jc w:val="center"/>
        </w:trPr>
        <w:tc>
          <w:tcPr>
            <w:tcW w:w="1170"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2644"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1337"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56103</w:t>
            </w:r>
          </w:p>
        </w:tc>
        <w:tc>
          <w:tcPr>
            <w:tcW w:w="4388"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r w:rsidRPr="007336B7">
              <w:rPr>
                <w:rFonts w:ascii="Times New Roman" w:eastAsia="Times New Roman" w:hAnsi="Times New Roman"/>
                <w:color w:val="000000"/>
                <w:lang w:val="id-ID"/>
              </w:rPr>
              <w:t>Kedai Makanan</w:t>
            </w:r>
          </w:p>
        </w:tc>
      </w:tr>
      <w:tr w:rsidR="00424A1C" w:rsidRPr="007336B7" w:rsidTr="00422F48">
        <w:trPr>
          <w:trHeight w:val="222"/>
          <w:jc w:val="center"/>
        </w:trPr>
        <w:tc>
          <w:tcPr>
            <w:tcW w:w="1170"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2644"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1337"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56104</w:t>
            </w:r>
          </w:p>
        </w:tc>
        <w:tc>
          <w:tcPr>
            <w:tcW w:w="4388"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r w:rsidRPr="007336B7">
              <w:rPr>
                <w:rFonts w:ascii="Times New Roman" w:eastAsia="Times New Roman" w:hAnsi="Times New Roman"/>
                <w:color w:val="000000"/>
                <w:lang w:val="id-ID"/>
              </w:rPr>
              <w:t>Penyediaan Makanan Keliling</w:t>
            </w:r>
          </w:p>
        </w:tc>
      </w:tr>
      <w:tr w:rsidR="00424A1C" w:rsidRPr="007336B7" w:rsidTr="00424A1C">
        <w:trPr>
          <w:trHeight w:val="450"/>
          <w:jc w:val="center"/>
        </w:trPr>
        <w:tc>
          <w:tcPr>
            <w:tcW w:w="1170"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2644"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1337"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56210</w:t>
            </w:r>
          </w:p>
        </w:tc>
        <w:tc>
          <w:tcPr>
            <w:tcW w:w="4388"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r w:rsidRPr="007336B7">
              <w:rPr>
                <w:rFonts w:ascii="Times New Roman" w:eastAsia="Times New Roman" w:hAnsi="Times New Roman"/>
                <w:color w:val="000000"/>
                <w:lang w:val="id-ID"/>
              </w:rPr>
              <w:t>Jasa Boga untuk Suatu Event Tertentu (Event Catering)</w:t>
            </w:r>
          </w:p>
        </w:tc>
      </w:tr>
      <w:tr w:rsidR="00424A1C" w:rsidRPr="007336B7" w:rsidTr="00424A1C">
        <w:trPr>
          <w:trHeight w:val="300"/>
          <w:jc w:val="center"/>
        </w:trPr>
        <w:tc>
          <w:tcPr>
            <w:tcW w:w="1170"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2644"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1337"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56290</w:t>
            </w:r>
          </w:p>
        </w:tc>
        <w:tc>
          <w:tcPr>
            <w:tcW w:w="4388"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r w:rsidRPr="007336B7">
              <w:rPr>
                <w:rFonts w:ascii="Times New Roman" w:eastAsia="Times New Roman" w:hAnsi="Times New Roman"/>
                <w:color w:val="000000"/>
                <w:lang w:val="id-ID"/>
              </w:rPr>
              <w:t>Penyediaan Makanan Lainnya</w:t>
            </w:r>
          </w:p>
        </w:tc>
      </w:tr>
      <w:tr w:rsidR="00424A1C" w:rsidRPr="007336B7" w:rsidTr="00424A1C">
        <w:trPr>
          <w:trHeight w:val="300"/>
          <w:jc w:val="center"/>
        </w:trPr>
        <w:tc>
          <w:tcPr>
            <w:tcW w:w="1170"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2644"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1337"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56301</w:t>
            </w:r>
          </w:p>
        </w:tc>
        <w:tc>
          <w:tcPr>
            <w:tcW w:w="4388"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r w:rsidRPr="007336B7">
              <w:rPr>
                <w:rFonts w:ascii="Times New Roman" w:eastAsia="Times New Roman" w:hAnsi="Times New Roman"/>
                <w:color w:val="000000"/>
                <w:lang w:val="id-ID"/>
              </w:rPr>
              <w:t>Bar</w:t>
            </w:r>
          </w:p>
        </w:tc>
      </w:tr>
      <w:tr w:rsidR="00424A1C" w:rsidRPr="007336B7" w:rsidTr="00424A1C">
        <w:trPr>
          <w:trHeight w:val="300"/>
          <w:jc w:val="center"/>
        </w:trPr>
        <w:tc>
          <w:tcPr>
            <w:tcW w:w="1170"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2644"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1337"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56303</w:t>
            </w:r>
          </w:p>
        </w:tc>
        <w:tc>
          <w:tcPr>
            <w:tcW w:w="4388"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r w:rsidRPr="007336B7">
              <w:rPr>
                <w:rFonts w:ascii="Times New Roman" w:eastAsia="Times New Roman" w:hAnsi="Times New Roman"/>
                <w:color w:val="000000"/>
                <w:lang w:val="id-ID"/>
              </w:rPr>
              <w:t>Rumah Minum/Kafe</w:t>
            </w:r>
          </w:p>
        </w:tc>
      </w:tr>
      <w:tr w:rsidR="00424A1C" w:rsidRPr="007336B7" w:rsidTr="00424A1C">
        <w:trPr>
          <w:trHeight w:val="300"/>
          <w:jc w:val="center"/>
        </w:trPr>
        <w:tc>
          <w:tcPr>
            <w:tcW w:w="1170"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2644"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1337"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56304</w:t>
            </w:r>
          </w:p>
        </w:tc>
        <w:tc>
          <w:tcPr>
            <w:tcW w:w="4388"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r w:rsidRPr="007336B7">
              <w:rPr>
                <w:rFonts w:ascii="Times New Roman" w:eastAsia="Times New Roman" w:hAnsi="Times New Roman"/>
                <w:color w:val="000000"/>
                <w:lang w:val="id-ID"/>
              </w:rPr>
              <w:t>Kedai Minuman</w:t>
            </w:r>
          </w:p>
        </w:tc>
      </w:tr>
      <w:tr w:rsidR="00424A1C" w:rsidRPr="007336B7" w:rsidTr="00424A1C">
        <w:trPr>
          <w:trHeight w:val="300"/>
          <w:jc w:val="center"/>
        </w:trPr>
        <w:tc>
          <w:tcPr>
            <w:tcW w:w="1170"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2644"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1337"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56305</w:t>
            </w:r>
          </w:p>
        </w:tc>
        <w:tc>
          <w:tcPr>
            <w:tcW w:w="4388"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r w:rsidRPr="007336B7">
              <w:rPr>
                <w:rFonts w:ascii="Times New Roman" w:eastAsia="Times New Roman" w:hAnsi="Times New Roman"/>
                <w:color w:val="000000"/>
                <w:lang w:val="id-ID"/>
              </w:rPr>
              <w:t>Rumah/Kedai Obat Tradisional</w:t>
            </w:r>
          </w:p>
        </w:tc>
      </w:tr>
      <w:tr w:rsidR="00424A1C" w:rsidRPr="007336B7" w:rsidTr="00422F48">
        <w:trPr>
          <w:trHeight w:val="159"/>
          <w:jc w:val="center"/>
        </w:trPr>
        <w:tc>
          <w:tcPr>
            <w:tcW w:w="1170"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2644" w:type="dxa"/>
            <w:vMerge/>
            <w:tcBorders>
              <w:top w:val="nil"/>
              <w:left w:val="single" w:sz="4" w:space="0" w:color="auto"/>
              <w:bottom w:val="single" w:sz="4" w:space="0" w:color="auto"/>
              <w:right w:val="single" w:sz="4" w:space="0" w:color="auto"/>
            </w:tcBorders>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p>
        </w:tc>
        <w:tc>
          <w:tcPr>
            <w:tcW w:w="1337"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56306</w:t>
            </w:r>
          </w:p>
        </w:tc>
        <w:tc>
          <w:tcPr>
            <w:tcW w:w="4388" w:type="dxa"/>
            <w:tcBorders>
              <w:top w:val="nil"/>
              <w:left w:val="nil"/>
              <w:bottom w:val="single" w:sz="4" w:space="0" w:color="auto"/>
              <w:right w:val="single" w:sz="4" w:space="0" w:color="auto"/>
            </w:tcBorders>
            <w:shd w:val="clear" w:color="auto" w:fill="auto"/>
            <w:vAlign w:val="center"/>
            <w:hideMark/>
          </w:tcPr>
          <w:p w:rsidR="00424A1C" w:rsidRPr="007336B7" w:rsidRDefault="00424A1C" w:rsidP="007E6F1C">
            <w:pPr>
              <w:spacing w:after="0" w:line="240" w:lineRule="auto"/>
              <w:contextualSpacing/>
              <w:rPr>
                <w:rFonts w:ascii="Times New Roman" w:eastAsia="Times New Roman" w:hAnsi="Times New Roman"/>
                <w:color w:val="000000"/>
                <w:lang w:val="id-ID"/>
              </w:rPr>
            </w:pPr>
            <w:r w:rsidRPr="007336B7">
              <w:rPr>
                <w:rFonts w:ascii="Times New Roman" w:eastAsia="Times New Roman" w:hAnsi="Times New Roman"/>
                <w:color w:val="000000"/>
                <w:lang w:val="id-ID"/>
              </w:rPr>
              <w:t>Penyediaan Minuman Keliling</w:t>
            </w:r>
          </w:p>
        </w:tc>
      </w:tr>
      <w:tr w:rsidR="00422F48" w:rsidRPr="007336B7" w:rsidTr="007575FB">
        <w:trPr>
          <w:trHeight w:val="288"/>
          <w:jc w:val="center"/>
        </w:trPr>
        <w:tc>
          <w:tcPr>
            <w:tcW w:w="1170" w:type="dxa"/>
            <w:tcBorders>
              <w:top w:val="nil"/>
              <w:left w:val="single" w:sz="4" w:space="0" w:color="auto"/>
              <w:bottom w:val="single" w:sz="4" w:space="0" w:color="auto"/>
              <w:right w:val="single" w:sz="4" w:space="0" w:color="auto"/>
            </w:tcBorders>
            <w:shd w:val="clear" w:color="auto" w:fill="auto"/>
            <w:vAlign w:val="center"/>
            <w:hideMark/>
          </w:tcPr>
          <w:p w:rsidR="00422F48" w:rsidRPr="007336B7" w:rsidRDefault="00422F48"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9</w:t>
            </w:r>
          </w:p>
        </w:tc>
        <w:tc>
          <w:tcPr>
            <w:tcW w:w="2644" w:type="dxa"/>
            <w:tcBorders>
              <w:top w:val="nil"/>
              <w:left w:val="single" w:sz="4" w:space="0" w:color="auto"/>
              <w:bottom w:val="single" w:sz="4" w:space="0" w:color="auto"/>
              <w:right w:val="single" w:sz="4" w:space="0" w:color="auto"/>
            </w:tcBorders>
            <w:shd w:val="clear" w:color="auto" w:fill="auto"/>
            <w:vAlign w:val="center"/>
            <w:hideMark/>
          </w:tcPr>
          <w:p w:rsidR="00422F48" w:rsidRPr="007336B7" w:rsidRDefault="00422F48"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MUSIK</w:t>
            </w:r>
          </w:p>
        </w:tc>
        <w:tc>
          <w:tcPr>
            <w:tcW w:w="1337" w:type="dxa"/>
            <w:vMerge w:val="restart"/>
            <w:tcBorders>
              <w:top w:val="nil"/>
              <w:left w:val="nil"/>
              <w:right w:val="single" w:sz="4" w:space="0" w:color="auto"/>
            </w:tcBorders>
            <w:shd w:val="clear" w:color="auto" w:fill="auto"/>
            <w:vAlign w:val="center"/>
          </w:tcPr>
          <w:p w:rsidR="00422F48" w:rsidRPr="007336B7" w:rsidRDefault="00422F48" w:rsidP="007E6F1C">
            <w:pPr>
              <w:spacing w:after="0" w:line="240" w:lineRule="auto"/>
              <w:contextualSpacing/>
              <w:jc w:val="center"/>
              <w:rPr>
                <w:rFonts w:ascii="Times New Roman" w:eastAsia="Times New Roman" w:hAnsi="Times New Roman"/>
                <w:color w:val="000000"/>
                <w:lang w:val="id-ID"/>
              </w:rPr>
            </w:pPr>
          </w:p>
        </w:tc>
        <w:tc>
          <w:tcPr>
            <w:tcW w:w="4388" w:type="dxa"/>
            <w:vMerge w:val="restart"/>
            <w:tcBorders>
              <w:top w:val="nil"/>
              <w:left w:val="nil"/>
              <w:right w:val="single" w:sz="4" w:space="0" w:color="auto"/>
            </w:tcBorders>
            <w:shd w:val="clear" w:color="auto" w:fill="auto"/>
            <w:vAlign w:val="center"/>
          </w:tcPr>
          <w:p w:rsidR="00422F48" w:rsidRPr="007336B7" w:rsidRDefault="00422F48" w:rsidP="007E6F1C">
            <w:pPr>
              <w:spacing w:after="0" w:line="240" w:lineRule="auto"/>
              <w:contextualSpacing/>
              <w:rPr>
                <w:rFonts w:ascii="Times New Roman" w:eastAsia="Times New Roman" w:hAnsi="Times New Roman"/>
                <w:color w:val="000000"/>
                <w:lang w:val="id-ID"/>
              </w:rPr>
            </w:pPr>
          </w:p>
        </w:tc>
      </w:tr>
      <w:tr w:rsidR="00422F48" w:rsidRPr="007336B7" w:rsidTr="007575FB">
        <w:trPr>
          <w:trHeight w:val="85"/>
          <w:jc w:val="center"/>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422F48" w:rsidRPr="007336B7" w:rsidRDefault="00422F48"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10</w:t>
            </w:r>
          </w:p>
        </w:tc>
        <w:tc>
          <w:tcPr>
            <w:tcW w:w="2644" w:type="dxa"/>
            <w:tcBorders>
              <w:top w:val="single" w:sz="4" w:space="0" w:color="auto"/>
              <w:left w:val="single" w:sz="4" w:space="0" w:color="auto"/>
              <w:bottom w:val="single" w:sz="4" w:space="0" w:color="auto"/>
              <w:right w:val="single" w:sz="4" w:space="0" w:color="auto"/>
            </w:tcBorders>
            <w:shd w:val="clear" w:color="auto" w:fill="auto"/>
            <w:vAlign w:val="center"/>
          </w:tcPr>
          <w:p w:rsidR="00422F48" w:rsidRPr="007336B7" w:rsidRDefault="00422F48"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FESYEN</w:t>
            </w:r>
          </w:p>
        </w:tc>
        <w:tc>
          <w:tcPr>
            <w:tcW w:w="1337" w:type="dxa"/>
            <w:vMerge/>
            <w:tcBorders>
              <w:left w:val="nil"/>
              <w:right w:val="single" w:sz="4" w:space="0" w:color="auto"/>
            </w:tcBorders>
            <w:shd w:val="clear" w:color="auto" w:fill="auto"/>
            <w:vAlign w:val="center"/>
          </w:tcPr>
          <w:p w:rsidR="00422F48" w:rsidRPr="007336B7" w:rsidRDefault="00422F48" w:rsidP="007E6F1C">
            <w:pPr>
              <w:spacing w:after="0" w:line="240" w:lineRule="auto"/>
              <w:contextualSpacing/>
              <w:jc w:val="center"/>
              <w:rPr>
                <w:rFonts w:ascii="Times New Roman" w:eastAsia="Times New Roman" w:hAnsi="Times New Roman"/>
                <w:color w:val="000000"/>
                <w:lang w:val="id-ID"/>
              </w:rPr>
            </w:pPr>
          </w:p>
        </w:tc>
        <w:tc>
          <w:tcPr>
            <w:tcW w:w="4388" w:type="dxa"/>
            <w:vMerge/>
            <w:tcBorders>
              <w:left w:val="nil"/>
              <w:right w:val="single" w:sz="4" w:space="0" w:color="auto"/>
            </w:tcBorders>
            <w:shd w:val="clear" w:color="auto" w:fill="auto"/>
            <w:vAlign w:val="center"/>
          </w:tcPr>
          <w:p w:rsidR="00422F48" w:rsidRPr="007336B7" w:rsidRDefault="00422F48" w:rsidP="007E6F1C">
            <w:pPr>
              <w:spacing w:after="0" w:line="240" w:lineRule="auto"/>
              <w:contextualSpacing/>
              <w:rPr>
                <w:rFonts w:ascii="Times New Roman" w:eastAsia="Times New Roman" w:hAnsi="Times New Roman"/>
                <w:color w:val="000000"/>
                <w:lang w:val="id-ID"/>
              </w:rPr>
            </w:pPr>
          </w:p>
        </w:tc>
      </w:tr>
      <w:tr w:rsidR="00422F48" w:rsidRPr="007336B7" w:rsidTr="007575FB">
        <w:trPr>
          <w:trHeight w:val="152"/>
          <w:jc w:val="center"/>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422F48" w:rsidRPr="007336B7" w:rsidRDefault="00422F48"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11</w:t>
            </w:r>
          </w:p>
        </w:tc>
        <w:tc>
          <w:tcPr>
            <w:tcW w:w="2644" w:type="dxa"/>
            <w:tcBorders>
              <w:top w:val="single" w:sz="4" w:space="0" w:color="auto"/>
              <w:left w:val="single" w:sz="4" w:space="0" w:color="auto"/>
              <w:bottom w:val="single" w:sz="4" w:space="0" w:color="auto"/>
              <w:right w:val="single" w:sz="4" w:space="0" w:color="auto"/>
            </w:tcBorders>
            <w:shd w:val="clear" w:color="auto" w:fill="auto"/>
            <w:vAlign w:val="center"/>
          </w:tcPr>
          <w:p w:rsidR="00422F48" w:rsidRPr="007336B7" w:rsidRDefault="00422F48"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APLIKASI DAN GAME DEVELOPER</w:t>
            </w:r>
          </w:p>
        </w:tc>
        <w:tc>
          <w:tcPr>
            <w:tcW w:w="1337" w:type="dxa"/>
            <w:vMerge/>
            <w:tcBorders>
              <w:left w:val="nil"/>
              <w:right w:val="single" w:sz="4" w:space="0" w:color="auto"/>
            </w:tcBorders>
            <w:shd w:val="clear" w:color="auto" w:fill="auto"/>
            <w:vAlign w:val="center"/>
          </w:tcPr>
          <w:p w:rsidR="00422F48" w:rsidRPr="007336B7" w:rsidRDefault="00422F48" w:rsidP="007E6F1C">
            <w:pPr>
              <w:spacing w:after="0" w:line="240" w:lineRule="auto"/>
              <w:contextualSpacing/>
              <w:jc w:val="center"/>
              <w:rPr>
                <w:rFonts w:ascii="Times New Roman" w:eastAsia="Times New Roman" w:hAnsi="Times New Roman"/>
                <w:color w:val="000000"/>
                <w:lang w:val="id-ID"/>
              </w:rPr>
            </w:pPr>
          </w:p>
        </w:tc>
        <w:tc>
          <w:tcPr>
            <w:tcW w:w="4388" w:type="dxa"/>
            <w:vMerge/>
            <w:tcBorders>
              <w:left w:val="nil"/>
              <w:right w:val="single" w:sz="4" w:space="0" w:color="auto"/>
            </w:tcBorders>
            <w:shd w:val="clear" w:color="auto" w:fill="auto"/>
            <w:vAlign w:val="center"/>
          </w:tcPr>
          <w:p w:rsidR="00422F48" w:rsidRPr="007336B7" w:rsidRDefault="00422F48" w:rsidP="007E6F1C">
            <w:pPr>
              <w:spacing w:after="0" w:line="240" w:lineRule="auto"/>
              <w:contextualSpacing/>
              <w:rPr>
                <w:rFonts w:ascii="Times New Roman" w:eastAsia="Times New Roman" w:hAnsi="Times New Roman"/>
                <w:color w:val="000000"/>
                <w:lang w:val="id-ID"/>
              </w:rPr>
            </w:pPr>
          </w:p>
        </w:tc>
      </w:tr>
      <w:tr w:rsidR="00422F48" w:rsidRPr="007336B7" w:rsidTr="007575FB">
        <w:trPr>
          <w:trHeight w:val="97"/>
          <w:jc w:val="center"/>
        </w:trPr>
        <w:tc>
          <w:tcPr>
            <w:tcW w:w="1170" w:type="dxa"/>
            <w:tcBorders>
              <w:top w:val="single" w:sz="4" w:space="0" w:color="auto"/>
              <w:left w:val="single" w:sz="4" w:space="0" w:color="auto"/>
              <w:bottom w:val="single" w:sz="4" w:space="0" w:color="auto"/>
              <w:right w:val="single" w:sz="4" w:space="0" w:color="auto"/>
            </w:tcBorders>
            <w:vAlign w:val="center"/>
            <w:hideMark/>
          </w:tcPr>
          <w:p w:rsidR="00422F48" w:rsidRPr="007336B7" w:rsidRDefault="00422F48"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12</w:t>
            </w:r>
          </w:p>
        </w:tc>
        <w:tc>
          <w:tcPr>
            <w:tcW w:w="2644" w:type="dxa"/>
            <w:tcBorders>
              <w:top w:val="single" w:sz="4" w:space="0" w:color="auto"/>
              <w:left w:val="single" w:sz="4" w:space="0" w:color="auto"/>
              <w:bottom w:val="single" w:sz="4" w:space="0" w:color="auto"/>
              <w:right w:val="single" w:sz="4" w:space="0" w:color="auto"/>
            </w:tcBorders>
            <w:vAlign w:val="center"/>
            <w:hideMark/>
          </w:tcPr>
          <w:p w:rsidR="00422F48" w:rsidRPr="007336B7" w:rsidRDefault="00422F48" w:rsidP="007E6F1C">
            <w:pPr>
              <w:spacing w:after="0" w:line="240" w:lineRule="auto"/>
              <w:contextualSpacing/>
              <w:rPr>
                <w:rFonts w:ascii="Times New Roman" w:eastAsia="Times New Roman" w:hAnsi="Times New Roman"/>
                <w:color w:val="000000"/>
                <w:lang w:val="id-ID"/>
              </w:rPr>
            </w:pPr>
            <w:r w:rsidRPr="007336B7">
              <w:rPr>
                <w:rFonts w:ascii="Times New Roman" w:eastAsia="Times New Roman" w:hAnsi="Times New Roman"/>
                <w:color w:val="000000"/>
                <w:lang w:val="id-ID"/>
              </w:rPr>
              <w:t>PENERBITAN</w:t>
            </w:r>
          </w:p>
        </w:tc>
        <w:tc>
          <w:tcPr>
            <w:tcW w:w="1337" w:type="dxa"/>
            <w:vMerge/>
            <w:tcBorders>
              <w:left w:val="nil"/>
              <w:right w:val="single" w:sz="4" w:space="0" w:color="auto"/>
            </w:tcBorders>
            <w:shd w:val="clear" w:color="auto" w:fill="auto"/>
            <w:vAlign w:val="center"/>
          </w:tcPr>
          <w:p w:rsidR="00422F48" w:rsidRPr="007336B7" w:rsidRDefault="00422F48" w:rsidP="007E6F1C">
            <w:pPr>
              <w:spacing w:after="0" w:line="240" w:lineRule="auto"/>
              <w:contextualSpacing/>
              <w:jc w:val="center"/>
              <w:rPr>
                <w:rFonts w:ascii="Times New Roman" w:eastAsia="Times New Roman" w:hAnsi="Times New Roman"/>
                <w:color w:val="000000"/>
                <w:lang w:val="id-ID"/>
              </w:rPr>
            </w:pPr>
          </w:p>
        </w:tc>
        <w:tc>
          <w:tcPr>
            <w:tcW w:w="4388" w:type="dxa"/>
            <w:vMerge/>
            <w:tcBorders>
              <w:left w:val="nil"/>
              <w:right w:val="single" w:sz="4" w:space="0" w:color="auto"/>
            </w:tcBorders>
            <w:shd w:val="clear" w:color="auto" w:fill="auto"/>
            <w:vAlign w:val="center"/>
          </w:tcPr>
          <w:p w:rsidR="00422F48" w:rsidRPr="007336B7" w:rsidRDefault="00422F48" w:rsidP="007E6F1C">
            <w:pPr>
              <w:spacing w:after="0" w:line="240" w:lineRule="auto"/>
              <w:contextualSpacing/>
              <w:rPr>
                <w:rFonts w:ascii="Times New Roman" w:eastAsia="Times New Roman" w:hAnsi="Times New Roman"/>
                <w:color w:val="000000"/>
                <w:lang w:val="id-ID"/>
              </w:rPr>
            </w:pPr>
          </w:p>
        </w:tc>
      </w:tr>
      <w:tr w:rsidR="00422F48" w:rsidRPr="007336B7" w:rsidTr="007575FB">
        <w:trPr>
          <w:trHeight w:val="186"/>
          <w:jc w:val="center"/>
        </w:trPr>
        <w:tc>
          <w:tcPr>
            <w:tcW w:w="1170" w:type="dxa"/>
            <w:tcBorders>
              <w:top w:val="single" w:sz="4" w:space="0" w:color="auto"/>
              <w:left w:val="single" w:sz="4" w:space="0" w:color="auto"/>
              <w:bottom w:val="single" w:sz="4" w:space="0" w:color="auto"/>
              <w:right w:val="single" w:sz="4" w:space="0" w:color="auto"/>
            </w:tcBorders>
            <w:vAlign w:val="center"/>
          </w:tcPr>
          <w:p w:rsidR="00422F48" w:rsidRPr="007336B7" w:rsidRDefault="00422F48"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13</w:t>
            </w:r>
          </w:p>
        </w:tc>
        <w:tc>
          <w:tcPr>
            <w:tcW w:w="2644" w:type="dxa"/>
            <w:tcBorders>
              <w:top w:val="single" w:sz="4" w:space="0" w:color="auto"/>
              <w:left w:val="single" w:sz="4" w:space="0" w:color="auto"/>
              <w:bottom w:val="single" w:sz="4" w:space="0" w:color="auto"/>
              <w:right w:val="single" w:sz="4" w:space="0" w:color="auto"/>
            </w:tcBorders>
            <w:vAlign w:val="center"/>
          </w:tcPr>
          <w:p w:rsidR="00422F48" w:rsidRPr="007336B7" w:rsidRDefault="00422F48" w:rsidP="007E6F1C">
            <w:pPr>
              <w:spacing w:after="0" w:line="240" w:lineRule="auto"/>
              <w:contextualSpacing/>
              <w:rPr>
                <w:rFonts w:ascii="Times New Roman" w:eastAsia="Times New Roman" w:hAnsi="Times New Roman"/>
                <w:color w:val="000000"/>
                <w:lang w:val="id-ID"/>
              </w:rPr>
            </w:pPr>
            <w:r w:rsidRPr="007336B7">
              <w:rPr>
                <w:rFonts w:ascii="Times New Roman" w:eastAsia="Times New Roman" w:hAnsi="Times New Roman"/>
                <w:color w:val="000000"/>
                <w:lang w:val="id-ID"/>
              </w:rPr>
              <w:t>PERIKLANAN</w:t>
            </w:r>
          </w:p>
        </w:tc>
        <w:tc>
          <w:tcPr>
            <w:tcW w:w="1337" w:type="dxa"/>
            <w:vMerge/>
            <w:tcBorders>
              <w:left w:val="nil"/>
              <w:right w:val="single" w:sz="4" w:space="0" w:color="auto"/>
            </w:tcBorders>
            <w:shd w:val="clear" w:color="auto" w:fill="auto"/>
            <w:vAlign w:val="center"/>
          </w:tcPr>
          <w:p w:rsidR="00422F48" w:rsidRPr="007336B7" w:rsidRDefault="00422F48" w:rsidP="007E6F1C">
            <w:pPr>
              <w:spacing w:after="0" w:line="240" w:lineRule="auto"/>
              <w:contextualSpacing/>
              <w:jc w:val="center"/>
              <w:rPr>
                <w:rFonts w:ascii="Times New Roman" w:eastAsia="Times New Roman" w:hAnsi="Times New Roman"/>
                <w:color w:val="000000"/>
                <w:lang w:val="id-ID"/>
              </w:rPr>
            </w:pPr>
          </w:p>
        </w:tc>
        <w:tc>
          <w:tcPr>
            <w:tcW w:w="4388" w:type="dxa"/>
            <w:vMerge/>
            <w:tcBorders>
              <w:left w:val="nil"/>
              <w:right w:val="single" w:sz="4" w:space="0" w:color="auto"/>
            </w:tcBorders>
            <w:shd w:val="clear" w:color="auto" w:fill="auto"/>
            <w:vAlign w:val="center"/>
          </w:tcPr>
          <w:p w:rsidR="00422F48" w:rsidRPr="007336B7" w:rsidRDefault="00422F48" w:rsidP="007E6F1C">
            <w:pPr>
              <w:spacing w:after="0" w:line="240" w:lineRule="auto"/>
              <w:contextualSpacing/>
              <w:rPr>
                <w:rFonts w:ascii="Times New Roman" w:eastAsia="Times New Roman" w:hAnsi="Times New Roman"/>
                <w:color w:val="000000"/>
                <w:lang w:val="id-ID"/>
              </w:rPr>
            </w:pPr>
          </w:p>
        </w:tc>
      </w:tr>
      <w:tr w:rsidR="00422F48" w:rsidRPr="007336B7" w:rsidTr="007575FB">
        <w:trPr>
          <w:trHeight w:val="162"/>
          <w:jc w:val="center"/>
        </w:trPr>
        <w:tc>
          <w:tcPr>
            <w:tcW w:w="1170" w:type="dxa"/>
            <w:tcBorders>
              <w:top w:val="single" w:sz="4" w:space="0" w:color="auto"/>
              <w:left w:val="single" w:sz="4" w:space="0" w:color="auto"/>
              <w:bottom w:val="single" w:sz="4" w:space="0" w:color="auto"/>
              <w:right w:val="single" w:sz="4" w:space="0" w:color="auto"/>
            </w:tcBorders>
            <w:vAlign w:val="center"/>
            <w:hideMark/>
          </w:tcPr>
          <w:p w:rsidR="00422F48" w:rsidRPr="007336B7" w:rsidRDefault="00422F48"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14</w:t>
            </w:r>
          </w:p>
        </w:tc>
        <w:tc>
          <w:tcPr>
            <w:tcW w:w="2644" w:type="dxa"/>
            <w:tcBorders>
              <w:top w:val="single" w:sz="4" w:space="0" w:color="auto"/>
              <w:left w:val="single" w:sz="4" w:space="0" w:color="auto"/>
              <w:bottom w:val="single" w:sz="4" w:space="0" w:color="auto"/>
              <w:right w:val="single" w:sz="4" w:space="0" w:color="auto"/>
            </w:tcBorders>
            <w:vAlign w:val="center"/>
            <w:hideMark/>
          </w:tcPr>
          <w:p w:rsidR="00422F48" w:rsidRPr="007336B7" w:rsidRDefault="00422F48" w:rsidP="007E6F1C">
            <w:pPr>
              <w:spacing w:after="0" w:line="240" w:lineRule="auto"/>
              <w:contextualSpacing/>
              <w:rPr>
                <w:rFonts w:ascii="Times New Roman" w:eastAsia="Times New Roman" w:hAnsi="Times New Roman"/>
                <w:color w:val="000000"/>
                <w:lang w:val="id-ID"/>
              </w:rPr>
            </w:pPr>
            <w:r w:rsidRPr="007336B7">
              <w:rPr>
                <w:rFonts w:ascii="Times New Roman" w:eastAsia="Times New Roman" w:hAnsi="Times New Roman"/>
                <w:color w:val="000000"/>
                <w:lang w:val="id-ID"/>
              </w:rPr>
              <w:t>TELEVISI DAN RADIO</w:t>
            </w:r>
          </w:p>
        </w:tc>
        <w:tc>
          <w:tcPr>
            <w:tcW w:w="1337" w:type="dxa"/>
            <w:vMerge/>
            <w:tcBorders>
              <w:left w:val="nil"/>
              <w:right w:val="single" w:sz="4" w:space="0" w:color="auto"/>
            </w:tcBorders>
            <w:shd w:val="clear" w:color="auto" w:fill="auto"/>
            <w:vAlign w:val="center"/>
          </w:tcPr>
          <w:p w:rsidR="00422F48" w:rsidRPr="007336B7" w:rsidRDefault="00422F48" w:rsidP="007E6F1C">
            <w:pPr>
              <w:spacing w:after="0" w:line="240" w:lineRule="auto"/>
              <w:contextualSpacing/>
              <w:jc w:val="center"/>
              <w:rPr>
                <w:rFonts w:ascii="Times New Roman" w:eastAsia="Times New Roman" w:hAnsi="Times New Roman"/>
                <w:color w:val="000000"/>
                <w:lang w:val="id-ID"/>
              </w:rPr>
            </w:pPr>
          </w:p>
        </w:tc>
        <w:tc>
          <w:tcPr>
            <w:tcW w:w="4388" w:type="dxa"/>
            <w:vMerge/>
            <w:tcBorders>
              <w:left w:val="nil"/>
              <w:right w:val="single" w:sz="4" w:space="0" w:color="auto"/>
            </w:tcBorders>
            <w:shd w:val="clear" w:color="auto" w:fill="auto"/>
            <w:vAlign w:val="center"/>
          </w:tcPr>
          <w:p w:rsidR="00422F48" w:rsidRPr="007336B7" w:rsidRDefault="00422F48" w:rsidP="007E6F1C">
            <w:pPr>
              <w:spacing w:after="0" w:line="240" w:lineRule="auto"/>
              <w:contextualSpacing/>
              <w:rPr>
                <w:rFonts w:ascii="Times New Roman" w:eastAsia="Times New Roman" w:hAnsi="Times New Roman"/>
                <w:color w:val="000000"/>
                <w:lang w:val="id-ID"/>
              </w:rPr>
            </w:pPr>
          </w:p>
        </w:tc>
      </w:tr>
      <w:tr w:rsidR="00422F48" w:rsidRPr="007336B7" w:rsidTr="007575FB">
        <w:trPr>
          <w:trHeight w:val="271"/>
          <w:jc w:val="center"/>
        </w:trPr>
        <w:tc>
          <w:tcPr>
            <w:tcW w:w="1170" w:type="dxa"/>
            <w:tcBorders>
              <w:top w:val="single" w:sz="4" w:space="0" w:color="auto"/>
              <w:left w:val="single" w:sz="4" w:space="0" w:color="auto"/>
              <w:bottom w:val="single" w:sz="4" w:space="0" w:color="auto"/>
              <w:right w:val="single" w:sz="4" w:space="0" w:color="auto"/>
            </w:tcBorders>
            <w:vAlign w:val="center"/>
          </w:tcPr>
          <w:p w:rsidR="00422F48" w:rsidRPr="007336B7" w:rsidRDefault="00422F48"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15</w:t>
            </w:r>
          </w:p>
        </w:tc>
        <w:tc>
          <w:tcPr>
            <w:tcW w:w="2644" w:type="dxa"/>
            <w:tcBorders>
              <w:top w:val="single" w:sz="4" w:space="0" w:color="auto"/>
              <w:left w:val="single" w:sz="4" w:space="0" w:color="auto"/>
              <w:bottom w:val="single" w:sz="4" w:space="0" w:color="auto"/>
              <w:right w:val="single" w:sz="4" w:space="0" w:color="auto"/>
            </w:tcBorders>
            <w:vAlign w:val="center"/>
          </w:tcPr>
          <w:p w:rsidR="00422F48" w:rsidRPr="007336B7" w:rsidRDefault="00422F48" w:rsidP="007E6F1C">
            <w:pPr>
              <w:spacing w:after="0" w:line="240" w:lineRule="auto"/>
              <w:contextualSpacing/>
              <w:rPr>
                <w:rFonts w:ascii="Times New Roman" w:eastAsia="Times New Roman" w:hAnsi="Times New Roman"/>
                <w:color w:val="000000"/>
                <w:lang w:val="id-ID"/>
              </w:rPr>
            </w:pPr>
            <w:r w:rsidRPr="007336B7">
              <w:rPr>
                <w:rFonts w:ascii="Times New Roman" w:eastAsia="Times New Roman" w:hAnsi="Times New Roman"/>
                <w:color w:val="000000"/>
                <w:lang w:val="id-ID"/>
              </w:rPr>
              <w:t>SENI PERTUNJUKAN</w:t>
            </w:r>
          </w:p>
        </w:tc>
        <w:tc>
          <w:tcPr>
            <w:tcW w:w="1337" w:type="dxa"/>
            <w:vMerge/>
            <w:tcBorders>
              <w:left w:val="nil"/>
              <w:right w:val="single" w:sz="4" w:space="0" w:color="auto"/>
            </w:tcBorders>
            <w:shd w:val="clear" w:color="auto" w:fill="auto"/>
            <w:vAlign w:val="center"/>
          </w:tcPr>
          <w:p w:rsidR="00422F48" w:rsidRPr="007336B7" w:rsidRDefault="00422F48" w:rsidP="007E6F1C">
            <w:pPr>
              <w:spacing w:after="0" w:line="240" w:lineRule="auto"/>
              <w:contextualSpacing/>
              <w:jc w:val="center"/>
              <w:rPr>
                <w:rFonts w:ascii="Times New Roman" w:eastAsia="Times New Roman" w:hAnsi="Times New Roman"/>
                <w:color w:val="000000"/>
                <w:lang w:val="id-ID"/>
              </w:rPr>
            </w:pPr>
          </w:p>
        </w:tc>
        <w:tc>
          <w:tcPr>
            <w:tcW w:w="4388" w:type="dxa"/>
            <w:vMerge/>
            <w:tcBorders>
              <w:left w:val="nil"/>
              <w:right w:val="single" w:sz="4" w:space="0" w:color="auto"/>
            </w:tcBorders>
            <w:shd w:val="clear" w:color="auto" w:fill="auto"/>
            <w:vAlign w:val="center"/>
          </w:tcPr>
          <w:p w:rsidR="00422F48" w:rsidRPr="007336B7" w:rsidRDefault="00422F48" w:rsidP="007E6F1C">
            <w:pPr>
              <w:spacing w:after="0" w:line="240" w:lineRule="auto"/>
              <w:contextualSpacing/>
              <w:rPr>
                <w:rFonts w:ascii="Times New Roman" w:eastAsia="Times New Roman" w:hAnsi="Times New Roman"/>
                <w:color w:val="000000"/>
                <w:lang w:val="id-ID"/>
              </w:rPr>
            </w:pPr>
          </w:p>
        </w:tc>
      </w:tr>
      <w:tr w:rsidR="00422F48" w:rsidRPr="007336B7" w:rsidTr="007575FB">
        <w:trPr>
          <w:trHeight w:val="169"/>
          <w:jc w:val="center"/>
        </w:trPr>
        <w:tc>
          <w:tcPr>
            <w:tcW w:w="1170" w:type="dxa"/>
            <w:tcBorders>
              <w:top w:val="single" w:sz="4" w:space="0" w:color="auto"/>
              <w:left w:val="single" w:sz="4" w:space="0" w:color="auto"/>
              <w:bottom w:val="single" w:sz="4" w:space="0" w:color="auto"/>
              <w:right w:val="single" w:sz="4" w:space="0" w:color="auto"/>
            </w:tcBorders>
            <w:vAlign w:val="center"/>
            <w:hideMark/>
          </w:tcPr>
          <w:p w:rsidR="00422F48" w:rsidRPr="007336B7" w:rsidRDefault="00422F48" w:rsidP="007E6F1C">
            <w:pPr>
              <w:spacing w:after="0" w:line="240" w:lineRule="auto"/>
              <w:contextualSpacing/>
              <w:jc w:val="center"/>
              <w:rPr>
                <w:rFonts w:ascii="Times New Roman" w:eastAsia="Times New Roman" w:hAnsi="Times New Roman"/>
                <w:color w:val="000000"/>
                <w:lang w:val="id-ID"/>
              </w:rPr>
            </w:pPr>
            <w:r w:rsidRPr="007336B7">
              <w:rPr>
                <w:rFonts w:ascii="Times New Roman" w:eastAsia="Times New Roman" w:hAnsi="Times New Roman"/>
                <w:color w:val="000000"/>
                <w:lang w:val="id-ID"/>
              </w:rPr>
              <w:t>16</w:t>
            </w:r>
          </w:p>
        </w:tc>
        <w:tc>
          <w:tcPr>
            <w:tcW w:w="2644" w:type="dxa"/>
            <w:tcBorders>
              <w:top w:val="single" w:sz="4" w:space="0" w:color="auto"/>
              <w:left w:val="single" w:sz="4" w:space="0" w:color="auto"/>
              <w:bottom w:val="single" w:sz="4" w:space="0" w:color="auto"/>
              <w:right w:val="single" w:sz="4" w:space="0" w:color="auto"/>
            </w:tcBorders>
            <w:vAlign w:val="center"/>
            <w:hideMark/>
          </w:tcPr>
          <w:p w:rsidR="00422F48" w:rsidRPr="007336B7" w:rsidRDefault="00422F48" w:rsidP="007E6F1C">
            <w:pPr>
              <w:spacing w:after="0" w:line="240" w:lineRule="auto"/>
              <w:contextualSpacing/>
              <w:rPr>
                <w:rFonts w:ascii="Times New Roman" w:eastAsia="Times New Roman" w:hAnsi="Times New Roman"/>
                <w:color w:val="000000"/>
                <w:lang w:val="id-ID"/>
              </w:rPr>
            </w:pPr>
            <w:r w:rsidRPr="007336B7">
              <w:rPr>
                <w:rFonts w:ascii="Times New Roman" w:eastAsia="Times New Roman" w:hAnsi="Times New Roman"/>
                <w:color w:val="000000"/>
                <w:lang w:val="id-ID"/>
              </w:rPr>
              <w:t>SENI RUPA</w:t>
            </w:r>
          </w:p>
        </w:tc>
        <w:tc>
          <w:tcPr>
            <w:tcW w:w="1337" w:type="dxa"/>
            <w:vMerge/>
            <w:tcBorders>
              <w:left w:val="nil"/>
              <w:bottom w:val="single" w:sz="4" w:space="0" w:color="auto"/>
              <w:right w:val="single" w:sz="4" w:space="0" w:color="auto"/>
            </w:tcBorders>
            <w:shd w:val="clear" w:color="auto" w:fill="auto"/>
            <w:vAlign w:val="center"/>
          </w:tcPr>
          <w:p w:rsidR="00422F48" w:rsidRPr="007336B7" w:rsidRDefault="00422F48" w:rsidP="007E6F1C">
            <w:pPr>
              <w:spacing w:after="0" w:line="240" w:lineRule="auto"/>
              <w:contextualSpacing/>
              <w:jc w:val="center"/>
              <w:rPr>
                <w:rFonts w:ascii="Times New Roman" w:eastAsia="Times New Roman" w:hAnsi="Times New Roman"/>
                <w:color w:val="000000"/>
                <w:lang w:val="id-ID"/>
              </w:rPr>
            </w:pPr>
          </w:p>
        </w:tc>
        <w:tc>
          <w:tcPr>
            <w:tcW w:w="4388" w:type="dxa"/>
            <w:vMerge/>
            <w:tcBorders>
              <w:left w:val="nil"/>
              <w:bottom w:val="single" w:sz="4" w:space="0" w:color="auto"/>
              <w:right w:val="single" w:sz="4" w:space="0" w:color="auto"/>
            </w:tcBorders>
            <w:shd w:val="clear" w:color="auto" w:fill="auto"/>
            <w:vAlign w:val="center"/>
          </w:tcPr>
          <w:p w:rsidR="00422F48" w:rsidRPr="007336B7" w:rsidRDefault="00422F48" w:rsidP="007E6F1C">
            <w:pPr>
              <w:spacing w:after="0" w:line="240" w:lineRule="auto"/>
              <w:contextualSpacing/>
              <w:rPr>
                <w:rFonts w:ascii="Times New Roman" w:eastAsia="Times New Roman" w:hAnsi="Times New Roman"/>
                <w:color w:val="000000"/>
                <w:lang w:val="id-ID"/>
              </w:rPr>
            </w:pPr>
          </w:p>
        </w:tc>
      </w:tr>
    </w:tbl>
    <w:p w:rsidR="00424A1C" w:rsidRPr="007336B7" w:rsidRDefault="00424A1C" w:rsidP="007E6F1C">
      <w:pPr>
        <w:spacing w:after="0" w:line="240" w:lineRule="auto"/>
        <w:ind w:left="709" w:hanging="709"/>
        <w:contextualSpacing/>
        <w:rPr>
          <w:rFonts w:ascii="Times New Roman" w:hAnsi="Times New Roman"/>
          <w:sz w:val="24"/>
          <w:szCs w:val="24"/>
          <w:lang w:val="id-ID"/>
        </w:rPr>
      </w:pPr>
      <w:r w:rsidRPr="007336B7">
        <w:rPr>
          <w:rFonts w:ascii="Times New Roman" w:hAnsi="Times New Roman"/>
          <w:sz w:val="24"/>
          <w:szCs w:val="24"/>
          <w:lang w:val="id-ID"/>
        </w:rPr>
        <w:tab/>
        <w:t>Sumber: Bekraf, 2017</w:t>
      </w:r>
    </w:p>
    <w:p w:rsidR="00A476FD" w:rsidRPr="007336B7" w:rsidRDefault="00A476FD" w:rsidP="007E6F1C">
      <w:pPr>
        <w:spacing w:after="0" w:line="240" w:lineRule="auto"/>
        <w:contextualSpacing/>
        <w:rPr>
          <w:rFonts w:ascii="Arial" w:hAnsi="Arial" w:cs="Arial"/>
          <w:b/>
          <w:lang w:val="id-ID"/>
        </w:rPr>
      </w:pPr>
      <w:r w:rsidRPr="007336B7">
        <w:rPr>
          <w:rFonts w:ascii="Arial" w:hAnsi="Arial" w:cs="Arial"/>
          <w:b/>
          <w:lang w:val="id-ID"/>
        </w:rPr>
        <w:lastRenderedPageBreak/>
        <w:t>METODE PENELITIAN</w:t>
      </w:r>
    </w:p>
    <w:p w:rsidR="00424A1C" w:rsidRPr="007336B7" w:rsidRDefault="00424A1C" w:rsidP="007E6F1C">
      <w:pPr>
        <w:pStyle w:val="ListParagraph"/>
        <w:spacing w:line="240" w:lineRule="auto"/>
        <w:ind w:left="0" w:firstLine="567"/>
        <w:jc w:val="both"/>
        <w:rPr>
          <w:rFonts w:ascii="Times New Roman" w:hAnsi="Times New Roman" w:cs="Times New Roman"/>
          <w:sz w:val="24"/>
          <w:szCs w:val="24"/>
          <w:lang w:val="id-ID"/>
        </w:rPr>
      </w:pPr>
    </w:p>
    <w:p w:rsidR="00A90A5E" w:rsidRPr="007336B7" w:rsidRDefault="00223579" w:rsidP="007E6F1C">
      <w:pPr>
        <w:pStyle w:val="ListParagraph"/>
        <w:spacing w:line="240" w:lineRule="auto"/>
        <w:ind w:left="0" w:firstLine="567"/>
        <w:jc w:val="both"/>
        <w:rPr>
          <w:rFonts w:ascii="Times New Roman" w:hAnsi="Times New Roman" w:cs="Times New Roman"/>
          <w:color w:val="000000"/>
          <w:sz w:val="24"/>
          <w:szCs w:val="24"/>
          <w:lang w:val="id-ID"/>
        </w:rPr>
      </w:pPr>
      <w:r w:rsidRPr="007336B7">
        <w:rPr>
          <w:rFonts w:ascii="Times New Roman" w:hAnsi="Times New Roman" w:cs="Times New Roman"/>
          <w:sz w:val="24"/>
          <w:szCs w:val="24"/>
          <w:lang w:val="id-ID"/>
        </w:rPr>
        <w:t>Objek yang diangkat dalam penelitian ini a</w:t>
      </w:r>
      <w:r w:rsidR="00AC58F3" w:rsidRPr="007336B7">
        <w:rPr>
          <w:rFonts w:ascii="Times New Roman" w:hAnsi="Times New Roman" w:cs="Times New Roman"/>
          <w:sz w:val="24"/>
          <w:szCs w:val="24"/>
          <w:lang w:val="id-ID"/>
        </w:rPr>
        <w:t xml:space="preserve">dalah industri kreatif </w:t>
      </w:r>
      <w:r w:rsidR="00BD2233" w:rsidRPr="007336B7">
        <w:rPr>
          <w:rFonts w:ascii="Times New Roman" w:hAnsi="Times New Roman" w:cs="Times New Roman"/>
          <w:sz w:val="24"/>
          <w:szCs w:val="24"/>
          <w:lang w:val="id-ID"/>
        </w:rPr>
        <w:t>Bangkalan</w:t>
      </w:r>
      <w:r w:rsidR="00AC58F3" w:rsidRPr="007336B7">
        <w:rPr>
          <w:rFonts w:ascii="Times New Roman" w:hAnsi="Times New Roman" w:cs="Times New Roman"/>
          <w:sz w:val="24"/>
          <w:szCs w:val="24"/>
          <w:lang w:val="id-ID"/>
        </w:rPr>
        <w:t>.</w:t>
      </w:r>
      <w:r w:rsidRPr="007336B7">
        <w:rPr>
          <w:rFonts w:ascii="Times New Roman" w:hAnsi="Times New Roman" w:cs="Times New Roman"/>
          <w:sz w:val="24"/>
          <w:szCs w:val="24"/>
          <w:lang w:val="id-ID"/>
        </w:rPr>
        <w:t xml:space="preserve"> </w:t>
      </w:r>
      <w:r w:rsidR="00FB0F9C" w:rsidRPr="007336B7">
        <w:rPr>
          <w:rFonts w:ascii="Times New Roman" w:hAnsi="Times New Roman" w:cs="Times New Roman"/>
          <w:color w:val="000000"/>
          <w:sz w:val="24"/>
          <w:szCs w:val="24"/>
          <w:lang w:val="id-ID"/>
        </w:rPr>
        <w:t>Profil</w:t>
      </w:r>
      <w:r w:rsidR="00D70078" w:rsidRPr="007336B7">
        <w:rPr>
          <w:rFonts w:ascii="Times New Roman" w:hAnsi="Times New Roman" w:cs="Times New Roman"/>
          <w:color w:val="000000"/>
          <w:sz w:val="24"/>
          <w:szCs w:val="24"/>
          <w:lang w:val="id-ID"/>
        </w:rPr>
        <w:t xml:space="preserve"> merupakan subsektor yang teridentifikasi sedangkan pemetaan berupa jenis industri kreatif yang ada pada tiap subsektor (Huda dkk., 2013). </w:t>
      </w:r>
      <w:r w:rsidR="00FB0F9C" w:rsidRPr="007336B7">
        <w:rPr>
          <w:rFonts w:ascii="Times New Roman" w:hAnsi="Times New Roman" w:cs="Times New Roman"/>
          <w:sz w:val="24"/>
          <w:szCs w:val="24"/>
          <w:lang w:val="id-ID"/>
        </w:rPr>
        <w:t xml:space="preserve">Golongan industri tersebut diidentifikasi berdasarkan </w:t>
      </w:r>
      <w:r w:rsidR="00FB0F9C" w:rsidRPr="007336B7">
        <w:rPr>
          <w:rFonts w:ascii="Times New Roman" w:hAnsi="Times New Roman" w:cs="Times New Roman"/>
          <w:color w:val="000000"/>
          <w:sz w:val="24"/>
          <w:szCs w:val="24"/>
          <w:lang w:val="id-ID"/>
        </w:rPr>
        <w:t>hasil pemetaan industri kreatif Kabupaten Bangkalan berdasarkan Badan Ekonomi Kreatif (</w:t>
      </w:r>
      <w:r w:rsidR="00CB39E7" w:rsidRPr="007336B7">
        <w:rPr>
          <w:rFonts w:ascii="Times New Roman" w:hAnsi="Times New Roman" w:cs="Times New Roman"/>
          <w:color w:val="000000"/>
          <w:sz w:val="24"/>
          <w:szCs w:val="24"/>
          <w:lang w:val="id-ID"/>
        </w:rPr>
        <w:t>Bekraf</w:t>
      </w:r>
      <w:r w:rsidR="00FB0F9C" w:rsidRPr="007336B7">
        <w:rPr>
          <w:rFonts w:ascii="Times New Roman" w:hAnsi="Times New Roman" w:cs="Times New Roman"/>
          <w:color w:val="000000"/>
          <w:sz w:val="24"/>
          <w:szCs w:val="24"/>
          <w:lang w:val="id-ID"/>
        </w:rPr>
        <w:t>), d</w:t>
      </w:r>
      <w:r w:rsidR="00D70078" w:rsidRPr="007336B7">
        <w:rPr>
          <w:rFonts w:ascii="Times New Roman" w:hAnsi="Times New Roman" w:cs="Times New Roman"/>
          <w:color w:val="000000"/>
          <w:sz w:val="24"/>
          <w:szCs w:val="24"/>
          <w:lang w:val="id-ID"/>
        </w:rPr>
        <w:t xml:space="preserve">ari profil dan pemetaan </w:t>
      </w:r>
      <w:r w:rsidR="00A90A5E" w:rsidRPr="007336B7">
        <w:rPr>
          <w:rFonts w:ascii="Times New Roman" w:hAnsi="Times New Roman" w:cs="Times New Roman"/>
          <w:color w:val="000000"/>
          <w:sz w:val="24"/>
          <w:szCs w:val="24"/>
          <w:lang w:val="id-ID"/>
        </w:rPr>
        <w:t>enam</w:t>
      </w:r>
      <w:r w:rsidR="00D70078" w:rsidRPr="007336B7">
        <w:rPr>
          <w:rFonts w:ascii="Times New Roman" w:hAnsi="Times New Roman" w:cs="Times New Roman"/>
          <w:color w:val="000000"/>
          <w:sz w:val="24"/>
          <w:szCs w:val="24"/>
          <w:lang w:val="id-ID"/>
        </w:rPr>
        <w:t xml:space="preserve"> belas sektor yang diidentifikasi terdapat </w:t>
      </w:r>
      <w:r w:rsidR="00A90A5E" w:rsidRPr="007336B7">
        <w:rPr>
          <w:rFonts w:ascii="Times New Roman" w:hAnsi="Times New Roman" w:cs="Times New Roman"/>
          <w:color w:val="000000"/>
          <w:sz w:val="24"/>
          <w:szCs w:val="24"/>
          <w:lang w:val="id-ID"/>
        </w:rPr>
        <w:t>dua</w:t>
      </w:r>
      <w:r w:rsidR="00D70078" w:rsidRPr="007336B7">
        <w:rPr>
          <w:rFonts w:ascii="Times New Roman" w:hAnsi="Times New Roman" w:cs="Times New Roman"/>
          <w:color w:val="000000"/>
          <w:sz w:val="24"/>
          <w:szCs w:val="24"/>
          <w:lang w:val="id-ID"/>
        </w:rPr>
        <w:t xml:space="preserve"> subsektor industri kreatif</w:t>
      </w:r>
      <w:r w:rsidR="00FB0F9C" w:rsidRPr="007336B7">
        <w:rPr>
          <w:rFonts w:ascii="Times New Roman" w:hAnsi="Times New Roman" w:cs="Times New Roman"/>
          <w:color w:val="000000"/>
          <w:sz w:val="24"/>
          <w:szCs w:val="24"/>
          <w:lang w:val="id-ID"/>
        </w:rPr>
        <w:t xml:space="preserve"> </w:t>
      </w:r>
      <w:r w:rsidR="004827E9" w:rsidRPr="007336B7">
        <w:rPr>
          <w:rFonts w:ascii="Times New Roman" w:hAnsi="Times New Roman" w:cs="Times New Roman"/>
          <w:color w:val="000000"/>
          <w:sz w:val="24"/>
          <w:szCs w:val="24"/>
          <w:lang w:val="id-ID"/>
        </w:rPr>
        <w:t>strategis</w:t>
      </w:r>
      <w:r w:rsidR="00D70078" w:rsidRPr="007336B7">
        <w:rPr>
          <w:rFonts w:ascii="Times New Roman" w:hAnsi="Times New Roman" w:cs="Times New Roman"/>
          <w:color w:val="000000"/>
          <w:sz w:val="24"/>
          <w:szCs w:val="24"/>
          <w:lang w:val="id-ID"/>
        </w:rPr>
        <w:t xml:space="preserve"> di Kabupaten Bangkalan, di mana subsektor yang tumbuh dan berkembang hanya ada pada subsektor </w:t>
      </w:r>
      <w:r w:rsidR="00CB39E7">
        <w:rPr>
          <w:rFonts w:ascii="Times New Roman" w:hAnsi="Times New Roman" w:cs="Times New Roman"/>
          <w:color w:val="000000"/>
          <w:sz w:val="24"/>
          <w:szCs w:val="24"/>
          <w:lang w:val="id-ID"/>
        </w:rPr>
        <w:t>kuliner</w:t>
      </w:r>
      <w:r w:rsidR="00A90A5E" w:rsidRPr="007336B7">
        <w:rPr>
          <w:rFonts w:ascii="Times New Roman" w:hAnsi="Times New Roman" w:cs="Times New Roman"/>
          <w:color w:val="000000"/>
          <w:sz w:val="24"/>
          <w:szCs w:val="24"/>
          <w:lang w:val="id-ID"/>
        </w:rPr>
        <w:t xml:space="preserve"> Pada subsektor kuliner yang menjadi produk unggulan adalah Sate Madura, sedangkan pada subsektor kriya adalah Batik Madura. </w:t>
      </w:r>
    </w:p>
    <w:p w:rsidR="00223579" w:rsidRPr="007336B7" w:rsidRDefault="00223579" w:rsidP="007E6F1C">
      <w:pPr>
        <w:pStyle w:val="ListParagraph"/>
        <w:spacing w:line="240" w:lineRule="auto"/>
        <w:ind w:left="0" w:firstLine="567"/>
        <w:jc w:val="both"/>
        <w:rPr>
          <w:rFonts w:ascii="Times New Roman" w:hAnsi="Times New Roman" w:cs="Times New Roman"/>
          <w:b/>
          <w:sz w:val="24"/>
          <w:szCs w:val="24"/>
          <w:u w:val="single"/>
          <w:lang w:val="id-ID"/>
        </w:rPr>
      </w:pPr>
      <w:r w:rsidRPr="007336B7">
        <w:rPr>
          <w:rFonts w:ascii="Times New Roman" w:hAnsi="Times New Roman" w:cs="Times New Roman"/>
          <w:sz w:val="24"/>
          <w:szCs w:val="24"/>
          <w:lang w:val="id-ID"/>
        </w:rPr>
        <w:t>Periode yang dipilih dalam</w:t>
      </w:r>
      <w:r w:rsidR="00AC58F3" w:rsidRPr="007336B7">
        <w:rPr>
          <w:rFonts w:ascii="Times New Roman" w:hAnsi="Times New Roman" w:cs="Times New Roman"/>
          <w:sz w:val="24"/>
          <w:szCs w:val="24"/>
          <w:lang w:val="id-ID"/>
        </w:rPr>
        <w:t xml:space="preserve"> pene</w:t>
      </w:r>
      <w:r w:rsidR="00287024" w:rsidRPr="007336B7">
        <w:rPr>
          <w:rFonts w:ascii="Times New Roman" w:hAnsi="Times New Roman" w:cs="Times New Roman"/>
          <w:sz w:val="24"/>
          <w:szCs w:val="24"/>
          <w:lang w:val="id-ID"/>
        </w:rPr>
        <w:t xml:space="preserve">litian ini </w:t>
      </w:r>
      <w:r w:rsidR="00D26389" w:rsidRPr="007336B7">
        <w:rPr>
          <w:rFonts w:ascii="Times New Roman" w:hAnsi="Times New Roman" w:cs="Times New Roman"/>
          <w:sz w:val="24"/>
          <w:szCs w:val="24"/>
          <w:lang w:val="id-ID"/>
        </w:rPr>
        <w:t>berbeda pada setiap kriterianya, karena sesuai dengan tersedianya data dari dinas terkait. Pada kriteria ketenaga kerjaan data diambil mulai tahun 2005-2017 (12</w:t>
      </w:r>
      <w:r w:rsidRPr="007336B7">
        <w:rPr>
          <w:rFonts w:ascii="Times New Roman" w:hAnsi="Times New Roman" w:cs="Times New Roman"/>
          <w:sz w:val="24"/>
          <w:szCs w:val="24"/>
          <w:lang w:val="id-ID"/>
        </w:rPr>
        <w:t xml:space="preserve"> tahun). </w:t>
      </w:r>
      <w:r w:rsidR="00D26389" w:rsidRPr="007336B7">
        <w:rPr>
          <w:rFonts w:ascii="Times New Roman" w:hAnsi="Times New Roman" w:cs="Times New Roman"/>
          <w:sz w:val="24"/>
          <w:szCs w:val="24"/>
          <w:lang w:val="id-ID"/>
        </w:rPr>
        <w:t>Data  pada kriteria jumlah perusahaan di Bangkalan mulai tahun 2002-20</w:t>
      </w:r>
      <w:r w:rsidR="00B92B66" w:rsidRPr="007336B7">
        <w:rPr>
          <w:rFonts w:ascii="Times New Roman" w:hAnsi="Times New Roman" w:cs="Times New Roman"/>
          <w:sz w:val="24"/>
          <w:szCs w:val="24"/>
          <w:lang w:val="id-ID"/>
        </w:rPr>
        <w:t>16 (14 tahun), pada kriteria PDR</w:t>
      </w:r>
      <w:r w:rsidR="00D26389" w:rsidRPr="007336B7">
        <w:rPr>
          <w:rFonts w:ascii="Times New Roman" w:hAnsi="Times New Roman" w:cs="Times New Roman"/>
          <w:sz w:val="24"/>
          <w:szCs w:val="24"/>
          <w:lang w:val="id-ID"/>
        </w:rPr>
        <w:t xml:space="preserve">B mulai dari tahun 2012-2016 (4 tahun), dan pada kriteria ekspor data mulai dari tahun 2012-2016 (4 tahun). </w:t>
      </w:r>
      <w:r w:rsidRPr="007336B7">
        <w:rPr>
          <w:rFonts w:ascii="Times New Roman" w:hAnsi="Times New Roman" w:cs="Times New Roman"/>
          <w:sz w:val="24"/>
          <w:szCs w:val="24"/>
          <w:lang w:val="id-ID"/>
        </w:rPr>
        <w:t>Hal tersebut untuk melihat ba</w:t>
      </w:r>
      <w:r w:rsidR="00D26389" w:rsidRPr="007336B7">
        <w:rPr>
          <w:rFonts w:ascii="Times New Roman" w:hAnsi="Times New Roman" w:cs="Times New Roman"/>
          <w:sz w:val="24"/>
          <w:szCs w:val="24"/>
          <w:lang w:val="id-ID"/>
        </w:rPr>
        <w:t>gaimana peran industri kreatif</w:t>
      </w:r>
      <w:r w:rsidRPr="007336B7">
        <w:rPr>
          <w:rFonts w:ascii="Times New Roman" w:hAnsi="Times New Roman" w:cs="Times New Roman"/>
          <w:sz w:val="24"/>
          <w:szCs w:val="24"/>
          <w:lang w:val="id-ID"/>
        </w:rPr>
        <w:t>,</w:t>
      </w:r>
      <w:r w:rsidR="00D26389" w:rsidRPr="007336B7">
        <w:rPr>
          <w:rFonts w:ascii="Times New Roman" w:hAnsi="Times New Roman" w:cs="Times New Roman"/>
          <w:sz w:val="24"/>
          <w:szCs w:val="24"/>
          <w:lang w:val="id-ID"/>
        </w:rPr>
        <w:t xml:space="preserve"> nilai pertumbuhan setiap indikator,</w:t>
      </w:r>
      <w:r w:rsidRPr="007336B7">
        <w:rPr>
          <w:rFonts w:ascii="Times New Roman" w:hAnsi="Times New Roman" w:cs="Times New Roman"/>
          <w:sz w:val="24"/>
          <w:szCs w:val="24"/>
          <w:lang w:val="id-ID"/>
        </w:rPr>
        <w:t xml:space="preserve"> dan </w:t>
      </w:r>
      <w:r w:rsidR="00D26389" w:rsidRPr="007336B7">
        <w:rPr>
          <w:rFonts w:ascii="Times New Roman" w:hAnsi="Times New Roman" w:cs="Times New Roman"/>
          <w:sz w:val="24"/>
          <w:szCs w:val="24"/>
          <w:lang w:val="id-ID"/>
        </w:rPr>
        <w:t>pemilihan prioritas pada setiap kriteria kinerja ekonomi kreatif Bangkalan</w:t>
      </w:r>
      <w:r w:rsidRPr="007336B7">
        <w:rPr>
          <w:rFonts w:ascii="Times New Roman" w:hAnsi="Times New Roman" w:cs="Times New Roman"/>
          <w:sz w:val="24"/>
          <w:szCs w:val="24"/>
          <w:lang w:val="id-ID"/>
        </w:rPr>
        <w:t xml:space="preserve">. </w:t>
      </w:r>
    </w:p>
    <w:p w:rsidR="00AC34CC" w:rsidRPr="007336B7" w:rsidRDefault="00223579" w:rsidP="007E6F1C">
      <w:pPr>
        <w:pStyle w:val="ListParagraph"/>
        <w:spacing w:line="240" w:lineRule="auto"/>
        <w:ind w:left="0" w:firstLine="567"/>
        <w:jc w:val="both"/>
        <w:rPr>
          <w:rFonts w:ascii="Times New Roman" w:hAnsi="Times New Roman"/>
          <w:sz w:val="24"/>
          <w:szCs w:val="24"/>
          <w:lang w:val="id-ID"/>
        </w:rPr>
      </w:pPr>
      <w:r w:rsidRPr="007336B7">
        <w:rPr>
          <w:rFonts w:ascii="Times New Roman" w:hAnsi="Times New Roman" w:cs="Times New Roman"/>
          <w:sz w:val="24"/>
          <w:szCs w:val="24"/>
          <w:lang w:val="id-ID"/>
        </w:rPr>
        <w:t xml:space="preserve">Data yang digunakan dalam penelitian ini adalah data sekunder yang diambil berdasarkan survei industri besar dan sedang Badan Pusat Statistik (BPS) yang diterbitkan dalam buku Statistik Industri Besar dan Sedang  dan Indikator Industri Besar dan Sedang. Kemudian untuk golongan industri kreatif diambil berdasarkan data hasil pemetaan industri kreatif </w:t>
      </w:r>
      <w:r w:rsidR="001F32ED" w:rsidRPr="007336B7">
        <w:rPr>
          <w:rFonts w:ascii="Times New Roman" w:hAnsi="Times New Roman"/>
          <w:sz w:val="24"/>
          <w:szCs w:val="24"/>
          <w:lang w:val="id-ID"/>
        </w:rPr>
        <w:t xml:space="preserve">Bangkalan </w:t>
      </w:r>
      <w:r w:rsidRPr="007336B7">
        <w:rPr>
          <w:rFonts w:ascii="Times New Roman" w:hAnsi="Times New Roman" w:cs="Times New Roman"/>
          <w:sz w:val="24"/>
          <w:szCs w:val="24"/>
          <w:lang w:val="id-ID"/>
        </w:rPr>
        <w:t xml:space="preserve">pertama, yang dimuat dalam buku studi industri kreatif Indonesia 2007 oleh Kementerian Perdagangan RI. Golongan industri kreatif tersebut diidentifikasi dan diklasifikasikan berdasarkan kode Klasifikasi Baku Lapangan Usaha Indonesia (KBLI) 2005. </w:t>
      </w:r>
    </w:p>
    <w:p w:rsidR="00FB0F9C" w:rsidRPr="007336B7" w:rsidRDefault="00FB0F9C" w:rsidP="007E6F1C">
      <w:pPr>
        <w:spacing w:after="0" w:line="240" w:lineRule="auto"/>
        <w:ind w:firstLine="720"/>
        <w:contextualSpacing/>
        <w:jc w:val="both"/>
        <w:rPr>
          <w:rFonts w:ascii="Times New Roman" w:hAnsi="Times New Roman"/>
          <w:sz w:val="24"/>
          <w:szCs w:val="24"/>
          <w:lang w:val="id-ID"/>
        </w:rPr>
      </w:pPr>
      <w:r w:rsidRPr="007336B7">
        <w:rPr>
          <w:rFonts w:ascii="Times New Roman" w:hAnsi="Times New Roman"/>
          <w:sz w:val="24"/>
          <w:szCs w:val="24"/>
          <w:lang w:val="id-ID"/>
        </w:rPr>
        <w:t>Faktor-faktor yang mempengaruhi kinerja ekonomi kreatif di Bangkalan dianalisis dengan menggunakan fungsi produksi dalam bentuk persamaan simultan. Spesifikasi model persamaannya adalah sebagai berikut:</w:t>
      </w:r>
    </w:p>
    <w:p w:rsidR="00FB0F9C" w:rsidRPr="007336B7" w:rsidRDefault="00FB0F9C" w:rsidP="007E6F1C">
      <w:pPr>
        <w:pStyle w:val="ListParagraph"/>
        <w:numPr>
          <w:ilvl w:val="0"/>
          <w:numId w:val="15"/>
        </w:numPr>
        <w:tabs>
          <w:tab w:val="right" w:leader="dot" w:pos="6660"/>
          <w:tab w:val="left" w:pos="7200"/>
        </w:tabs>
        <w:spacing w:line="240" w:lineRule="auto"/>
        <w:ind w:left="360"/>
        <w:rPr>
          <w:rFonts w:ascii="Times New Roman" w:eastAsiaTheme="minorEastAsia" w:hAnsi="Times New Roman" w:cs="Times New Roman"/>
          <w:sz w:val="24"/>
          <w:szCs w:val="24"/>
          <w:lang w:val="id-ID"/>
        </w:rPr>
      </w:pPr>
      <w:r w:rsidRPr="007336B7">
        <w:rPr>
          <w:rFonts w:ascii="Times New Roman" w:eastAsiaTheme="minorEastAsia" w:hAnsi="Times New Roman" w:cs="Times New Roman"/>
          <w:sz w:val="24"/>
          <w:szCs w:val="24"/>
          <w:lang w:val="id-ID"/>
        </w:rPr>
        <w:t>Y</w:t>
      </w:r>
      <w:r w:rsidRPr="007336B7">
        <w:rPr>
          <w:rFonts w:ascii="Times New Roman" w:eastAsiaTheme="minorEastAsia" w:hAnsi="Times New Roman" w:cs="Times New Roman"/>
          <w:sz w:val="24"/>
          <w:szCs w:val="24"/>
          <w:vertAlign w:val="subscript"/>
          <w:lang w:val="id-ID"/>
        </w:rPr>
        <w:t>j</w:t>
      </w:r>
      <w:r w:rsidRPr="007336B7">
        <w:rPr>
          <w:rFonts w:ascii="Times New Roman" w:eastAsiaTheme="minorEastAsia" w:hAnsi="Times New Roman" w:cs="Times New Roman"/>
          <w:sz w:val="24"/>
          <w:szCs w:val="24"/>
          <w:lang w:val="id-ID"/>
        </w:rPr>
        <w:t xml:space="preserve"> = </w:t>
      </w:r>
      <w:r w:rsidR="00B92B66" w:rsidRPr="007336B7">
        <w:rPr>
          <w:rFonts w:ascii="Times New Roman" w:eastAsiaTheme="minorEastAsia" w:hAnsi="Times New Roman" w:cs="Times New Roman"/>
          <w:sz w:val="24"/>
          <w:szCs w:val="24"/>
          <w:lang w:val="id-ID"/>
        </w:rPr>
        <w:t>Q</w:t>
      </w:r>
      <w:r w:rsidR="00B92B66" w:rsidRPr="007336B7">
        <w:rPr>
          <w:rFonts w:ascii="Times New Roman" w:eastAsiaTheme="minorEastAsia" w:hAnsi="Times New Roman" w:cs="Times New Roman"/>
          <w:sz w:val="24"/>
          <w:szCs w:val="24"/>
          <w:vertAlign w:val="subscript"/>
          <w:lang w:val="id-ID"/>
        </w:rPr>
        <w:t>l</w:t>
      </w:r>
      <w:r w:rsidR="00B92B66" w:rsidRPr="007336B7">
        <w:rPr>
          <w:rFonts w:ascii="Times New Roman" w:eastAsiaTheme="minorEastAsia" w:hAnsi="Times New Roman" w:cs="Times New Roman"/>
          <w:sz w:val="24"/>
          <w:szCs w:val="24"/>
          <w:lang w:val="id-ID"/>
        </w:rPr>
        <w:t xml:space="preserve"> + Q</w:t>
      </w:r>
      <w:r w:rsidR="00B92B66" w:rsidRPr="007336B7">
        <w:rPr>
          <w:rFonts w:ascii="Times New Roman" w:eastAsiaTheme="minorEastAsia" w:hAnsi="Times New Roman" w:cs="Times New Roman"/>
          <w:sz w:val="24"/>
          <w:szCs w:val="24"/>
          <w:vertAlign w:val="subscript"/>
          <w:lang w:val="id-ID"/>
        </w:rPr>
        <w:t>f</w:t>
      </w:r>
      <w:r w:rsidR="00B92B66" w:rsidRPr="007336B7">
        <w:rPr>
          <w:rFonts w:ascii="Times New Roman" w:eastAsiaTheme="minorEastAsia" w:hAnsi="Times New Roman" w:cs="Times New Roman"/>
          <w:sz w:val="24"/>
          <w:szCs w:val="24"/>
          <w:lang w:val="id-ID"/>
        </w:rPr>
        <w:t xml:space="preserve"> + P</w:t>
      </w:r>
      <w:r w:rsidR="00B92B66" w:rsidRPr="007336B7">
        <w:rPr>
          <w:rFonts w:ascii="Times New Roman" w:eastAsiaTheme="minorEastAsia" w:hAnsi="Times New Roman" w:cs="Times New Roman"/>
          <w:sz w:val="24"/>
          <w:szCs w:val="24"/>
          <w:vertAlign w:val="subscript"/>
          <w:lang w:val="id-ID"/>
        </w:rPr>
        <w:t>drb</w:t>
      </w:r>
      <w:r w:rsidR="00B92B66" w:rsidRPr="007336B7">
        <w:rPr>
          <w:rFonts w:ascii="Times New Roman" w:eastAsiaTheme="minorEastAsia" w:hAnsi="Times New Roman" w:cs="Times New Roman"/>
          <w:sz w:val="24"/>
          <w:szCs w:val="24"/>
          <w:lang w:val="id-ID"/>
        </w:rPr>
        <w:t xml:space="preserve"> + E</w:t>
      </w:r>
      <w:r w:rsidR="00B92B66" w:rsidRPr="007336B7">
        <w:rPr>
          <w:rFonts w:ascii="Times New Roman" w:eastAsiaTheme="minorEastAsia" w:hAnsi="Times New Roman" w:cs="Times New Roman"/>
          <w:sz w:val="24"/>
          <w:szCs w:val="24"/>
          <w:vertAlign w:val="subscript"/>
          <w:lang w:val="id-ID"/>
        </w:rPr>
        <w:t>x</w:t>
      </w:r>
    </w:p>
    <w:p w:rsidR="00B92B66" w:rsidRPr="007336B7" w:rsidRDefault="00FB0F9C" w:rsidP="007E6F1C">
      <w:pPr>
        <w:pStyle w:val="ListParagraph"/>
        <w:numPr>
          <w:ilvl w:val="0"/>
          <w:numId w:val="15"/>
        </w:numPr>
        <w:tabs>
          <w:tab w:val="right" w:leader="dot" w:pos="6660"/>
          <w:tab w:val="left" w:pos="7200"/>
        </w:tabs>
        <w:spacing w:line="240" w:lineRule="auto"/>
        <w:ind w:left="360"/>
        <w:rPr>
          <w:rFonts w:ascii="Times New Roman" w:eastAsiaTheme="minorEastAsia" w:hAnsi="Times New Roman" w:cs="Times New Roman"/>
          <w:sz w:val="24"/>
          <w:szCs w:val="24"/>
          <w:lang w:val="id-ID"/>
        </w:rPr>
      </w:pPr>
      <w:r w:rsidRPr="007336B7">
        <w:rPr>
          <w:rFonts w:ascii="Times New Roman" w:eastAsiaTheme="minorEastAsia" w:hAnsi="Times New Roman" w:cs="Times New Roman"/>
          <w:sz w:val="24"/>
          <w:szCs w:val="24"/>
          <w:lang w:val="id-ID"/>
        </w:rPr>
        <w:t>L</w:t>
      </w:r>
      <w:r w:rsidRPr="007336B7">
        <w:rPr>
          <w:rFonts w:ascii="Times New Roman" w:eastAsiaTheme="minorEastAsia" w:hAnsi="Times New Roman" w:cs="Times New Roman"/>
          <w:sz w:val="24"/>
          <w:szCs w:val="24"/>
          <w:vertAlign w:val="subscript"/>
          <w:lang w:val="id-ID"/>
        </w:rPr>
        <w:t>j</w:t>
      </w:r>
      <w:r w:rsidRPr="007336B7">
        <w:rPr>
          <w:rFonts w:ascii="Times New Roman" w:eastAsiaTheme="minorEastAsia" w:hAnsi="Times New Roman" w:cs="Times New Roman"/>
          <w:sz w:val="24"/>
          <w:szCs w:val="24"/>
          <w:lang w:val="id-ID"/>
        </w:rPr>
        <w:t xml:space="preserve"> = </w:t>
      </w:r>
      <w:r w:rsidR="00B92B66" w:rsidRPr="007336B7">
        <w:rPr>
          <w:rFonts w:ascii="Times New Roman" w:eastAsiaTheme="minorEastAsia" w:hAnsi="Times New Roman" w:cs="Times New Roman"/>
          <w:sz w:val="24"/>
          <w:szCs w:val="24"/>
          <w:lang w:val="id-ID"/>
        </w:rPr>
        <w:t>Q</w:t>
      </w:r>
      <w:r w:rsidR="00B92B66" w:rsidRPr="007336B7">
        <w:rPr>
          <w:rFonts w:ascii="Times New Roman" w:eastAsiaTheme="minorEastAsia" w:hAnsi="Times New Roman" w:cs="Times New Roman"/>
          <w:sz w:val="24"/>
          <w:szCs w:val="24"/>
          <w:vertAlign w:val="subscript"/>
          <w:lang w:val="id-ID"/>
        </w:rPr>
        <w:t>l</w:t>
      </w:r>
      <w:r w:rsidR="00B92B66" w:rsidRPr="007336B7">
        <w:rPr>
          <w:rFonts w:ascii="Times New Roman" w:eastAsiaTheme="minorEastAsia" w:hAnsi="Times New Roman" w:cs="Times New Roman"/>
          <w:sz w:val="24"/>
          <w:szCs w:val="24"/>
          <w:lang w:val="id-ID"/>
        </w:rPr>
        <w:t xml:space="preserve"> + Q</w:t>
      </w:r>
      <w:r w:rsidR="00B92B66" w:rsidRPr="007336B7">
        <w:rPr>
          <w:rFonts w:ascii="Times New Roman" w:eastAsiaTheme="minorEastAsia" w:hAnsi="Times New Roman" w:cs="Times New Roman"/>
          <w:sz w:val="24"/>
          <w:szCs w:val="24"/>
          <w:vertAlign w:val="subscript"/>
          <w:lang w:val="id-ID"/>
        </w:rPr>
        <w:t>f</w:t>
      </w:r>
      <w:r w:rsidR="00B92B66" w:rsidRPr="007336B7">
        <w:rPr>
          <w:rFonts w:ascii="Times New Roman" w:eastAsiaTheme="minorEastAsia" w:hAnsi="Times New Roman" w:cs="Times New Roman"/>
          <w:sz w:val="24"/>
          <w:szCs w:val="24"/>
          <w:lang w:val="id-ID"/>
        </w:rPr>
        <w:t xml:space="preserve"> + P</w:t>
      </w:r>
      <w:r w:rsidR="00B92B66" w:rsidRPr="007336B7">
        <w:rPr>
          <w:rFonts w:ascii="Times New Roman" w:eastAsiaTheme="minorEastAsia" w:hAnsi="Times New Roman" w:cs="Times New Roman"/>
          <w:sz w:val="24"/>
          <w:szCs w:val="24"/>
          <w:vertAlign w:val="subscript"/>
          <w:lang w:val="id-ID"/>
        </w:rPr>
        <w:t>drb</w:t>
      </w:r>
      <w:r w:rsidR="00B92B66" w:rsidRPr="007336B7">
        <w:rPr>
          <w:rFonts w:ascii="Times New Roman" w:eastAsiaTheme="minorEastAsia" w:hAnsi="Times New Roman" w:cs="Times New Roman"/>
          <w:sz w:val="24"/>
          <w:szCs w:val="24"/>
          <w:lang w:val="id-ID"/>
        </w:rPr>
        <w:t xml:space="preserve"> + E</w:t>
      </w:r>
      <w:r w:rsidR="00B92B66" w:rsidRPr="007336B7">
        <w:rPr>
          <w:rFonts w:ascii="Times New Roman" w:eastAsiaTheme="minorEastAsia" w:hAnsi="Times New Roman" w:cs="Times New Roman"/>
          <w:sz w:val="24"/>
          <w:szCs w:val="24"/>
          <w:vertAlign w:val="subscript"/>
          <w:lang w:val="id-ID"/>
        </w:rPr>
        <w:t>x</w:t>
      </w:r>
    </w:p>
    <w:p w:rsidR="00FB0F9C" w:rsidRPr="007336B7" w:rsidRDefault="00E564C1" w:rsidP="007E6F1C">
      <w:pPr>
        <w:pStyle w:val="ListParagraph"/>
        <w:numPr>
          <w:ilvl w:val="0"/>
          <w:numId w:val="15"/>
        </w:numPr>
        <w:tabs>
          <w:tab w:val="right" w:leader="dot" w:pos="6660"/>
          <w:tab w:val="left" w:pos="7200"/>
        </w:tabs>
        <w:spacing w:line="240" w:lineRule="auto"/>
        <w:ind w:left="360"/>
        <w:rPr>
          <w:rFonts w:ascii="Times New Roman" w:eastAsiaTheme="minorEastAsia" w:hAnsi="Times New Roman" w:cs="Times New Roman"/>
          <w:sz w:val="24"/>
          <w:szCs w:val="24"/>
          <w:lang w:val="id-ID"/>
        </w:rPr>
      </w:pP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Q</m:t>
            </m:r>
          </m:e>
          <m:sub>
            <m:r>
              <w:rPr>
                <w:rFonts w:ascii="Cambria Math" w:eastAsiaTheme="minorEastAsia" w:hAnsi="Cambria Math" w:cs="Times New Roman"/>
                <w:sz w:val="24"/>
                <w:szCs w:val="24"/>
                <w:lang w:val="id-ID"/>
              </w:rPr>
              <m:t>l</m:t>
            </m:r>
          </m:sub>
        </m:sSub>
        <m:r>
          <w:rPr>
            <w:rFonts w:ascii="Cambria Math" w:eastAsiaTheme="minorEastAsia" w:hAnsi="Cambria Math" w:cs="Times New Roman"/>
            <w:sz w:val="24"/>
            <w:szCs w:val="24"/>
            <w:lang w:val="id-ID"/>
          </w:rPr>
          <m:t>=TPPC+PJTKC+PTKC+</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u</m:t>
            </m:r>
          </m:e>
          <m:sub>
            <m:r>
              <w:rPr>
                <w:rFonts w:ascii="Cambria Math" w:eastAsiaTheme="minorEastAsia" w:hAnsi="Cambria Math" w:cs="Times New Roman"/>
                <w:sz w:val="24"/>
                <w:szCs w:val="24"/>
                <w:lang w:val="id-ID"/>
              </w:rPr>
              <m:t xml:space="preserve">3 </m:t>
            </m:r>
          </m:sub>
        </m:sSub>
      </m:oMath>
    </w:p>
    <w:p w:rsidR="00FB0F9C" w:rsidRPr="007336B7" w:rsidRDefault="00E564C1" w:rsidP="007E6F1C">
      <w:pPr>
        <w:pStyle w:val="ListParagraph"/>
        <w:numPr>
          <w:ilvl w:val="0"/>
          <w:numId w:val="15"/>
        </w:numPr>
        <w:tabs>
          <w:tab w:val="right" w:leader="dot" w:pos="6660"/>
          <w:tab w:val="left" w:pos="7200"/>
        </w:tabs>
        <w:spacing w:line="240" w:lineRule="auto"/>
        <w:ind w:left="360"/>
        <w:rPr>
          <w:rFonts w:ascii="Times New Roman" w:eastAsiaTheme="minorEastAsia" w:hAnsi="Times New Roman" w:cs="Times New Roman"/>
          <w:sz w:val="24"/>
          <w:szCs w:val="24"/>
          <w:lang w:val="id-ID"/>
        </w:rPr>
      </w:pP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Q</m:t>
            </m:r>
          </m:e>
          <m:sub>
            <m:r>
              <w:rPr>
                <w:rFonts w:ascii="Cambria Math" w:eastAsiaTheme="minorEastAsia" w:hAnsi="Cambria Math" w:cs="Times New Roman"/>
                <w:sz w:val="24"/>
                <w:szCs w:val="24"/>
                <w:lang w:val="id-ID"/>
              </w:rPr>
              <m:t>f</m:t>
            </m:r>
          </m:sub>
        </m:sSub>
        <m:r>
          <w:rPr>
            <w:rFonts w:ascii="Cambria Math" w:eastAsiaTheme="minorEastAsia" w:hAnsi="Cambria Math" w:cs="Times New Roman"/>
            <w:sz w:val="24"/>
            <w:szCs w:val="24"/>
            <w:lang w:val="id-ID"/>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U</m:t>
            </m:r>
          </m:e>
          <m:sub>
            <m:r>
              <w:rPr>
                <w:rFonts w:ascii="Cambria Math" w:eastAsiaTheme="minorEastAsia" w:hAnsi="Cambria Math" w:cs="Times New Roman"/>
                <w:sz w:val="24"/>
                <w:szCs w:val="24"/>
                <w:lang w:val="id-ID"/>
              </w:rPr>
              <m:t>m</m:t>
            </m:r>
          </m:sub>
        </m:sSub>
        <m:r>
          <w:rPr>
            <w:rFonts w:ascii="Cambria Math" w:eastAsiaTheme="minorEastAsia" w:hAnsi="Cambria Math" w:cs="Times New Roman"/>
            <w:sz w:val="24"/>
            <w:szCs w:val="24"/>
            <w:lang w:val="id-ID"/>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U</m:t>
            </m:r>
          </m:e>
          <m:sub>
            <m:r>
              <w:rPr>
                <w:rFonts w:ascii="Cambria Math" w:eastAsiaTheme="minorEastAsia" w:hAnsi="Cambria Math" w:cs="Times New Roman"/>
                <w:sz w:val="24"/>
                <w:szCs w:val="24"/>
                <w:lang w:val="id-ID"/>
              </w:rPr>
              <m:t>k</m:t>
            </m:r>
          </m:sub>
        </m:sSub>
        <m:r>
          <w:rPr>
            <w:rFonts w:ascii="Cambria Math" w:eastAsiaTheme="minorEastAsia" w:hAnsi="Cambria Math" w:cs="Times New Roman"/>
            <w:sz w:val="24"/>
            <w:szCs w:val="24"/>
            <w:lang w:val="id-ID"/>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U</m:t>
            </m:r>
          </m:e>
          <m:sub>
            <m:r>
              <w:rPr>
                <w:rFonts w:ascii="Cambria Math" w:eastAsiaTheme="minorEastAsia" w:hAnsi="Cambria Math" w:cs="Times New Roman"/>
                <w:sz w:val="24"/>
                <w:szCs w:val="24"/>
                <w:lang w:val="id-ID"/>
              </w:rPr>
              <m:t>mb</m:t>
            </m:r>
          </m:sub>
        </m:sSub>
      </m:oMath>
    </w:p>
    <w:p w:rsidR="00FB0F9C" w:rsidRPr="007336B7" w:rsidRDefault="00E564C1" w:rsidP="007E6F1C">
      <w:pPr>
        <w:pStyle w:val="ListParagraph"/>
        <w:numPr>
          <w:ilvl w:val="0"/>
          <w:numId w:val="15"/>
        </w:numPr>
        <w:tabs>
          <w:tab w:val="right" w:leader="dot" w:pos="6660"/>
          <w:tab w:val="left" w:pos="7200"/>
        </w:tabs>
        <w:spacing w:line="240" w:lineRule="auto"/>
        <w:ind w:left="360"/>
        <w:rPr>
          <w:rFonts w:ascii="Times New Roman" w:eastAsiaTheme="minorEastAsia" w:hAnsi="Times New Roman" w:cs="Times New Roman"/>
          <w:sz w:val="24"/>
          <w:szCs w:val="24"/>
          <w:lang w:val="id-ID"/>
        </w:rPr>
      </w:pPr>
      <m:oMath>
        <m:sSub>
          <m:sSubPr>
            <m:ctrlPr>
              <w:rPr>
                <w:rFonts w:ascii="Cambria Math" w:hAnsi="Cambria Math" w:cs="Times New Roman"/>
                <w:i/>
                <w:sz w:val="24"/>
                <w:szCs w:val="24"/>
                <w:lang w:val="id-ID"/>
              </w:rPr>
            </m:ctrlPr>
          </m:sSubPr>
          <m:e>
            <m:r>
              <w:rPr>
                <w:rFonts w:ascii="Cambria Math" w:hAnsi="Cambria Math" w:cs="Times New Roman"/>
                <w:sz w:val="24"/>
                <w:szCs w:val="24"/>
                <w:lang w:val="id-ID"/>
              </w:rPr>
              <m:t>P</m:t>
            </m:r>
          </m:e>
          <m:sub>
            <m:r>
              <w:rPr>
                <w:rFonts w:ascii="Cambria Math" w:hAnsi="Cambria Math" w:cs="Times New Roman"/>
                <w:sz w:val="24"/>
                <w:szCs w:val="24"/>
                <w:lang w:val="id-ID"/>
              </w:rPr>
              <m:t>drb</m:t>
            </m:r>
          </m:sub>
        </m:sSub>
        <m:r>
          <w:rPr>
            <w:rFonts w:ascii="Cambria Math" w:hAnsi="Cambria Math" w:cs="Times New Roman"/>
            <w:sz w:val="24"/>
            <w:szCs w:val="24"/>
            <w:lang w:val="id-ID"/>
          </w:rPr>
          <m:t>=ADHB+ADHK+ NTB+IBS+IMK+IHP</m:t>
        </m:r>
      </m:oMath>
    </w:p>
    <w:p w:rsidR="00A476FD" w:rsidRPr="007336B7" w:rsidRDefault="00E564C1" w:rsidP="007E6F1C">
      <w:pPr>
        <w:pStyle w:val="ListParagraph"/>
        <w:numPr>
          <w:ilvl w:val="0"/>
          <w:numId w:val="15"/>
        </w:numPr>
        <w:tabs>
          <w:tab w:val="right" w:leader="dot" w:pos="6660"/>
          <w:tab w:val="left" w:pos="7200"/>
        </w:tabs>
        <w:spacing w:line="240" w:lineRule="auto"/>
        <w:ind w:left="360"/>
        <w:rPr>
          <w:rFonts w:ascii="Times New Roman" w:hAnsi="Times New Roman" w:cs="Times New Roman"/>
          <w:sz w:val="24"/>
          <w:szCs w:val="24"/>
          <w:lang w:val="id-ID"/>
        </w:rPr>
      </w:pPr>
      <m:oMath>
        <m:sSub>
          <m:sSubPr>
            <m:ctrlPr>
              <w:rPr>
                <w:rFonts w:ascii="Cambria Math" w:hAnsi="Cambria Math" w:cs="Times New Roman"/>
                <w:i/>
                <w:sz w:val="24"/>
                <w:szCs w:val="24"/>
                <w:lang w:val="id-ID"/>
              </w:rPr>
            </m:ctrlPr>
          </m:sSubPr>
          <m:e>
            <m:r>
              <w:rPr>
                <w:rFonts w:ascii="Cambria Math" w:hAnsi="Cambria Math" w:cs="Times New Roman"/>
                <w:sz w:val="24"/>
                <w:szCs w:val="24"/>
                <w:lang w:val="id-ID"/>
              </w:rPr>
              <m:t>E</m:t>
            </m:r>
          </m:e>
          <m:sub>
            <m:r>
              <w:rPr>
                <w:rFonts w:ascii="Cambria Math" w:hAnsi="Cambria Math" w:cs="Times New Roman"/>
                <w:sz w:val="24"/>
                <w:szCs w:val="24"/>
                <w:lang w:val="id-ID"/>
              </w:rPr>
              <m:t>x</m:t>
            </m:r>
          </m:sub>
        </m:sSub>
        <m:r>
          <w:rPr>
            <w:rFonts w:ascii="Cambria Math" w:hAnsi="Cambria Math" w:cs="Times New Roman"/>
            <w:sz w:val="24"/>
            <w:szCs w:val="24"/>
            <w:lang w:val="id-ID"/>
          </w:rPr>
          <m:t>=rsdn+nrsd</m:t>
        </m:r>
      </m:oMath>
    </w:p>
    <w:p w:rsidR="00894E01" w:rsidRPr="007336B7" w:rsidRDefault="00894E01" w:rsidP="007E6F1C">
      <w:pPr>
        <w:spacing w:after="0" w:line="240" w:lineRule="auto"/>
        <w:contextualSpacing/>
        <w:jc w:val="both"/>
        <w:rPr>
          <w:rFonts w:ascii="Times New Roman" w:hAnsi="Times New Roman"/>
          <w:sz w:val="24"/>
          <w:szCs w:val="24"/>
          <w:lang w:val="id-ID"/>
        </w:rPr>
      </w:pPr>
    </w:p>
    <w:p w:rsidR="00894E01" w:rsidRPr="007336B7" w:rsidRDefault="00894E01" w:rsidP="007E6F1C">
      <w:pPr>
        <w:spacing w:after="0" w:line="240" w:lineRule="auto"/>
        <w:contextualSpacing/>
        <w:jc w:val="center"/>
        <w:rPr>
          <w:rFonts w:ascii="Times New Roman" w:hAnsi="Times New Roman"/>
          <w:b/>
          <w:sz w:val="24"/>
          <w:szCs w:val="24"/>
          <w:lang w:val="id-ID"/>
        </w:rPr>
        <w:sectPr w:rsidR="00894E01" w:rsidRPr="007336B7" w:rsidSect="00573A11">
          <w:headerReference w:type="default" r:id="rId8"/>
          <w:footerReference w:type="default" r:id="rId9"/>
          <w:footerReference w:type="first" r:id="rId10"/>
          <w:pgSz w:w="11906" w:h="16838" w:code="9"/>
          <w:pgMar w:top="2268" w:right="1701" w:bottom="1701" w:left="2268" w:header="709" w:footer="709" w:gutter="0"/>
          <w:cols w:space="708"/>
          <w:titlePg/>
          <w:docGrid w:linePitch="360"/>
        </w:sectPr>
      </w:pPr>
    </w:p>
    <w:p w:rsidR="00A476FD" w:rsidRPr="007336B7" w:rsidRDefault="00A476FD" w:rsidP="007E6F1C">
      <w:pPr>
        <w:spacing w:after="0" w:line="240" w:lineRule="auto"/>
        <w:contextualSpacing/>
        <w:rPr>
          <w:rFonts w:ascii="Arial" w:hAnsi="Arial" w:cs="Arial"/>
          <w:b/>
          <w:lang w:val="id-ID"/>
        </w:rPr>
      </w:pPr>
      <w:bookmarkStart w:id="1" w:name="_Toc215671579"/>
      <w:bookmarkStart w:id="2" w:name="_Toc219655723"/>
      <w:r w:rsidRPr="007336B7">
        <w:rPr>
          <w:rFonts w:ascii="Arial" w:hAnsi="Arial" w:cs="Arial"/>
          <w:b/>
          <w:lang w:val="id-ID"/>
        </w:rPr>
        <w:lastRenderedPageBreak/>
        <w:t>PEMBAHASAN</w:t>
      </w:r>
    </w:p>
    <w:p w:rsidR="00A476FD" w:rsidRPr="007336B7" w:rsidRDefault="00A476FD" w:rsidP="007E6F1C">
      <w:pPr>
        <w:spacing w:after="0" w:line="240" w:lineRule="auto"/>
        <w:contextualSpacing/>
        <w:jc w:val="both"/>
        <w:rPr>
          <w:rFonts w:ascii="Times New Roman" w:hAnsi="Times New Roman"/>
          <w:b/>
          <w:sz w:val="24"/>
          <w:szCs w:val="24"/>
          <w:lang w:val="id-ID"/>
        </w:rPr>
      </w:pPr>
    </w:p>
    <w:p w:rsidR="004827E9" w:rsidRPr="007336B7" w:rsidRDefault="00632B4C" w:rsidP="007E6F1C">
      <w:pPr>
        <w:spacing w:after="0" w:line="240" w:lineRule="auto"/>
        <w:ind w:firstLine="851"/>
        <w:contextualSpacing/>
        <w:jc w:val="both"/>
        <w:rPr>
          <w:rFonts w:ascii="Times New Roman" w:hAnsi="Times New Roman"/>
          <w:color w:val="000000"/>
          <w:sz w:val="24"/>
          <w:szCs w:val="24"/>
          <w:lang w:val="id-ID"/>
        </w:rPr>
      </w:pPr>
      <w:r w:rsidRPr="007336B7">
        <w:rPr>
          <w:rFonts w:ascii="Times New Roman" w:hAnsi="Times New Roman"/>
          <w:color w:val="000000"/>
          <w:sz w:val="24"/>
          <w:szCs w:val="24"/>
          <w:lang w:val="id-ID"/>
        </w:rPr>
        <w:t xml:space="preserve">Dari hasil pertumbuhan subsektor industri kreatif Bangkalan sebelumnya industri kreatif Bangkalan masih berkembang dalam skala kecil menengah yang sistem produksi dan manajemennya berbasis </w:t>
      </w:r>
      <w:r w:rsidRPr="007336B7">
        <w:rPr>
          <w:rFonts w:ascii="Times New Roman" w:hAnsi="Times New Roman"/>
          <w:i/>
          <w:iCs/>
          <w:color w:val="000000"/>
          <w:sz w:val="24"/>
          <w:szCs w:val="24"/>
          <w:lang w:val="id-ID"/>
        </w:rPr>
        <w:t xml:space="preserve">home industry </w:t>
      </w:r>
      <w:r w:rsidRPr="007336B7">
        <w:rPr>
          <w:rFonts w:ascii="Times New Roman" w:hAnsi="Times New Roman"/>
          <w:color w:val="000000"/>
          <w:sz w:val="24"/>
          <w:szCs w:val="24"/>
          <w:lang w:val="id-ID"/>
        </w:rPr>
        <w:t xml:space="preserve">sehingga bilamana pesanan tinggi, maka tenaga kerja yang diberdayakan juga lebih banyak demikian sebaliknya bilamana tidak ada pesanan bisa jadi usaha kecil menengah tersebut gulung tikar. </w:t>
      </w:r>
    </w:p>
    <w:p w:rsidR="006E5EB3" w:rsidRPr="007336B7" w:rsidRDefault="006E5EB3" w:rsidP="007E6F1C">
      <w:pPr>
        <w:spacing w:after="0" w:line="240" w:lineRule="auto"/>
        <w:contextualSpacing/>
        <w:jc w:val="center"/>
        <w:rPr>
          <w:rFonts w:ascii="Times New Roman" w:hAnsi="Times New Roman"/>
          <w:color w:val="000000"/>
          <w:sz w:val="24"/>
          <w:szCs w:val="24"/>
          <w:lang w:val="id-ID"/>
        </w:rPr>
      </w:pPr>
      <w:r w:rsidRPr="007336B7">
        <w:rPr>
          <w:rFonts w:ascii="Times New Roman" w:hAnsi="Times New Roman"/>
          <w:color w:val="000000"/>
          <w:sz w:val="24"/>
          <w:szCs w:val="24"/>
          <w:lang w:val="id-ID"/>
        </w:rPr>
        <w:t>Tabel</w:t>
      </w:r>
      <w:r w:rsidR="002A2DC1">
        <w:rPr>
          <w:rFonts w:ascii="Times New Roman" w:hAnsi="Times New Roman"/>
          <w:color w:val="000000"/>
          <w:sz w:val="24"/>
          <w:szCs w:val="24"/>
          <w:lang w:val="id-ID"/>
        </w:rPr>
        <w:t xml:space="preserve"> 2</w:t>
      </w:r>
      <w:r w:rsidRPr="007336B7">
        <w:rPr>
          <w:rFonts w:ascii="Times New Roman" w:hAnsi="Times New Roman"/>
          <w:color w:val="000000"/>
          <w:sz w:val="24"/>
          <w:szCs w:val="24"/>
          <w:lang w:val="id-ID"/>
        </w:rPr>
        <w:t>.</w:t>
      </w:r>
      <w:r w:rsidR="002A2DC1">
        <w:rPr>
          <w:rFonts w:ascii="Times New Roman" w:hAnsi="Times New Roman"/>
          <w:color w:val="000000"/>
          <w:sz w:val="24"/>
          <w:szCs w:val="24"/>
          <w:lang w:val="id-ID"/>
        </w:rPr>
        <w:t xml:space="preserve"> </w:t>
      </w:r>
      <w:r w:rsidRPr="007336B7">
        <w:rPr>
          <w:rFonts w:ascii="Times New Roman" w:hAnsi="Times New Roman"/>
          <w:color w:val="000000"/>
          <w:sz w:val="24"/>
          <w:szCs w:val="24"/>
          <w:lang w:val="id-ID"/>
        </w:rPr>
        <w:t xml:space="preserve"> Sektor </w:t>
      </w:r>
      <w:r w:rsidR="006A2AB3" w:rsidRPr="007336B7">
        <w:rPr>
          <w:rFonts w:ascii="Times New Roman" w:hAnsi="Times New Roman"/>
          <w:color w:val="000000"/>
          <w:sz w:val="24"/>
          <w:szCs w:val="24"/>
          <w:lang w:val="id-ID"/>
        </w:rPr>
        <w:t xml:space="preserve">Usaha </w:t>
      </w:r>
      <w:r w:rsidRPr="007336B7">
        <w:rPr>
          <w:rFonts w:ascii="Times New Roman" w:hAnsi="Times New Roman"/>
          <w:color w:val="000000"/>
          <w:sz w:val="24"/>
          <w:szCs w:val="24"/>
          <w:lang w:val="id-ID"/>
        </w:rPr>
        <w:t>Ekonomi Kreatif di Bangkalan</w:t>
      </w:r>
    </w:p>
    <w:p w:rsidR="006E5EB3" w:rsidRPr="007336B7" w:rsidRDefault="006E5EB3" w:rsidP="007E6F1C">
      <w:pPr>
        <w:spacing w:after="0" w:line="240" w:lineRule="auto"/>
        <w:contextualSpacing/>
        <w:jc w:val="both"/>
        <w:rPr>
          <w:rFonts w:ascii="Times New Roman" w:hAnsi="Times New Roman"/>
          <w:color w:val="000000"/>
          <w:sz w:val="24"/>
          <w:szCs w:val="24"/>
          <w:lang w:val="id-ID"/>
        </w:rPr>
      </w:pPr>
      <w:r w:rsidRPr="007336B7">
        <w:rPr>
          <w:noProof/>
          <w:lang w:val="id-ID" w:eastAsia="id-ID"/>
        </w:rPr>
        <w:drawing>
          <wp:inline distT="0" distB="0" distL="0" distR="0" wp14:anchorId="1F827971" wp14:editId="6B7995E0">
            <wp:extent cx="5039995" cy="1815465"/>
            <wp:effectExtent l="0" t="0" r="825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39995" cy="1815465"/>
                    </a:xfrm>
                    <a:prstGeom prst="rect">
                      <a:avLst/>
                    </a:prstGeom>
                  </pic:spPr>
                </pic:pic>
              </a:graphicData>
            </a:graphic>
          </wp:inline>
        </w:drawing>
      </w:r>
    </w:p>
    <w:p w:rsidR="007336B7" w:rsidRPr="007336B7" w:rsidRDefault="007336B7" w:rsidP="007E6F1C">
      <w:pPr>
        <w:spacing w:after="0" w:line="240" w:lineRule="auto"/>
        <w:ind w:firstLine="720"/>
        <w:contextualSpacing/>
        <w:jc w:val="both"/>
        <w:rPr>
          <w:rFonts w:ascii="Times New Roman" w:hAnsi="Times New Roman"/>
          <w:sz w:val="24"/>
          <w:szCs w:val="24"/>
          <w:lang w:val="id-ID"/>
        </w:rPr>
      </w:pPr>
      <w:r w:rsidRPr="007336B7">
        <w:rPr>
          <w:rFonts w:ascii="Times New Roman" w:hAnsi="Times New Roman"/>
          <w:sz w:val="24"/>
          <w:szCs w:val="24"/>
          <w:lang w:val="id-ID"/>
        </w:rPr>
        <w:t>Sumber: Dinas Koperasi dan UMKM Kabupaten Bangkalan Tahun 2018</w:t>
      </w:r>
    </w:p>
    <w:p w:rsidR="006E5EB3" w:rsidRPr="007336B7" w:rsidRDefault="006E5EB3" w:rsidP="007E6F1C">
      <w:pPr>
        <w:spacing w:after="0" w:line="240" w:lineRule="auto"/>
        <w:ind w:firstLine="720"/>
        <w:contextualSpacing/>
        <w:jc w:val="both"/>
        <w:rPr>
          <w:rFonts w:ascii="Times New Roman" w:hAnsi="Times New Roman"/>
          <w:sz w:val="24"/>
          <w:szCs w:val="24"/>
          <w:lang w:val="id-ID"/>
        </w:rPr>
      </w:pPr>
      <w:r w:rsidRPr="007336B7">
        <w:rPr>
          <w:rFonts w:ascii="Times New Roman" w:hAnsi="Times New Roman"/>
          <w:sz w:val="24"/>
          <w:szCs w:val="24"/>
          <w:lang w:val="id-ID"/>
        </w:rPr>
        <w:t>Berdasarkana dari data</w:t>
      </w:r>
      <w:r w:rsidR="00401DE8" w:rsidRPr="007336B7">
        <w:rPr>
          <w:rFonts w:ascii="Times New Roman" w:hAnsi="Times New Roman"/>
          <w:sz w:val="24"/>
          <w:szCs w:val="24"/>
          <w:lang w:val="id-ID"/>
        </w:rPr>
        <w:t xml:space="preserve"> Dinas Koperasi dan UMKM Kabupaten Bangkalan</w:t>
      </w:r>
      <w:r w:rsidRPr="007336B7">
        <w:rPr>
          <w:rFonts w:ascii="Times New Roman" w:hAnsi="Times New Roman"/>
          <w:sz w:val="24"/>
          <w:szCs w:val="24"/>
          <w:lang w:val="id-ID"/>
        </w:rPr>
        <w:t xml:space="preserve"> yang ada pada tabel dapat diungkapkan bahwa sektor makanan, minuman dan tembakau memiliki potensi yang paling besar di Kabupaten Bangkalan. Hal tersebut nampak dari dominannya sektor makanan, minuman dan tembakau beserta olahannya. Kebanyakan usaha yang digeluti pada sektor ini adalah usaha yang berkaitan dengan pengolahan tepung dan hasil laut. Kondisi ini tidak mengejutkan mengingat Madura dikelilingi oleh laut dan juga menjadi kekayaan alamnya Hal yang nampak menggeliat pada akhir-akhir ini adalah bermunculannya industri pengolahan makanan kecil yang berorientasi pada pariwisata. Hal ini dapat diduga sebagai umbas dari meningkatnya pelancong yang mengunjungi Jembatan Suramadu yang diteruskan ke Bangkalan. Sektor ini diyakini akan terus meningkat seiring dengan tingginya persaingan yang terjadi (Porter, 1997). Sementara sektor usaha yang masih sedikit digeluti oleh UKM di kabupaten Bangkalan adalah pada sektor usaha kimia. Tercatat di Kabupaten Bangkalan hanya terdapat 11 unit usaha sektor kimia dengan penyerapan kerja 83 orang. Hal ini dikarenakan masih terbatasnya SDM dan SDA untuk pengelolaan usaha kimia ini. Pertumbuhan usaha yang ada di Kabupaten Bangkalan terus mengalami peningkatan. Pertumbuhan tersebut tidak hanya terjadi pada jumlah unit usaha yang ada namun juga pada jumlah serapan tenaga kerja serta nilai usaha yang ada pada tiap usaha yang dilakukan (Soemodiningrat, 2005). Sehingga dengan demikian layaklah apabila UKM perlu mendapatkan perhatian sebagai upaya mengurangi jumlah pengangguran dan meningkatkan kesejahteraan masyarakat Kabupaten Bangkalan.</w:t>
      </w:r>
    </w:p>
    <w:p w:rsidR="00E44DFF" w:rsidRPr="007336B7" w:rsidRDefault="00A4703B" w:rsidP="007E6F1C">
      <w:pPr>
        <w:spacing w:after="0" w:line="240" w:lineRule="auto"/>
        <w:ind w:firstLine="720"/>
        <w:contextualSpacing/>
        <w:jc w:val="both"/>
        <w:rPr>
          <w:rFonts w:ascii="Times New Roman" w:hAnsi="Times New Roman"/>
          <w:sz w:val="24"/>
          <w:u w:val="single"/>
          <w:lang w:val="id-ID"/>
        </w:rPr>
      </w:pPr>
      <w:r w:rsidRPr="007336B7">
        <w:rPr>
          <w:rFonts w:ascii="Times New Roman" w:hAnsi="Times New Roman"/>
          <w:sz w:val="24"/>
          <w:szCs w:val="24"/>
          <w:lang w:val="id-ID"/>
        </w:rPr>
        <w:t xml:space="preserve">Tahun 2010, dengan semakin banyaknya arus wisatawan yang mengunjungi dan memanfaatkan Jembatan Suramadu memberikan peluang usaha terutama di sub sektor industri makanan dan minuman, serta industri tekstil dalam </w:t>
      </w:r>
      <w:r w:rsidRPr="007336B7">
        <w:rPr>
          <w:rFonts w:ascii="Times New Roman" w:hAnsi="Times New Roman"/>
          <w:sz w:val="24"/>
          <w:szCs w:val="24"/>
          <w:lang w:val="id-ID"/>
        </w:rPr>
        <w:lastRenderedPageBreak/>
        <w:t xml:space="preserve">hal ini karena semakin tingginya permintaan batik khas Madura. Sehingga pada tahun ini sektor Industri Pengolahan mampu tumbuh sebesar 6,51%. Dan meningkat pada tahun 2011 sebesar 7,71%. Karena belum banyaknya investasi yang masuk, sektor ini mengalami perlambatan sebesar 6,38%, pada tahun 2012 dan 5,38% di tahun 2013. Untuk tahun 2014 diproyeksikan mengalami sedikit peningkatan sebesar 5,90%. </w:t>
      </w:r>
    </w:p>
    <w:p w:rsidR="00E44DFF" w:rsidRPr="007336B7" w:rsidRDefault="00E44DFF" w:rsidP="007E6F1C">
      <w:pPr>
        <w:pStyle w:val="ListParagraph"/>
        <w:numPr>
          <w:ilvl w:val="0"/>
          <w:numId w:val="9"/>
        </w:numPr>
        <w:spacing w:line="240" w:lineRule="auto"/>
        <w:ind w:left="426" w:hanging="426"/>
        <w:rPr>
          <w:rFonts w:ascii="Times New Roman" w:hAnsi="Times New Roman" w:cs="Times New Roman"/>
          <w:sz w:val="24"/>
          <w:szCs w:val="24"/>
          <w:lang w:val="id-ID"/>
        </w:rPr>
      </w:pPr>
      <w:r w:rsidRPr="007336B7">
        <w:rPr>
          <w:rFonts w:ascii="Times New Roman" w:hAnsi="Times New Roman" w:cs="Times New Roman"/>
          <w:sz w:val="24"/>
          <w:szCs w:val="24"/>
          <w:lang w:val="id-ID"/>
        </w:rPr>
        <w:t xml:space="preserve">Pertumbuhan Nilai Ketenaga Kerjaan </w:t>
      </w:r>
    </w:p>
    <w:p w:rsidR="00894E01" w:rsidRPr="007336B7" w:rsidRDefault="00894E01" w:rsidP="007E6F1C">
      <w:pPr>
        <w:spacing w:after="0" w:line="240" w:lineRule="auto"/>
        <w:ind w:firstLine="851"/>
        <w:contextualSpacing/>
        <w:jc w:val="both"/>
        <w:rPr>
          <w:rFonts w:ascii="Times New Roman" w:hAnsi="Times New Roman"/>
          <w:sz w:val="24"/>
          <w:szCs w:val="24"/>
          <w:lang w:val="id-ID"/>
        </w:rPr>
      </w:pPr>
      <w:r w:rsidRPr="007336B7">
        <w:rPr>
          <w:rFonts w:ascii="Times New Roman" w:hAnsi="Times New Roman"/>
          <w:sz w:val="24"/>
          <w:szCs w:val="24"/>
          <w:lang w:val="id-ID"/>
        </w:rPr>
        <w:t xml:space="preserve">Jumlah Tenaga kerja, Tingkat partisipasi pekerja industri kreatif (TPPC), Pertumbuhan jumlah tenaga kerja industri kreatif (PJTKC) dan Produktivitas tenaga kerja Industri Kreatif. Jumlah Tenaga kerja adalah jumlah keseluruhan tenaga kerja tetap yang berada pada keseluruhan sektor industri kreatif. Berdasarkan ketentuan BPS, pekerja tetap adalah mereka yang bekerja lebih besar dari 35 jam dalam kurun waktu 7 hari kerja, sebelum survey ketenagakerjaan dilakukan. Semakin besar Jumlah Tenaga Kerja, secara relative dapat mengindikasikan semakin penting peranan industri kreatif dalam perekonomian. </w:t>
      </w:r>
    </w:p>
    <w:p w:rsidR="00894E01" w:rsidRPr="007336B7" w:rsidRDefault="00894E01" w:rsidP="007E6F1C">
      <w:pPr>
        <w:spacing w:after="0" w:line="240" w:lineRule="auto"/>
        <w:ind w:firstLine="851"/>
        <w:contextualSpacing/>
        <w:jc w:val="both"/>
        <w:rPr>
          <w:rFonts w:ascii="Times New Roman" w:hAnsi="Times New Roman"/>
          <w:sz w:val="24"/>
          <w:szCs w:val="24"/>
          <w:lang w:val="id-ID"/>
        </w:rPr>
      </w:pPr>
      <w:r w:rsidRPr="007336B7">
        <w:rPr>
          <w:rFonts w:ascii="Times New Roman" w:hAnsi="Times New Roman"/>
          <w:sz w:val="24"/>
          <w:szCs w:val="24"/>
          <w:lang w:val="id-ID"/>
        </w:rPr>
        <w:t xml:space="preserve">Faktor lain adalah Tingkat partisipasi pekerja industri kreatif (TPPC) yang merupakan perbandingan jumlah pekerja pada suatu kelompok industri kreatif terhadap jumlah total pekerja di seluruh industri. Angka ini akan menunjukkan, apakah industri kreatif memiliki peran penting dalam perekonomian Indonesia. Selanjutnya dihitung Pertumbuhan jumlah tenaga kerja industri kreatif (PJTKC) yaitu besaran yang menunjukkan pertumbuhan tingkat tenaga kerja tahunan yang diserap oleh Industri Kreatif. Semakin tinggi </w:t>
      </w:r>
      <w:r w:rsidRPr="007336B7">
        <w:rPr>
          <w:rFonts w:ascii="Times New Roman" w:hAnsi="Times New Roman"/>
          <w:i/>
          <w:iCs/>
          <w:sz w:val="24"/>
          <w:szCs w:val="24"/>
          <w:lang w:val="id-ID"/>
        </w:rPr>
        <w:t xml:space="preserve">growth of employment </w:t>
      </w:r>
      <w:r w:rsidRPr="007336B7">
        <w:rPr>
          <w:rFonts w:ascii="Times New Roman" w:hAnsi="Times New Roman"/>
          <w:sz w:val="24"/>
          <w:szCs w:val="24"/>
          <w:lang w:val="id-ID"/>
        </w:rPr>
        <w:t>dapat diartikan pula bahwa semakin baik pertumbuhan industri dari tahun ke tahun, sehingga memerlukan tambahan penyerapan tenaga kerja. Faktor lainnya Produktivitas tenaga kerja Industri Kreatif yang dapat dinyatakan dengan indikator PTKC.</w:t>
      </w:r>
      <w:r w:rsidR="00401DE8" w:rsidRPr="007336B7">
        <w:rPr>
          <w:rFonts w:ascii="Times New Roman" w:hAnsi="Times New Roman"/>
          <w:sz w:val="24"/>
          <w:szCs w:val="24"/>
          <w:lang w:val="id-ID"/>
        </w:rPr>
        <w:t xml:space="preserve"> Berikut adalah grafik pertumbuhan ketenaga kerjaan Kabupaten Bangkalan:</w:t>
      </w:r>
    </w:p>
    <w:p w:rsidR="00401DE8" w:rsidRPr="007336B7" w:rsidRDefault="00401DE8" w:rsidP="007E6F1C">
      <w:pPr>
        <w:spacing w:after="0" w:line="240" w:lineRule="auto"/>
        <w:ind w:left="-851"/>
        <w:contextualSpacing/>
        <w:jc w:val="both"/>
        <w:rPr>
          <w:rFonts w:ascii="Times New Roman" w:hAnsi="Times New Roman"/>
          <w:sz w:val="24"/>
          <w:szCs w:val="24"/>
          <w:lang w:val="id-ID"/>
        </w:rPr>
      </w:pPr>
      <w:r w:rsidRPr="007336B7">
        <w:rPr>
          <w:noProof/>
          <w:lang w:val="id-ID" w:eastAsia="id-ID"/>
        </w:rPr>
        <w:drawing>
          <wp:inline distT="0" distB="0" distL="0" distR="0" wp14:anchorId="3277AA90" wp14:editId="33D71747">
            <wp:extent cx="6368527" cy="2076226"/>
            <wp:effectExtent l="0" t="0" r="13335" b="19685"/>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7336B7">
        <w:rPr>
          <w:rFonts w:ascii="Times New Roman" w:hAnsi="Times New Roman"/>
          <w:sz w:val="24"/>
          <w:szCs w:val="24"/>
          <w:lang w:val="id-ID"/>
        </w:rPr>
        <w:t xml:space="preserve">Sumber: </w:t>
      </w:r>
      <w:r w:rsidR="005700B9" w:rsidRPr="007336B7">
        <w:rPr>
          <w:rFonts w:ascii="Times New Roman" w:hAnsi="Times New Roman"/>
          <w:sz w:val="24"/>
          <w:szCs w:val="24"/>
          <w:lang w:val="id-ID"/>
        </w:rPr>
        <w:t xml:space="preserve">BPS Bangkalan </w:t>
      </w:r>
      <w:r w:rsidRPr="007336B7">
        <w:rPr>
          <w:rFonts w:ascii="Times New Roman" w:hAnsi="Times New Roman"/>
          <w:sz w:val="24"/>
          <w:szCs w:val="24"/>
          <w:lang w:val="id-ID"/>
        </w:rPr>
        <w:t>Data Diolah, 2018</w:t>
      </w:r>
    </w:p>
    <w:p w:rsidR="005700B9" w:rsidRPr="007336B7" w:rsidRDefault="005700B9" w:rsidP="007E6F1C">
      <w:pPr>
        <w:spacing w:after="0" w:line="240" w:lineRule="auto"/>
        <w:contextualSpacing/>
        <w:jc w:val="center"/>
        <w:rPr>
          <w:rFonts w:ascii="Times New Roman" w:hAnsi="Times New Roman"/>
          <w:sz w:val="24"/>
          <w:szCs w:val="24"/>
          <w:lang w:val="id-ID"/>
        </w:rPr>
      </w:pPr>
      <w:r w:rsidRPr="007336B7">
        <w:rPr>
          <w:rFonts w:ascii="Times New Roman" w:hAnsi="Times New Roman"/>
          <w:sz w:val="24"/>
          <w:szCs w:val="24"/>
          <w:lang w:val="id-ID"/>
        </w:rPr>
        <w:t>G</w:t>
      </w:r>
      <w:r w:rsidR="002A2DC1">
        <w:rPr>
          <w:rFonts w:ascii="Times New Roman" w:hAnsi="Times New Roman"/>
          <w:sz w:val="24"/>
          <w:szCs w:val="24"/>
          <w:lang w:val="id-ID"/>
        </w:rPr>
        <w:t>ambar 1</w:t>
      </w:r>
      <w:r w:rsidRPr="007336B7">
        <w:rPr>
          <w:rFonts w:ascii="Times New Roman" w:hAnsi="Times New Roman"/>
          <w:sz w:val="24"/>
          <w:szCs w:val="24"/>
          <w:lang w:val="id-ID"/>
        </w:rPr>
        <w:t>. Pertumbuhan Ketenaga Kerjaan di Kabupaten Bangkalan</w:t>
      </w:r>
    </w:p>
    <w:p w:rsidR="005700B9" w:rsidRPr="007336B7" w:rsidRDefault="005700B9" w:rsidP="007E6F1C">
      <w:pPr>
        <w:spacing w:after="0" w:line="240" w:lineRule="auto"/>
        <w:ind w:left="-851"/>
        <w:contextualSpacing/>
        <w:jc w:val="both"/>
        <w:rPr>
          <w:rFonts w:ascii="Times New Roman" w:hAnsi="Times New Roman"/>
          <w:sz w:val="24"/>
          <w:szCs w:val="24"/>
          <w:lang w:val="id-ID"/>
        </w:rPr>
      </w:pPr>
    </w:p>
    <w:p w:rsidR="00D76897" w:rsidRPr="007336B7" w:rsidRDefault="00D76897" w:rsidP="007E6F1C">
      <w:pPr>
        <w:spacing w:after="0" w:line="240" w:lineRule="auto"/>
        <w:ind w:firstLine="851"/>
        <w:contextualSpacing/>
        <w:jc w:val="both"/>
        <w:rPr>
          <w:rFonts w:ascii="Times New Roman" w:eastAsiaTheme="minorHAnsi" w:hAnsi="Times New Roman"/>
          <w:sz w:val="24"/>
          <w:szCs w:val="24"/>
          <w:lang w:val="id-ID"/>
        </w:rPr>
      </w:pPr>
      <w:r w:rsidRPr="007336B7">
        <w:rPr>
          <w:rFonts w:ascii="Times New Roman" w:hAnsi="Times New Roman"/>
          <w:sz w:val="24"/>
          <w:szCs w:val="24"/>
          <w:lang w:val="id-ID"/>
        </w:rPr>
        <w:t xml:space="preserve">Ketenaga kerjaan dinilai dari tingkat angkatan kerja yaitu </w:t>
      </w:r>
      <w:r w:rsidRPr="007336B7">
        <w:rPr>
          <w:rFonts w:ascii="Times New Roman" w:eastAsiaTheme="minorHAnsi" w:hAnsi="Times New Roman"/>
          <w:sz w:val="24"/>
          <w:szCs w:val="24"/>
          <w:lang w:val="id-ID"/>
        </w:rPr>
        <w:t>penduduk</w:t>
      </w:r>
      <w:r w:rsidRPr="007336B7">
        <w:rPr>
          <w:rFonts w:ascii="Times New Roman" w:hAnsi="Times New Roman"/>
          <w:sz w:val="24"/>
          <w:szCs w:val="24"/>
          <w:lang w:val="id-ID"/>
        </w:rPr>
        <w:t xml:space="preserve"> </w:t>
      </w:r>
      <w:r w:rsidRPr="007336B7">
        <w:rPr>
          <w:rFonts w:ascii="Times New Roman" w:eastAsiaTheme="minorHAnsi" w:hAnsi="Times New Roman"/>
          <w:sz w:val="24"/>
          <w:szCs w:val="24"/>
          <w:lang w:val="id-ID"/>
        </w:rPr>
        <w:t>usia kerja (15 tahun ke atas) yang</w:t>
      </w:r>
      <w:r w:rsidRPr="007336B7">
        <w:rPr>
          <w:rFonts w:ascii="Times New Roman" w:hAnsi="Times New Roman"/>
          <w:sz w:val="24"/>
          <w:szCs w:val="24"/>
          <w:lang w:val="id-ID"/>
        </w:rPr>
        <w:t xml:space="preserve"> </w:t>
      </w:r>
      <w:r w:rsidRPr="007336B7">
        <w:rPr>
          <w:rFonts w:ascii="Times New Roman" w:eastAsiaTheme="minorHAnsi" w:hAnsi="Times New Roman"/>
          <w:sz w:val="24"/>
          <w:szCs w:val="24"/>
          <w:lang w:val="id-ID"/>
        </w:rPr>
        <w:t>bekerja, punya pekerjaan namun</w:t>
      </w:r>
      <w:r w:rsidRPr="007336B7">
        <w:rPr>
          <w:rFonts w:ascii="Times New Roman" w:hAnsi="Times New Roman"/>
          <w:sz w:val="24"/>
          <w:szCs w:val="24"/>
          <w:lang w:val="id-ID"/>
        </w:rPr>
        <w:t xml:space="preserve"> </w:t>
      </w:r>
      <w:r w:rsidRPr="007336B7">
        <w:rPr>
          <w:rFonts w:ascii="Times New Roman" w:eastAsiaTheme="minorHAnsi" w:hAnsi="Times New Roman"/>
          <w:sz w:val="24"/>
          <w:szCs w:val="24"/>
          <w:lang w:val="id-ID"/>
        </w:rPr>
        <w:t>sementara tidak bekerja, dan</w:t>
      </w:r>
      <w:r w:rsidRPr="007336B7">
        <w:rPr>
          <w:rFonts w:ascii="Times New Roman" w:hAnsi="Times New Roman"/>
          <w:sz w:val="24"/>
          <w:szCs w:val="24"/>
          <w:lang w:val="id-ID"/>
        </w:rPr>
        <w:t xml:space="preserve"> </w:t>
      </w:r>
      <w:r w:rsidRPr="007336B7">
        <w:rPr>
          <w:rFonts w:ascii="Times New Roman" w:eastAsiaTheme="minorHAnsi" w:hAnsi="Times New Roman"/>
          <w:sz w:val="24"/>
          <w:szCs w:val="24"/>
          <w:lang w:val="id-ID"/>
        </w:rPr>
        <w:t xml:space="preserve">pengangguran. Lalu jumlah orang yang bekerja merupakan </w:t>
      </w:r>
      <w:r w:rsidRPr="007336B7">
        <w:rPr>
          <w:rFonts w:ascii="Times New Roman" w:eastAsiaTheme="minorHAnsi" w:hAnsi="Times New Roman"/>
          <w:bCs/>
          <w:sz w:val="24"/>
          <w:szCs w:val="24"/>
          <w:lang w:val="id-ID"/>
        </w:rPr>
        <w:t xml:space="preserve">pendudukyang masuk usia kerja </w:t>
      </w:r>
      <w:r w:rsidRPr="007336B7">
        <w:rPr>
          <w:rFonts w:ascii="Times New Roman" w:eastAsiaTheme="minorHAnsi" w:hAnsi="Times New Roman"/>
          <w:sz w:val="24"/>
          <w:szCs w:val="24"/>
          <w:lang w:val="id-ID"/>
        </w:rPr>
        <w:t xml:space="preserve">yakni penduduk yang berumur 15 tahun ke atas. </w:t>
      </w:r>
      <w:r w:rsidRPr="007336B7">
        <w:rPr>
          <w:rFonts w:ascii="Times New Roman" w:hAnsi="Times New Roman"/>
          <w:sz w:val="24"/>
          <w:szCs w:val="24"/>
          <w:lang w:val="id-ID"/>
        </w:rPr>
        <w:lastRenderedPageBreak/>
        <w:t xml:space="preserve">Tingkat pertumbuhan jumlah tenaga kerja merupakan tingkat kenaikan jumlah tenaga kerja pada setiap tahunnya. Pertumbuhan ketenaga kerjaan mengalami fluktuatif setiap tahunnya. Dibandingkan dengan tahun 2005 jumlah ketenaga kerjaan pada tahun 2017 jumlah angkatan kerja dan orang yang bekerja mengalami penurunan. </w:t>
      </w:r>
    </w:p>
    <w:p w:rsidR="00894E01" w:rsidRPr="007336B7" w:rsidRDefault="00E44DFF" w:rsidP="007E6F1C">
      <w:pPr>
        <w:pStyle w:val="ListParagraph"/>
        <w:numPr>
          <w:ilvl w:val="0"/>
          <w:numId w:val="9"/>
        </w:numPr>
        <w:spacing w:line="240" w:lineRule="auto"/>
        <w:ind w:left="426" w:hanging="426"/>
        <w:jc w:val="both"/>
        <w:rPr>
          <w:rFonts w:ascii="Times New Roman" w:hAnsi="Times New Roman"/>
          <w:sz w:val="24"/>
          <w:szCs w:val="24"/>
          <w:lang w:val="id-ID"/>
        </w:rPr>
      </w:pPr>
      <w:r w:rsidRPr="007336B7">
        <w:rPr>
          <w:rFonts w:ascii="Times New Roman" w:hAnsi="Times New Roman"/>
          <w:sz w:val="24"/>
          <w:szCs w:val="24"/>
          <w:lang w:val="id-ID"/>
        </w:rPr>
        <w:t xml:space="preserve">Pertumbuhan Jumlah Perusahaan  </w:t>
      </w:r>
    </w:p>
    <w:bookmarkEnd w:id="1"/>
    <w:bookmarkEnd w:id="2"/>
    <w:p w:rsidR="005B5EEA" w:rsidRPr="007336B7" w:rsidRDefault="00894E01" w:rsidP="007E6F1C">
      <w:pPr>
        <w:spacing w:after="0" w:line="240" w:lineRule="auto"/>
        <w:ind w:firstLine="851"/>
        <w:contextualSpacing/>
        <w:jc w:val="both"/>
        <w:rPr>
          <w:rFonts w:ascii="Times New Roman" w:hAnsi="Times New Roman"/>
          <w:sz w:val="24"/>
          <w:szCs w:val="24"/>
          <w:lang w:val="id-ID"/>
        </w:rPr>
      </w:pPr>
      <w:r w:rsidRPr="007336B7">
        <w:rPr>
          <w:rFonts w:ascii="Times New Roman" w:hAnsi="Times New Roman"/>
          <w:sz w:val="24"/>
          <w:szCs w:val="24"/>
          <w:lang w:val="id-ID"/>
        </w:rPr>
        <w:t xml:space="preserve">Jumlah perusahaan atau dalam hal ini berlingkup pada profesi UMKM adalah potensi yang sangat besar dalam memacu pertumbuhan ekonomi di daerah yang saat ini masih belum tergali secara maksimal. Keberadaan UMKM merupakan sektor yang mampu menciptakan lapangan pekerjaan. Khusus Usaha Mikro merupakan unit usaha yang berdirinya belum terorganisir (baik segi usaha, tempat, fasilitas, ijin usaha dan sistem kerjanya) usahanya mudah untuk berpindah-pindah lokasi, tidak menggunakan sarana yang permanen dengan modal dan tehnologi yang relatif sederhana, dalam kegiatannya menjual barang konsumtif untuk memenuhi kebutuhan masyarakat utamanya golongan ekonomi menengah dan bawah. </w:t>
      </w:r>
    </w:p>
    <w:p w:rsidR="00894E01" w:rsidRPr="007336B7" w:rsidRDefault="005B5EEA" w:rsidP="007E6F1C">
      <w:pPr>
        <w:spacing w:after="0" w:line="240" w:lineRule="auto"/>
        <w:contextualSpacing/>
        <w:jc w:val="center"/>
        <w:rPr>
          <w:rFonts w:ascii="Times New Roman" w:hAnsi="Times New Roman"/>
          <w:sz w:val="24"/>
          <w:szCs w:val="24"/>
          <w:lang w:val="id-ID"/>
        </w:rPr>
      </w:pPr>
      <w:r w:rsidRPr="007336B7">
        <w:rPr>
          <w:rFonts w:ascii="Times New Roman" w:hAnsi="Times New Roman"/>
          <w:noProof/>
          <w:sz w:val="24"/>
          <w:szCs w:val="24"/>
          <w:lang w:val="id-ID" w:eastAsia="id-ID"/>
        </w:rPr>
        <w:drawing>
          <wp:inline distT="0" distB="0" distL="0" distR="0" wp14:anchorId="5DA4C4C6" wp14:editId="151DD2CC">
            <wp:extent cx="5368063" cy="2216075"/>
            <wp:effectExtent l="0" t="0" r="444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1014" cy="2217293"/>
                    </a:xfrm>
                    <a:prstGeom prst="rect">
                      <a:avLst/>
                    </a:prstGeom>
                    <a:noFill/>
                  </pic:spPr>
                </pic:pic>
              </a:graphicData>
            </a:graphic>
          </wp:inline>
        </w:drawing>
      </w:r>
    </w:p>
    <w:p w:rsidR="00401DE8" w:rsidRPr="007336B7" w:rsidRDefault="00401DE8" w:rsidP="007E6F1C">
      <w:pPr>
        <w:spacing w:after="0" w:line="240" w:lineRule="auto"/>
        <w:contextualSpacing/>
        <w:jc w:val="both"/>
        <w:rPr>
          <w:rFonts w:ascii="Times New Roman" w:hAnsi="Times New Roman"/>
          <w:sz w:val="24"/>
          <w:szCs w:val="24"/>
          <w:lang w:val="id-ID"/>
        </w:rPr>
      </w:pPr>
      <w:r w:rsidRPr="007336B7">
        <w:rPr>
          <w:rFonts w:ascii="Times New Roman" w:hAnsi="Times New Roman"/>
          <w:sz w:val="24"/>
          <w:szCs w:val="24"/>
          <w:lang w:val="id-ID"/>
        </w:rPr>
        <w:t xml:space="preserve">Sumber: </w:t>
      </w:r>
      <w:r w:rsidR="005700B9" w:rsidRPr="007336B7">
        <w:rPr>
          <w:rFonts w:ascii="Times New Roman" w:hAnsi="Times New Roman"/>
          <w:sz w:val="24"/>
          <w:szCs w:val="24"/>
          <w:lang w:val="id-ID"/>
        </w:rPr>
        <w:t xml:space="preserve">BPS Bangkalan </w:t>
      </w:r>
      <w:r w:rsidRPr="007336B7">
        <w:rPr>
          <w:rFonts w:ascii="Times New Roman" w:hAnsi="Times New Roman"/>
          <w:sz w:val="24"/>
          <w:szCs w:val="24"/>
          <w:lang w:val="id-ID"/>
        </w:rPr>
        <w:t>Data Diolah, 2018</w:t>
      </w:r>
    </w:p>
    <w:p w:rsidR="005700B9" w:rsidRPr="007336B7" w:rsidRDefault="005700B9" w:rsidP="007E6F1C">
      <w:pPr>
        <w:spacing w:after="0" w:line="240" w:lineRule="auto"/>
        <w:contextualSpacing/>
        <w:jc w:val="center"/>
        <w:rPr>
          <w:rFonts w:ascii="Times New Roman" w:hAnsi="Times New Roman"/>
          <w:sz w:val="24"/>
          <w:szCs w:val="24"/>
          <w:lang w:val="id-ID"/>
        </w:rPr>
      </w:pPr>
      <w:r w:rsidRPr="007336B7">
        <w:rPr>
          <w:rFonts w:ascii="Times New Roman" w:hAnsi="Times New Roman"/>
          <w:sz w:val="24"/>
          <w:szCs w:val="24"/>
          <w:lang w:val="id-ID"/>
        </w:rPr>
        <w:t>G</w:t>
      </w:r>
      <w:r w:rsidR="002A2DC1">
        <w:rPr>
          <w:rFonts w:ascii="Times New Roman" w:hAnsi="Times New Roman"/>
          <w:sz w:val="24"/>
          <w:szCs w:val="24"/>
          <w:lang w:val="id-ID"/>
        </w:rPr>
        <w:t xml:space="preserve">ambar </w:t>
      </w:r>
      <w:r w:rsidRPr="007336B7">
        <w:rPr>
          <w:rFonts w:ascii="Times New Roman" w:hAnsi="Times New Roman"/>
          <w:sz w:val="24"/>
          <w:szCs w:val="24"/>
          <w:lang w:val="id-ID"/>
        </w:rPr>
        <w:t>2. Pertumbuhan Jumlah Perusahaan di Kabupaten Bangkalan</w:t>
      </w:r>
    </w:p>
    <w:p w:rsidR="00894E01" w:rsidRPr="007336B7" w:rsidRDefault="00894E01" w:rsidP="007E6F1C">
      <w:pPr>
        <w:spacing w:after="0" w:line="240" w:lineRule="auto"/>
        <w:ind w:firstLine="567"/>
        <w:contextualSpacing/>
        <w:jc w:val="both"/>
        <w:rPr>
          <w:rFonts w:ascii="Times New Roman" w:hAnsi="Times New Roman"/>
          <w:sz w:val="24"/>
          <w:szCs w:val="24"/>
          <w:lang w:val="id-ID"/>
        </w:rPr>
      </w:pPr>
      <w:r w:rsidRPr="007336B7">
        <w:rPr>
          <w:rFonts w:ascii="Times New Roman" w:hAnsi="Times New Roman"/>
          <w:sz w:val="24"/>
          <w:szCs w:val="24"/>
          <w:lang w:val="id-ID"/>
        </w:rPr>
        <w:t xml:space="preserve">Pertumbuhan jumlah usaha </w:t>
      </w:r>
      <w:r w:rsidR="005B5EEA" w:rsidRPr="007336B7">
        <w:rPr>
          <w:rFonts w:ascii="Times New Roman" w:hAnsi="Times New Roman"/>
          <w:sz w:val="24"/>
          <w:szCs w:val="24"/>
          <w:lang w:val="id-ID"/>
        </w:rPr>
        <w:t xml:space="preserve">rumah tangga dan kecil </w:t>
      </w:r>
      <w:r w:rsidRPr="007336B7">
        <w:rPr>
          <w:rFonts w:ascii="Times New Roman" w:hAnsi="Times New Roman"/>
          <w:sz w:val="24"/>
          <w:szCs w:val="24"/>
          <w:lang w:val="id-ID"/>
        </w:rPr>
        <w:t xml:space="preserve"> di Kabupaten Bangkalan dari </w:t>
      </w:r>
      <w:r w:rsidR="005B5EEA" w:rsidRPr="007336B7">
        <w:rPr>
          <w:rFonts w:ascii="Times New Roman" w:hAnsi="Times New Roman"/>
          <w:sz w:val="24"/>
          <w:szCs w:val="24"/>
          <w:lang w:val="id-ID"/>
        </w:rPr>
        <w:t>tahun 2002 hingga 2016 mengalami penurunan yang sangat signifikan</w:t>
      </w:r>
      <w:r w:rsidRPr="007336B7">
        <w:rPr>
          <w:rFonts w:ascii="Times New Roman" w:hAnsi="Times New Roman"/>
          <w:sz w:val="24"/>
          <w:szCs w:val="24"/>
          <w:lang w:val="id-ID"/>
        </w:rPr>
        <w:t xml:space="preserve">. Berdasarkan data yang diperoleh dari </w:t>
      </w:r>
      <w:r w:rsidR="005B5EEA" w:rsidRPr="007336B7">
        <w:rPr>
          <w:rFonts w:ascii="Times New Roman" w:hAnsi="Times New Roman"/>
          <w:sz w:val="24"/>
          <w:szCs w:val="24"/>
          <w:lang w:val="id-ID"/>
        </w:rPr>
        <w:t>Kabupaten Bangkalan dalam Angka tahun 2008 hingga 2017,</w:t>
      </w:r>
      <w:r w:rsidRPr="007336B7">
        <w:rPr>
          <w:rFonts w:ascii="Times New Roman" w:hAnsi="Times New Roman"/>
          <w:sz w:val="24"/>
          <w:szCs w:val="24"/>
          <w:lang w:val="id-ID"/>
        </w:rPr>
        <w:t xml:space="preserve"> perkembangan jumlah </w:t>
      </w:r>
      <w:r w:rsidR="005B5EEA" w:rsidRPr="007336B7">
        <w:rPr>
          <w:rFonts w:ascii="Times New Roman" w:hAnsi="Times New Roman"/>
          <w:sz w:val="24"/>
          <w:szCs w:val="24"/>
          <w:lang w:val="id-ID"/>
        </w:rPr>
        <w:t>industri rumah tangga</w:t>
      </w:r>
      <w:r w:rsidRPr="007336B7">
        <w:rPr>
          <w:rFonts w:ascii="Times New Roman" w:hAnsi="Times New Roman"/>
          <w:sz w:val="24"/>
          <w:szCs w:val="24"/>
          <w:lang w:val="id-ID"/>
        </w:rPr>
        <w:t xml:space="preserve"> terhitung sejak tahun </w:t>
      </w:r>
      <w:r w:rsidR="005B5EEA" w:rsidRPr="007336B7">
        <w:rPr>
          <w:rFonts w:ascii="Times New Roman" w:hAnsi="Times New Roman"/>
          <w:sz w:val="24"/>
          <w:szCs w:val="24"/>
          <w:lang w:val="id-ID"/>
        </w:rPr>
        <w:t>2002 yaitu 16.394 industri rumah tangga, mengalami penurunan drastis hingga tahun 2016 menjadi 491 industri rumah tangga</w:t>
      </w:r>
      <w:r w:rsidRPr="007336B7">
        <w:rPr>
          <w:rFonts w:ascii="Times New Roman" w:hAnsi="Times New Roman"/>
          <w:sz w:val="24"/>
          <w:szCs w:val="24"/>
          <w:lang w:val="id-ID"/>
        </w:rPr>
        <w:t>.</w:t>
      </w:r>
      <w:r w:rsidR="005B5EEA" w:rsidRPr="007336B7">
        <w:rPr>
          <w:rFonts w:ascii="Times New Roman" w:hAnsi="Times New Roman"/>
          <w:sz w:val="24"/>
          <w:szCs w:val="24"/>
          <w:lang w:val="id-ID"/>
        </w:rPr>
        <w:t xml:space="preserve"> </w:t>
      </w:r>
    </w:p>
    <w:p w:rsidR="005B5EEA" w:rsidRPr="007336B7" w:rsidRDefault="005B5EEA" w:rsidP="007E6F1C">
      <w:pPr>
        <w:spacing w:after="0" w:line="240" w:lineRule="auto"/>
        <w:ind w:firstLine="567"/>
        <w:contextualSpacing/>
        <w:jc w:val="both"/>
        <w:rPr>
          <w:rFonts w:ascii="Times New Roman" w:hAnsi="Times New Roman"/>
          <w:sz w:val="24"/>
          <w:szCs w:val="24"/>
          <w:lang w:val="id-ID"/>
        </w:rPr>
      </w:pPr>
      <w:r w:rsidRPr="007336B7">
        <w:rPr>
          <w:rFonts w:ascii="Times New Roman" w:hAnsi="Times New Roman"/>
          <w:sz w:val="24"/>
          <w:szCs w:val="24"/>
          <w:lang w:val="id-ID"/>
        </w:rPr>
        <w:t>Begitu pula dengan industri kecil di Kabupaten Bangkalan mengalami penurunan, diketahui jumlah industri kecil pada tahun 2002 sebanyak 395 industri kecil turun menjadi hanya 149 industri kecil di tahun 2016. Lain hal dengan industri besar dan</w:t>
      </w:r>
      <w:r w:rsidR="002F0779" w:rsidRPr="007336B7">
        <w:rPr>
          <w:rFonts w:ascii="Times New Roman" w:hAnsi="Times New Roman"/>
          <w:sz w:val="24"/>
          <w:szCs w:val="24"/>
          <w:lang w:val="id-ID"/>
        </w:rPr>
        <w:t xml:space="preserve"> sedang, industri ini mengalami kenaikan dan penurunan yang berfluktuatif hingga hanya terdapat 15 industri besar dan sedang di tahun 2016. Pencapaian tertinggi pada tahun 2008 dengan jumlah indutri besar dan sedang sebanyak 62 industri, dan sampai saat ini belum mengalami kenaikan kembali. </w:t>
      </w:r>
    </w:p>
    <w:p w:rsidR="00894E01" w:rsidRPr="007336B7" w:rsidRDefault="002F0779" w:rsidP="007E6F1C">
      <w:pPr>
        <w:spacing w:after="0" w:line="240" w:lineRule="auto"/>
        <w:ind w:firstLine="567"/>
        <w:contextualSpacing/>
        <w:jc w:val="both"/>
        <w:rPr>
          <w:rFonts w:ascii="Times New Roman" w:hAnsi="Times New Roman"/>
          <w:sz w:val="24"/>
          <w:szCs w:val="24"/>
          <w:lang w:val="id-ID"/>
        </w:rPr>
      </w:pPr>
      <w:r w:rsidRPr="007336B7">
        <w:rPr>
          <w:rFonts w:ascii="Times New Roman" w:hAnsi="Times New Roman"/>
          <w:sz w:val="24"/>
          <w:szCs w:val="24"/>
          <w:lang w:val="id-ID"/>
        </w:rPr>
        <w:t>Hal tersebut dikarenakan saat</w:t>
      </w:r>
      <w:r w:rsidR="00894E01" w:rsidRPr="007336B7">
        <w:rPr>
          <w:rFonts w:ascii="Times New Roman" w:hAnsi="Times New Roman"/>
          <w:sz w:val="24"/>
          <w:szCs w:val="24"/>
          <w:lang w:val="id-ID"/>
        </w:rPr>
        <w:t xml:space="preserve"> Kabupaten Bangkalan </w:t>
      </w:r>
      <w:r w:rsidRPr="007336B7">
        <w:rPr>
          <w:rFonts w:ascii="Times New Roman" w:hAnsi="Times New Roman"/>
          <w:sz w:val="24"/>
          <w:szCs w:val="24"/>
          <w:lang w:val="id-ID"/>
        </w:rPr>
        <w:t>memiliki</w:t>
      </w:r>
      <w:r w:rsidR="00894E01" w:rsidRPr="007336B7">
        <w:rPr>
          <w:rFonts w:ascii="Times New Roman" w:hAnsi="Times New Roman"/>
          <w:sz w:val="24"/>
          <w:szCs w:val="24"/>
          <w:lang w:val="id-ID"/>
        </w:rPr>
        <w:t xml:space="preserve"> akses Jembatan sisi Madura menangkap berbagai peluang ekonomi bagi masyarakat </w:t>
      </w:r>
      <w:r w:rsidR="00894E01" w:rsidRPr="007336B7">
        <w:rPr>
          <w:rFonts w:ascii="Times New Roman" w:hAnsi="Times New Roman"/>
          <w:sz w:val="24"/>
          <w:szCs w:val="24"/>
          <w:lang w:val="id-ID"/>
        </w:rPr>
        <w:lastRenderedPageBreak/>
        <w:t xml:space="preserve">sekitarnya. Hal ini diawali dengan bermunculan usaha mikro berupa PK-5 baru di kawasan perkotaan yang memerlukan penanganan pemerintah daerah dengan segera. Menjamurnya PK-5 yang perlu dikendalikan agar tidak berpotensi menjadi masalah sosial. Sudah saatnya apabila sektor informal seperti penataan dan pemberdayaan PK-5 mendapat prioritas utama untuk segera diwujudkan. </w:t>
      </w:r>
    </w:p>
    <w:p w:rsidR="002F0779" w:rsidRPr="007336B7" w:rsidRDefault="002F0779" w:rsidP="007E6F1C">
      <w:pPr>
        <w:spacing w:after="0" w:line="240" w:lineRule="auto"/>
        <w:ind w:firstLine="567"/>
        <w:contextualSpacing/>
        <w:jc w:val="both"/>
        <w:rPr>
          <w:rFonts w:ascii="Times New Roman" w:hAnsi="Times New Roman"/>
          <w:sz w:val="24"/>
          <w:szCs w:val="24"/>
          <w:lang w:val="id-ID"/>
        </w:rPr>
      </w:pPr>
      <w:r w:rsidRPr="007336B7">
        <w:rPr>
          <w:rFonts w:ascii="Times New Roman" w:hAnsi="Times New Roman"/>
          <w:sz w:val="24"/>
          <w:szCs w:val="24"/>
          <w:lang w:val="id-ID"/>
        </w:rPr>
        <w:t xml:space="preserve">Karena kegiatan pengendalian tersebut menjadikan jumlah industri rumah tangga dan kecil mengalami penurunan terus-menerus hingga tahun 2016. Dalam Undang–undang No. 20 Tahun 2008 tentang UMKM disebutkan bahwa UMKM merupakan bagian integral dari dunia usaha yang mempunyai kedudukan dan potensi serta peranan yang sangat strategis, karena sebagai usaha kecil yang mampu memperluas lapangan kerja dan memberikan pelayanan luas kepada masyarakat dapat berperan juga dalam proses pemerataan dan peningkatan pendapatan masyarakat. Keberadaan PK-5 harus dipandang sebagai potensi, maka haruslah dilakukan upaya yang dapat menjadikan sektor ini memiliki nilai jual suatu daerah. </w:t>
      </w:r>
    </w:p>
    <w:p w:rsidR="00894E01" w:rsidRPr="007336B7" w:rsidRDefault="00E03392" w:rsidP="007E6F1C">
      <w:pPr>
        <w:pStyle w:val="Heading2"/>
        <w:numPr>
          <w:ilvl w:val="0"/>
          <w:numId w:val="9"/>
        </w:numPr>
        <w:spacing w:line="240" w:lineRule="auto"/>
        <w:ind w:left="426"/>
        <w:contextualSpacing/>
        <w:jc w:val="left"/>
        <w:rPr>
          <w:rFonts w:ascii="Times New Roman" w:hAnsi="Times New Roman" w:cs="Times New Roman"/>
          <w:b w:val="0"/>
          <w:sz w:val="24"/>
          <w:lang w:val="id-ID"/>
        </w:rPr>
      </w:pPr>
      <w:r w:rsidRPr="007336B7">
        <w:rPr>
          <w:rFonts w:ascii="Times New Roman" w:hAnsi="Times New Roman" w:cs="Times New Roman"/>
          <w:b w:val="0"/>
          <w:sz w:val="24"/>
          <w:lang w:val="id-ID"/>
        </w:rPr>
        <w:t>Pertumbuhan</w:t>
      </w:r>
      <w:r w:rsidR="00894E01" w:rsidRPr="007336B7">
        <w:rPr>
          <w:rFonts w:ascii="Times New Roman" w:hAnsi="Times New Roman" w:cs="Times New Roman"/>
          <w:b w:val="0"/>
          <w:sz w:val="24"/>
          <w:lang w:val="id-ID"/>
        </w:rPr>
        <w:t xml:space="preserve"> PDRB Kabupaten Bangkalan  </w:t>
      </w:r>
    </w:p>
    <w:p w:rsidR="005700B9" w:rsidRPr="007336B7" w:rsidRDefault="005700B9" w:rsidP="007E6F1C">
      <w:pPr>
        <w:spacing w:after="0" w:line="240" w:lineRule="auto"/>
        <w:ind w:firstLine="567"/>
        <w:contextualSpacing/>
        <w:jc w:val="both"/>
        <w:rPr>
          <w:rFonts w:ascii="Times New Roman" w:hAnsi="Times New Roman"/>
          <w:sz w:val="24"/>
          <w:szCs w:val="24"/>
          <w:lang w:val="id-ID"/>
        </w:rPr>
      </w:pPr>
      <w:r w:rsidRPr="007336B7">
        <w:rPr>
          <w:rFonts w:ascii="Times New Roman" w:hAnsi="Times New Roman"/>
          <w:sz w:val="24"/>
          <w:szCs w:val="24"/>
          <w:lang w:val="id-ID"/>
        </w:rPr>
        <w:t xml:space="preserve">Dalam mengembangkan industri kreatif, berdasarkan hasil Konvensi Pengembangan Ekonomi Kreatif 2009-2015 yang diselenggarakan oleh Departemen Perdagangan Republik Indonesia, pemerintah daerah diharapkan dapat memahami pentingnya industri kreatif yang salah satunya dapat dilakukan dengan mengukur kontribusi industri kreatif terhadap perekonomian daerah, serta melakukan identifikasi potensi industri kreatif di daerah agar rencana pengembangannya dapat lebih fokus dan terarah. </w:t>
      </w:r>
    </w:p>
    <w:p w:rsidR="005700B9" w:rsidRPr="007336B7" w:rsidRDefault="005700B9" w:rsidP="007E6F1C">
      <w:pPr>
        <w:spacing w:after="0" w:line="240" w:lineRule="auto"/>
        <w:ind w:firstLine="567"/>
        <w:contextualSpacing/>
        <w:jc w:val="both"/>
        <w:rPr>
          <w:rFonts w:ascii="Times New Roman" w:hAnsi="Times New Roman"/>
          <w:sz w:val="24"/>
          <w:szCs w:val="24"/>
          <w:lang w:val="id-ID"/>
        </w:rPr>
      </w:pPr>
      <w:r w:rsidRPr="007336B7">
        <w:rPr>
          <w:rFonts w:ascii="Times New Roman" w:hAnsi="Times New Roman"/>
          <w:sz w:val="24"/>
          <w:szCs w:val="24"/>
          <w:lang w:val="id-ID"/>
        </w:rPr>
        <w:t>Pembangunan ekonomi merupakan serangkaian usaha yang diwujudkan melalui berbagai kebijakan untuk meningkatkan taraf hidup masyarakat, memperluas lapangan kerja, memeratakan distribusi pendapatan masyarakat, serta meningkatkan hubungan ekonomi regional. Produk Domestik Regional Bruto (PDRB) merupakan nilai tambah bruto seluruh barang dan jasa yang tercipta atau dihasilkan di wilayah domestik suatu daerah yang timbul akibat berbagai aktivitas ekonomi dalam suatu periode tertentu tanpa memperhatikan apakah faktor produksi yang dimiliki residen atau nonresiden. Berikut adalah pertumbuhan PDRB ekonomi kreatif di Bangkalan.</w:t>
      </w:r>
    </w:p>
    <w:p w:rsidR="00894E01" w:rsidRPr="007336B7" w:rsidRDefault="00894E01" w:rsidP="007E6F1C">
      <w:pPr>
        <w:pStyle w:val="ListParagraph"/>
        <w:numPr>
          <w:ilvl w:val="0"/>
          <w:numId w:val="8"/>
        </w:numPr>
        <w:spacing w:line="240" w:lineRule="auto"/>
        <w:ind w:left="426"/>
        <w:jc w:val="both"/>
        <w:rPr>
          <w:rFonts w:ascii="Times New Roman" w:hAnsi="Times New Roman" w:cs="Times New Roman"/>
          <w:sz w:val="24"/>
          <w:szCs w:val="24"/>
          <w:lang w:val="id-ID"/>
        </w:rPr>
      </w:pPr>
      <w:r w:rsidRPr="007336B7">
        <w:rPr>
          <w:rFonts w:ascii="Times New Roman" w:hAnsi="Times New Roman" w:cs="Times New Roman"/>
          <w:sz w:val="24"/>
          <w:szCs w:val="24"/>
          <w:lang w:val="id-ID"/>
        </w:rPr>
        <w:t xml:space="preserve">PDRB Subsektor Kuliner </w:t>
      </w:r>
    </w:p>
    <w:p w:rsidR="00894E01" w:rsidRPr="007336B7" w:rsidRDefault="00894E01" w:rsidP="007E6F1C">
      <w:pPr>
        <w:pStyle w:val="ListParagraph"/>
        <w:spacing w:line="240" w:lineRule="auto"/>
        <w:ind w:left="0" w:firstLine="851"/>
        <w:jc w:val="both"/>
        <w:rPr>
          <w:rFonts w:ascii="Times New Roman" w:hAnsi="Times New Roman" w:cs="Times New Roman"/>
          <w:sz w:val="24"/>
          <w:szCs w:val="24"/>
          <w:lang w:val="id-ID"/>
        </w:rPr>
      </w:pPr>
      <w:r w:rsidRPr="007336B7">
        <w:rPr>
          <w:rFonts w:ascii="Times New Roman" w:hAnsi="Times New Roman" w:cs="Times New Roman"/>
          <w:sz w:val="24"/>
          <w:szCs w:val="24"/>
          <w:lang w:val="id-ID"/>
        </w:rPr>
        <w:t xml:space="preserve">PDRB Atas Dasar Harga Berlaku (adhb) PDRB Ekonomi Kreatif tahun 2010 didasarkan dari hasil Matriks </w:t>
      </w:r>
      <w:r w:rsidRPr="007336B7">
        <w:rPr>
          <w:rFonts w:ascii="Times New Roman" w:hAnsi="Times New Roman" w:cs="Times New Roman"/>
          <w:i/>
          <w:iCs/>
          <w:sz w:val="24"/>
          <w:szCs w:val="24"/>
          <w:lang w:val="id-ID"/>
        </w:rPr>
        <w:t xml:space="preserve">Supply </w:t>
      </w:r>
      <w:r w:rsidRPr="007336B7">
        <w:rPr>
          <w:rFonts w:ascii="Times New Roman" w:hAnsi="Times New Roman" w:cs="Times New Roman"/>
          <w:sz w:val="24"/>
          <w:szCs w:val="24"/>
          <w:lang w:val="id-ID"/>
        </w:rPr>
        <w:t>Industri Kreatif tahun 2012 dan sekaligus digunakan sebagai tahun dasar Penyusunan PDRB Industri Kreatif. PDRB Ekonomi Kreatif atas dasar harga berlaku tahun 2012-2016 khusus Kategori Industri Pengolahan dihitung menggunakan pendekatan produksi dari data Industri Besar dan Sedang (IBS) dan Industri Mikro dan Kecil (IMK) tahun 2011-2016. Data IBS diidentifikasi kedalam Output dan Konsumsi Antara untuk masing-masing 5 digit KBLI. Sedangkan data IMK hanya tersedia dalam 2 digit KBLI, sehingga perlu disagregasi ke dalam 5 digit KBLI menggunakan proporsi dari data IBS. Kemudian hasil penjumlahan output dan konsumsi antara IBS dan IMK tersebut diselaraskan dengan output dan Nilai Tambah Bruto (NTB) atas dasar harga berlaku dari PDRB Industri pengolahan Non Migas Nasional. Dari hasil ini akan diperoleh Output dan NTB Industri Kreatif atas dasar harga berlaku.</w:t>
      </w:r>
    </w:p>
    <w:p w:rsidR="00894E01" w:rsidRPr="007336B7" w:rsidRDefault="00894E01" w:rsidP="007E6F1C">
      <w:pPr>
        <w:pStyle w:val="ListParagraph"/>
        <w:spacing w:line="240" w:lineRule="auto"/>
        <w:ind w:left="0" w:firstLine="851"/>
        <w:jc w:val="both"/>
        <w:rPr>
          <w:rFonts w:ascii="Times New Roman" w:hAnsi="Times New Roman" w:cs="Times New Roman"/>
          <w:sz w:val="24"/>
          <w:szCs w:val="24"/>
          <w:lang w:val="id-ID"/>
        </w:rPr>
      </w:pPr>
      <w:r w:rsidRPr="007336B7">
        <w:rPr>
          <w:rFonts w:ascii="Times New Roman" w:hAnsi="Times New Roman" w:cs="Times New Roman"/>
          <w:sz w:val="24"/>
          <w:szCs w:val="24"/>
          <w:lang w:val="id-ID"/>
        </w:rPr>
        <w:lastRenderedPageBreak/>
        <w:t>PDRB Atas Dasar Harga Konstan 2010 (adhk) PDRB Industri Kreatif atas dasar harga konstan untuk kategori Industri pengolahan diperoleh dengan pendekatan Deflasi. Output atas dasar harga konstan dihitung dengan mendeflate Output atas dasar harga berlaku dengan suatu deflator yaitu Indeks Harga Produsen (IHP). NTB atas dasar harga konstan diperoleh dari perkalian output atas dasar harga konstan dengan rasio NTB tahun dasar yaitu rasio NTB tahun 2010.</w:t>
      </w:r>
    </w:p>
    <w:p w:rsidR="00894E01" w:rsidRPr="007336B7" w:rsidRDefault="00894E01" w:rsidP="007E6F1C">
      <w:pPr>
        <w:spacing w:after="0" w:line="240" w:lineRule="auto"/>
        <w:contextualSpacing/>
        <w:jc w:val="center"/>
        <w:rPr>
          <w:lang w:val="id-ID"/>
        </w:rPr>
      </w:pPr>
      <w:r w:rsidRPr="007336B7">
        <w:rPr>
          <w:noProof/>
          <w:lang w:val="id-ID" w:eastAsia="id-ID"/>
        </w:rPr>
        <w:drawing>
          <wp:inline distT="0" distB="0" distL="0" distR="0" wp14:anchorId="342CA10B" wp14:editId="2F2B0108">
            <wp:extent cx="4916243" cy="1979407"/>
            <wp:effectExtent l="0" t="0" r="0" b="1905"/>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rotWithShape="1">
                    <a:blip r:embed="rId14"/>
                    <a:srcRect b="4388"/>
                    <a:stretch/>
                  </pic:blipFill>
                  <pic:spPr bwMode="auto">
                    <a:xfrm>
                      <a:off x="0" y="0"/>
                      <a:ext cx="4916243" cy="1979407"/>
                    </a:xfrm>
                    <a:prstGeom prst="rect">
                      <a:avLst/>
                    </a:prstGeom>
                    <a:ln>
                      <a:noFill/>
                    </a:ln>
                    <a:extLst>
                      <a:ext uri="{53640926-AAD7-44D8-BBD7-CCE9431645EC}">
                        <a14:shadowObscured xmlns:a14="http://schemas.microsoft.com/office/drawing/2010/main"/>
                      </a:ext>
                    </a:extLst>
                  </pic:spPr>
                </pic:pic>
              </a:graphicData>
            </a:graphic>
          </wp:inline>
        </w:drawing>
      </w:r>
    </w:p>
    <w:p w:rsidR="00626C87" w:rsidRPr="007336B7" w:rsidRDefault="00401DE8" w:rsidP="007E6F1C">
      <w:pPr>
        <w:spacing w:after="0" w:line="240" w:lineRule="auto"/>
        <w:contextualSpacing/>
        <w:jc w:val="both"/>
        <w:rPr>
          <w:rFonts w:ascii="Times New Roman" w:hAnsi="Times New Roman"/>
          <w:sz w:val="24"/>
          <w:szCs w:val="24"/>
          <w:lang w:val="id-ID"/>
        </w:rPr>
      </w:pPr>
      <w:r w:rsidRPr="007336B7">
        <w:rPr>
          <w:rFonts w:ascii="Times New Roman" w:hAnsi="Times New Roman"/>
          <w:sz w:val="24"/>
          <w:szCs w:val="24"/>
          <w:lang w:val="id-ID"/>
        </w:rPr>
        <w:t xml:space="preserve">Sumber: </w:t>
      </w:r>
      <w:r w:rsidR="005700B9" w:rsidRPr="007336B7">
        <w:rPr>
          <w:rFonts w:ascii="Times New Roman" w:hAnsi="Times New Roman"/>
          <w:sz w:val="24"/>
          <w:szCs w:val="24"/>
          <w:lang w:val="id-ID"/>
        </w:rPr>
        <w:t xml:space="preserve">BPS Bangkalan </w:t>
      </w:r>
      <w:r w:rsidRPr="007336B7">
        <w:rPr>
          <w:rFonts w:ascii="Times New Roman" w:hAnsi="Times New Roman"/>
          <w:sz w:val="24"/>
          <w:szCs w:val="24"/>
          <w:lang w:val="id-ID"/>
        </w:rPr>
        <w:t>Data Diolah, 2018</w:t>
      </w:r>
    </w:p>
    <w:p w:rsidR="005700B9" w:rsidRPr="007336B7" w:rsidRDefault="002A2DC1" w:rsidP="007E6F1C">
      <w:pPr>
        <w:spacing w:after="0" w:line="240" w:lineRule="auto"/>
        <w:contextualSpacing/>
        <w:jc w:val="center"/>
        <w:rPr>
          <w:rFonts w:ascii="Times New Roman" w:hAnsi="Times New Roman"/>
          <w:sz w:val="24"/>
          <w:szCs w:val="24"/>
          <w:lang w:val="id-ID"/>
        </w:rPr>
      </w:pPr>
      <w:r>
        <w:rPr>
          <w:rFonts w:ascii="Times New Roman" w:hAnsi="Times New Roman"/>
          <w:sz w:val="24"/>
          <w:szCs w:val="24"/>
          <w:lang w:val="id-ID"/>
        </w:rPr>
        <w:t xml:space="preserve">Gambar </w:t>
      </w:r>
      <w:r w:rsidR="005700B9" w:rsidRPr="007336B7">
        <w:rPr>
          <w:rFonts w:ascii="Times New Roman" w:hAnsi="Times New Roman"/>
          <w:sz w:val="24"/>
          <w:szCs w:val="24"/>
          <w:lang w:val="id-ID"/>
        </w:rPr>
        <w:t>3. Prosentase PDRB Kabupaten Bangkalan</w:t>
      </w:r>
    </w:p>
    <w:p w:rsidR="0000444A" w:rsidRPr="007336B7" w:rsidRDefault="0000444A" w:rsidP="007E6F1C">
      <w:pPr>
        <w:pStyle w:val="ListParagraph"/>
        <w:numPr>
          <w:ilvl w:val="0"/>
          <w:numId w:val="18"/>
        </w:numPr>
        <w:spacing w:line="240" w:lineRule="auto"/>
        <w:rPr>
          <w:rFonts w:ascii="Times New Roman" w:hAnsi="Times New Roman" w:cs="Times New Roman"/>
          <w:sz w:val="24"/>
          <w:szCs w:val="24"/>
          <w:lang w:val="id-ID"/>
        </w:rPr>
      </w:pPr>
      <w:r w:rsidRPr="007336B7">
        <w:rPr>
          <w:rFonts w:ascii="Times New Roman" w:hAnsi="Times New Roman" w:cs="Times New Roman"/>
          <w:sz w:val="24"/>
          <w:szCs w:val="24"/>
          <w:lang w:val="id-ID"/>
        </w:rPr>
        <w:t xml:space="preserve">Pertumbuhan Ekspor </w:t>
      </w:r>
    </w:p>
    <w:p w:rsidR="00D76897" w:rsidRPr="007336B7" w:rsidRDefault="00943498" w:rsidP="007E6F1C">
      <w:pPr>
        <w:autoSpaceDE w:val="0"/>
        <w:autoSpaceDN w:val="0"/>
        <w:adjustRightInd w:val="0"/>
        <w:spacing w:after="0" w:line="240" w:lineRule="auto"/>
        <w:ind w:firstLine="720"/>
        <w:contextualSpacing/>
        <w:jc w:val="both"/>
        <w:rPr>
          <w:rFonts w:ascii="Times New Roman" w:eastAsiaTheme="minorHAnsi" w:hAnsi="Times New Roman"/>
          <w:sz w:val="24"/>
          <w:szCs w:val="24"/>
          <w:lang w:val="id-ID"/>
        </w:rPr>
      </w:pPr>
      <w:r w:rsidRPr="007336B7">
        <w:rPr>
          <w:rFonts w:ascii="Times New Roman" w:eastAsiaTheme="minorHAnsi" w:hAnsi="Times New Roman"/>
          <w:sz w:val="24"/>
          <w:szCs w:val="24"/>
          <w:lang w:val="id-ID"/>
        </w:rPr>
        <w:t xml:space="preserve">Transaksi ekspor dalam struktur permintaan akhir menggambarkan berbagai produk barang dan jasa yang tidak dikonsumsi di wilayah ekonomi domestik, tetapi dikonsumsi oleh pihak luar negeri, baik secara langsung maupun tidak langsung. </w:t>
      </w:r>
      <w:r w:rsidR="00D76897" w:rsidRPr="007336B7">
        <w:rPr>
          <w:rFonts w:ascii="Times New Roman" w:eastAsiaTheme="minorHAnsi" w:hAnsi="Times New Roman"/>
          <w:sz w:val="24"/>
          <w:szCs w:val="24"/>
          <w:lang w:val="id-ID"/>
        </w:rPr>
        <w:t xml:space="preserve">Ekspor barang dan jasa merupakan transaksi perdagangan barang dan jasa dari penduduk (residen) ke bukan penduduk (nonresiden). Ekspor barang terjadi pada saat terjadi perubahan hak kepemilikan barang antara penduduk dengan bukan penduduk (dengan atau tanpa perpindahan fisik barang </w:t>
      </w:r>
      <w:r w:rsidR="00FF600D" w:rsidRPr="007336B7">
        <w:rPr>
          <w:rFonts w:ascii="Times New Roman" w:eastAsiaTheme="minorHAnsi" w:hAnsi="Times New Roman"/>
          <w:sz w:val="24"/>
          <w:szCs w:val="24"/>
          <w:lang w:val="id-ID"/>
        </w:rPr>
        <w:t xml:space="preserve">tersebut). </w:t>
      </w:r>
      <w:r w:rsidR="00D76897" w:rsidRPr="007336B7">
        <w:rPr>
          <w:rFonts w:ascii="Times New Roman" w:eastAsiaTheme="minorHAnsi" w:hAnsi="Times New Roman"/>
          <w:sz w:val="24"/>
          <w:szCs w:val="24"/>
          <w:lang w:val="id-ID"/>
        </w:rPr>
        <w:t xml:space="preserve">Berikut pertumbuhan ekspor di Kabupaten Bangkalan. </w:t>
      </w:r>
    </w:p>
    <w:p w:rsidR="00FF600D" w:rsidRPr="007336B7" w:rsidRDefault="00FF600D" w:rsidP="007E6F1C">
      <w:pPr>
        <w:autoSpaceDE w:val="0"/>
        <w:autoSpaceDN w:val="0"/>
        <w:adjustRightInd w:val="0"/>
        <w:spacing w:after="0" w:line="240" w:lineRule="auto"/>
        <w:ind w:firstLine="720"/>
        <w:contextualSpacing/>
        <w:jc w:val="both"/>
        <w:rPr>
          <w:rFonts w:ascii="Times New Roman" w:eastAsiaTheme="minorHAnsi" w:hAnsi="Times New Roman"/>
          <w:sz w:val="24"/>
          <w:szCs w:val="24"/>
          <w:lang w:val="id-ID"/>
        </w:rPr>
      </w:pPr>
    </w:p>
    <w:p w:rsidR="00D76897" w:rsidRPr="007336B7" w:rsidRDefault="00D76897" w:rsidP="007E6F1C">
      <w:pPr>
        <w:spacing w:after="0" w:line="240" w:lineRule="auto"/>
        <w:contextualSpacing/>
        <w:rPr>
          <w:rFonts w:ascii="Times New Roman" w:hAnsi="Times New Roman"/>
          <w:sz w:val="24"/>
          <w:szCs w:val="24"/>
          <w:lang w:val="id-ID"/>
        </w:rPr>
      </w:pPr>
      <w:r w:rsidRPr="007336B7">
        <w:rPr>
          <w:noProof/>
          <w:lang w:val="id-ID" w:eastAsia="id-ID"/>
        </w:rPr>
        <w:drawing>
          <wp:inline distT="0" distB="0" distL="0" distR="0" wp14:anchorId="1FD3682D" wp14:editId="0C5038C7">
            <wp:extent cx="5034579" cy="2000922"/>
            <wp:effectExtent l="0" t="0" r="13970" b="18415"/>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76897" w:rsidRPr="007336B7" w:rsidRDefault="00D76897" w:rsidP="007E6F1C">
      <w:pPr>
        <w:spacing w:after="0" w:line="240" w:lineRule="auto"/>
        <w:contextualSpacing/>
        <w:jc w:val="both"/>
        <w:rPr>
          <w:rFonts w:ascii="Times New Roman" w:hAnsi="Times New Roman"/>
          <w:sz w:val="24"/>
          <w:szCs w:val="24"/>
          <w:lang w:val="id-ID"/>
        </w:rPr>
      </w:pPr>
      <w:r w:rsidRPr="007336B7">
        <w:rPr>
          <w:rFonts w:ascii="Times New Roman" w:hAnsi="Times New Roman"/>
          <w:sz w:val="24"/>
          <w:szCs w:val="24"/>
          <w:lang w:val="id-ID"/>
        </w:rPr>
        <w:t>Sumber: Data Diolah, 2018</w:t>
      </w:r>
    </w:p>
    <w:p w:rsidR="005700B9" w:rsidRPr="007336B7" w:rsidRDefault="005700B9" w:rsidP="007E6F1C">
      <w:pPr>
        <w:autoSpaceDE w:val="0"/>
        <w:autoSpaceDN w:val="0"/>
        <w:adjustRightInd w:val="0"/>
        <w:spacing w:after="0" w:line="240" w:lineRule="auto"/>
        <w:contextualSpacing/>
        <w:jc w:val="center"/>
        <w:rPr>
          <w:rFonts w:ascii="Times New Roman" w:eastAsiaTheme="minorHAnsi" w:hAnsi="Times New Roman"/>
          <w:sz w:val="24"/>
          <w:szCs w:val="24"/>
          <w:lang w:val="id-ID"/>
        </w:rPr>
      </w:pPr>
      <w:r w:rsidRPr="007336B7">
        <w:rPr>
          <w:rFonts w:ascii="Times New Roman" w:eastAsiaTheme="minorHAnsi" w:hAnsi="Times New Roman"/>
          <w:sz w:val="24"/>
          <w:szCs w:val="24"/>
          <w:lang w:val="id-ID"/>
        </w:rPr>
        <w:t>G</w:t>
      </w:r>
      <w:r w:rsidR="002A2DC1">
        <w:rPr>
          <w:rFonts w:ascii="Times New Roman" w:eastAsiaTheme="minorHAnsi" w:hAnsi="Times New Roman"/>
          <w:sz w:val="24"/>
          <w:szCs w:val="24"/>
          <w:lang w:val="id-ID"/>
        </w:rPr>
        <w:t xml:space="preserve">ambar </w:t>
      </w:r>
      <w:r w:rsidRPr="007336B7">
        <w:rPr>
          <w:rFonts w:ascii="Times New Roman" w:eastAsiaTheme="minorHAnsi" w:hAnsi="Times New Roman"/>
          <w:sz w:val="24"/>
          <w:szCs w:val="24"/>
          <w:lang w:val="id-ID"/>
        </w:rPr>
        <w:t>4. Pertumbuhan Ekspor Kabupaten Bangkalan</w:t>
      </w:r>
    </w:p>
    <w:p w:rsidR="00FF600D" w:rsidRPr="007336B7" w:rsidRDefault="00943498" w:rsidP="007E6F1C">
      <w:pPr>
        <w:autoSpaceDE w:val="0"/>
        <w:autoSpaceDN w:val="0"/>
        <w:adjustRightInd w:val="0"/>
        <w:spacing w:after="0" w:line="240" w:lineRule="auto"/>
        <w:ind w:firstLine="720"/>
        <w:contextualSpacing/>
        <w:jc w:val="both"/>
        <w:rPr>
          <w:rFonts w:ascii="Times New Roman" w:eastAsiaTheme="minorHAnsi" w:hAnsi="Times New Roman"/>
          <w:sz w:val="24"/>
          <w:szCs w:val="24"/>
          <w:lang w:val="id-ID"/>
        </w:rPr>
      </w:pPr>
      <w:r w:rsidRPr="007336B7">
        <w:rPr>
          <w:rFonts w:ascii="Times New Roman" w:eastAsiaTheme="minorHAnsi" w:hAnsi="Times New Roman"/>
          <w:sz w:val="24"/>
          <w:szCs w:val="24"/>
          <w:lang w:val="id-ID"/>
        </w:rPr>
        <w:t xml:space="preserve">Pada tahun 2012 nilai ekspor sebesar 10.634.898,8 juta rupiah dan tahun 2013 meningkat menjadi 11.953.527 juta rupiah. Tahun 2014 ekspor meningkat </w:t>
      </w:r>
      <w:r w:rsidRPr="007336B7">
        <w:rPr>
          <w:rFonts w:ascii="Times New Roman" w:eastAsiaTheme="minorHAnsi" w:hAnsi="Times New Roman"/>
          <w:sz w:val="24"/>
          <w:szCs w:val="24"/>
          <w:lang w:val="id-ID"/>
        </w:rPr>
        <w:lastRenderedPageBreak/>
        <w:t>lagi menjadi 13.554.493,3 juta rupiah. Pada tahun berikutnya, nilai ekspor menurun menjadi sebesar 10.561.759,9 juta rupiah (2015), dan 9.994.299,7 juta rupiah pada tahun 2016. Sejalan dengan nilai ekspor adh Berlaku, nilai ekspor adh Konstan 2010 juga menunjukan pola yang variatif dengan nilai “riil” masing-masing tahun sebesar 9.328.444,6 juta rupiah (2012); 9.391.196,3 juta rupiah (2013); 10.284.691,4 juta rupiah (2014); 9.259.766,9 juta rupiah (2015); dan menjadi sebesar 8.799.398,8 juta rupiah (2016). Kondisi ini juga sejalan dengan proporsinya selama kurun waktu 2012–2016 yaitu dari 59 persen pada tahun 2012 menjadi 61,18 persen di tahun 2013. Pada tahun 2014 proporsi nya menjadi 62,4 persen dan menurun menjadi 55 persen pada tahun 2015 dan menurun lagi menjadi 50 persen pada tahun 2016.</w:t>
      </w:r>
    </w:p>
    <w:p w:rsidR="00943498" w:rsidRPr="007336B7" w:rsidRDefault="00943498" w:rsidP="007E6F1C">
      <w:pPr>
        <w:autoSpaceDE w:val="0"/>
        <w:autoSpaceDN w:val="0"/>
        <w:adjustRightInd w:val="0"/>
        <w:spacing w:after="0" w:line="240" w:lineRule="auto"/>
        <w:ind w:firstLine="720"/>
        <w:contextualSpacing/>
        <w:jc w:val="both"/>
        <w:rPr>
          <w:rFonts w:ascii="Times New Roman" w:eastAsiaTheme="minorHAnsi" w:hAnsi="Times New Roman"/>
          <w:sz w:val="24"/>
          <w:szCs w:val="24"/>
          <w:lang w:val="id-ID"/>
        </w:rPr>
      </w:pPr>
      <w:r w:rsidRPr="007336B7">
        <w:rPr>
          <w:rFonts w:ascii="Times New Roman" w:eastAsiaTheme="minorHAnsi" w:hAnsi="Times New Roman"/>
          <w:sz w:val="24"/>
          <w:szCs w:val="24"/>
          <w:lang w:val="id-ID"/>
        </w:rPr>
        <w:t>Pertumbuhan riil ekspor pada tahun 2012 sebesar minus 5 persen; meningkat menjadi 0,7 persen di tahun 2013. Pada Tahun 2014 terjadi peningkatan pertumbuhan yang signifikan menjadi 9,5 persen. Namun di tahun 2015 dan 2016 pertumbuhannya mengalami penurunan menjadi minus 10 persen dan minus 5 persen.</w:t>
      </w:r>
    </w:p>
    <w:p w:rsidR="00F75844" w:rsidRDefault="00F75844" w:rsidP="007E6F1C">
      <w:pPr>
        <w:spacing w:after="0" w:line="240" w:lineRule="auto"/>
        <w:ind w:firstLine="720"/>
        <w:contextualSpacing/>
        <w:jc w:val="both"/>
        <w:rPr>
          <w:rFonts w:ascii="Times New Roman" w:hAnsi="Times New Roman"/>
          <w:sz w:val="24"/>
          <w:szCs w:val="24"/>
          <w:lang w:val="id-ID"/>
        </w:rPr>
      </w:pPr>
      <w:r w:rsidRPr="007336B7">
        <w:rPr>
          <w:rFonts w:ascii="Times New Roman" w:hAnsi="Times New Roman"/>
          <w:sz w:val="24"/>
          <w:szCs w:val="24"/>
          <w:lang w:val="id-ID"/>
        </w:rPr>
        <w:t>Analisis faktor-faktor yang berpengaruh terhadap kinerja ekonomi kreatif subsektor kuliner dan kriya di Bangkalan dilakukan dengan analisis persamaan simultan dimana terdiri dari empat indikator utama, yaitu berdasarkan: (a)Ketenaga kerjaan; (b) Ketenagakerjaan; (c) jumlah perusahaan; (d) Ekspor.</w:t>
      </w:r>
    </w:p>
    <w:p w:rsidR="00F75844" w:rsidRPr="007336B7" w:rsidRDefault="005700B9" w:rsidP="009E1B61">
      <w:pPr>
        <w:pStyle w:val="ListParagraph"/>
        <w:spacing w:line="240" w:lineRule="auto"/>
        <w:ind w:left="0" w:firstLine="0"/>
        <w:jc w:val="center"/>
        <w:rPr>
          <w:rFonts w:ascii="Arial" w:hAnsi="Arial" w:cs="Arial"/>
          <w:lang w:val="id-ID"/>
        </w:rPr>
      </w:pPr>
      <w:r w:rsidRPr="007336B7">
        <w:rPr>
          <w:rFonts w:ascii="Times New Roman" w:hAnsi="Times New Roman" w:cs="Times New Roman"/>
          <w:sz w:val="24"/>
          <w:szCs w:val="24"/>
          <w:lang w:val="id-ID"/>
        </w:rPr>
        <w:t>Tabel</w:t>
      </w:r>
      <w:r w:rsidR="002A2DC1">
        <w:rPr>
          <w:rFonts w:ascii="Times New Roman" w:hAnsi="Times New Roman" w:cs="Times New Roman"/>
          <w:sz w:val="24"/>
          <w:szCs w:val="24"/>
          <w:lang w:val="id-ID"/>
        </w:rPr>
        <w:t xml:space="preserve"> 3</w:t>
      </w:r>
      <w:r w:rsidR="00F75844" w:rsidRPr="007336B7">
        <w:rPr>
          <w:rFonts w:ascii="Times New Roman" w:hAnsi="Times New Roman" w:cs="Times New Roman"/>
          <w:sz w:val="24"/>
          <w:szCs w:val="24"/>
          <w:lang w:val="id-ID"/>
        </w:rPr>
        <w:t xml:space="preserve">. </w:t>
      </w:r>
      <w:r w:rsidR="009E1B61">
        <w:rPr>
          <w:rFonts w:ascii="Times New Roman" w:hAnsi="Times New Roman" w:cs="Times New Roman"/>
          <w:sz w:val="24"/>
          <w:szCs w:val="24"/>
          <w:lang w:val="id-ID"/>
        </w:rPr>
        <w:t>Hasil Uji Statistik</w:t>
      </w:r>
    </w:p>
    <w:tbl>
      <w:tblPr>
        <w:tblStyle w:val="TableGrid"/>
        <w:tblW w:w="5145" w:type="pct"/>
        <w:tblLook w:val="04A0" w:firstRow="1" w:lastRow="0" w:firstColumn="1" w:lastColumn="0" w:noHBand="0" w:noVBand="1"/>
      </w:tblPr>
      <w:tblGrid>
        <w:gridCol w:w="2236"/>
        <w:gridCol w:w="2173"/>
        <w:gridCol w:w="1997"/>
        <w:gridCol w:w="1983"/>
      </w:tblGrid>
      <w:tr w:rsidR="00F75844" w:rsidRPr="007336B7" w:rsidTr="002A2DC1">
        <w:tc>
          <w:tcPr>
            <w:tcW w:w="1333" w:type="pct"/>
          </w:tcPr>
          <w:p w:rsidR="00F75844" w:rsidRPr="007336B7" w:rsidRDefault="00F75844" w:rsidP="007E6F1C">
            <w:pPr>
              <w:pStyle w:val="ListParagraph"/>
              <w:spacing w:line="240" w:lineRule="auto"/>
              <w:ind w:left="0" w:firstLine="0"/>
              <w:jc w:val="both"/>
              <w:rPr>
                <w:rFonts w:ascii="Arial" w:hAnsi="Arial" w:cs="Arial"/>
                <w:lang w:val="id-ID"/>
              </w:rPr>
            </w:pPr>
            <w:r w:rsidRPr="007336B7">
              <w:rPr>
                <w:rFonts w:ascii="Arial" w:hAnsi="Arial" w:cs="Arial"/>
                <w:lang w:val="id-ID"/>
              </w:rPr>
              <w:t>Variabel</w:t>
            </w:r>
          </w:p>
        </w:tc>
        <w:tc>
          <w:tcPr>
            <w:tcW w:w="1295" w:type="pct"/>
          </w:tcPr>
          <w:p w:rsidR="00F75844" w:rsidRPr="007336B7" w:rsidRDefault="00F75844" w:rsidP="007E6F1C">
            <w:pPr>
              <w:pStyle w:val="ListParagraph"/>
              <w:spacing w:line="240" w:lineRule="auto"/>
              <w:ind w:left="0" w:firstLine="0"/>
              <w:jc w:val="both"/>
              <w:rPr>
                <w:rFonts w:ascii="Arial" w:hAnsi="Arial" w:cs="Arial"/>
                <w:lang w:val="id-ID"/>
              </w:rPr>
            </w:pPr>
            <w:r w:rsidRPr="007336B7">
              <w:rPr>
                <w:rFonts w:ascii="Arial" w:hAnsi="Arial" w:cs="Arial"/>
                <w:lang w:val="id-ID"/>
              </w:rPr>
              <w:t xml:space="preserve">Parameter </w:t>
            </w:r>
            <w:r w:rsidR="002A2DC1">
              <w:rPr>
                <w:rFonts w:ascii="Arial" w:hAnsi="Arial" w:cs="Arial"/>
                <w:lang w:val="id-ID"/>
              </w:rPr>
              <w:t>T</w:t>
            </w:r>
            <w:r w:rsidRPr="007336B7">
              <w:rPr>
                <w:rFonts w:ascii="Arial" w:hAnsi="Arial" w:cs="Arial"/>
                <w:lang w:val="id-ID"/>
              </w:rPr>
              <w:t>enduga</w:t>
            </w:r>
          </w:p>
        </w:tc>
        <w:tc>
          <w:tcPr>
            <w:tcW w:w="1190" w:type="pct"/>
          </w:tcPr>
          <w:p w:rsidR="00F75844" w:rsidRPr="007336B7" w:rsidRDefault="00F75844" w:rsidP="007E6F1C">
            <w:pPr>
              <w:pStyle w:val="ListParagraph"/>
              <w:spacing w:line="240" w:lineRule="auto"/>
              <w:ind w:left="0" w:firstLine="0"/>
              <w:jc w:val="both"/>
              <w:rPr>
                <w:rFonts w:ascii="Arial" w:hAnsi="Arial" w:cs="Arial"/>
                <w:lang w:val="id-ID"/>
              </w:rPr>
            </w:pPr>
            <w:r w:rsidRPr="007336B7">
              <w:rPr>
                <w:rFonts w:ascii="Arial" w:hAnsi="Arial" w:cs="Arial"/>
                <w:lang w:val="id-ID"/>
              </w:rPr>
              <w:t>t-hitung</w:t>
            </w:r>
          </w:p>
        </w:tc>
        <w:tc>
          <w:tcPr>
            <w:tcW w:w="1182" w:type="pct"/>
          </w:tcPr>
          <w:p w:rsidR="00F75844" w:rsidRPr="007336B7" w:rsidRDefault="00F75844" w:rsidP="007E6F1C">
            <w:pPr>
              <w:pStyle w:val="ListParagraph"/>
              <w:spacing w:line="240" w:lineRule="auto"/>
              <w:ind w:left="0" w:firstLine="0"/>
              <w:jc w:val="both"/>
              <w:rPr>
                <w:rFonts w:ascii="Arial" w:hAnsi="Arial" w:cs="Arial"/>
                <w:lang w:val="id-ID"/>
              </w:rPr>
            </w:pPr>
            <w:r w:rsidRPr="007336B7">
              <w:rPr>
                <w:rFonts w:ascii="Arial" w:hAnsi="Arial" w:cs="Arial"/>
                <w:lang w:val="id-ID"/>
              </w:rPr>
              <w:t>Signifikansi</w:t>
            </w:r>
          </w:p>
        </w:tc>
      </w:tr>
      <w:tr w:rsidR="00F75844" w:rsidRPr="007336B7" w:rsidTr="002A2DC1">
        <w:tc>
          <w:tcPr>
            <w:tcW w:w="1333" w:type="pct"/>
          </w:tcPr>
          <w:p w:rsidR="00F75844" w:rsidRPr="007336B7" w:rsidRDefault="00F75844" w:rsidP="007E6F1C">
            <w:pPr>
              <w:pStyle w:val="ListParagraph"/>
              <w:spacing w:line="240" w:lineRule="auto"/>
              <w:ind w:left="0" w:firstLine="0"/>
              <w:jc w:val="both"/>
              <w:rPr>
                <w:rFonts w:ascii="Arial" w:hAnsi="Arial" w:cs="Arial"/>
                <w:lang w:val="id-ID"/>
              </w:rPr>
            </w:pPr>
            <w:r w:rsidRPr="007336B7">
              <w:rPr>
                <w:rFonts w:ascii="Arial" w:hAnsi="Arial" w:cs="Arial"/>
                <w:lang w:val="id-ID"/>
              </w:rPr>
              <w:t>Intersept</w:t>
            </w:r>
          </w:p>
        </w:tc>
        <w:tc>
          <w:tcPr>
            <w:tcW w:w="1295" w:type="pct"/>
          </w:tcPr>
          <w:p w:rsidR="00F75844" w:rsidRPr="007336B7" w:rsidRDefault="00F75844" w:rsidP="007E6F1C">
            <w:pPr>
              <w:pStyle w:val="ListParagraph"/>
              <w:spacing w:line="240" w:lineRule="auto"/>
              <w:ind w:left="0" w:firstLine="0"/>
              <w:jc w:val="both"/>
              <w:rPr>
                <w:rFonts w:ascii="Arial" w:hAnsi="Arial" w:cs="Arial"/>
                <w:lang w:val="id-ID"/>
              </w:rPr>
            </w:pPr>
            <w:r w:rsidRPr="007336B7">
              <w:rPr>
                <w:rFonts w:ascii="Arial" w:hAnsi="Arial" w:cs="Arial"/>
                <w:lang w:val="id-ID"/>
              </w:rPr>
              <w:t>3093274,165</w:t>
            </w:r>
          </w:p>
        </w:tc>
        <w:tc>
          <w:tcPr>
            <w:tcW w:w="1190" w:type="pct"/>
          </w:tcPr>
          <w:p w:rsidR="00F75844" w:rsidRPr="007336B7" w:rsidRDefault="00F75844" w:rsidP="007E6F1C">
            <w:pPr>
              <w:pStyle w:val="ListParagraph"/>
              <w:spacing w:line="240" w:lineRule="auto"/>
              <w:ind w:left="0" w:firstLine="0"/>
              <w:jc w:val="both"/>
              <w:rPr>
                <w:rFonts w:ascii="Arial" w:hAnsi="Arial" w:cs="Arial"/>
                <w:lang w:val="id-ID"/>
              </w:rPr>
            </w:pPr>
            <w:r w:rsidRPr="007336B7">
              <w:rPr>
                <w:rFonts w:ascii="Arial" w:hAnsi="Arial" w:cs="Arial"/>
                <w:lang w:val="id-ID"/>
              </w:rPr>
              <w:t>7,359</w:t>
            </w:r>
          </w:p>
        </w:tc>
        <w:tc>
          <w:tcPr>
            <w:tcW w:w="1182" w:type="pct"/>
          </w:tcPr>
          <w:p w:rsidR="00F75844" w:rsidRPr="007336B7" w:rsidRDefault="00F75844" w:rsidP="007E6F1C">
            <w:pPr>
              <w:pStyle w:val="ListParagraph"/>
              <w:spacing w:line="240" w:lineRule="auto"/>
              <w:ind w:left="0" w:firstLine="0"/>
              <w:jc w:val="both"/>
              <w:rPr>
                <w:rFonts w:ascii="Arial" w:hAnsi="Arial" w:cs="Arial"/>
                <w:lang w:val="id-ID"/>
              </w:rPr>
            </w:pPr>
            <w:r w:rsidRPr="007336B7">
              <w:rPr>
                <w:rFonts w:ascii="Arial" w:hAnsi="Arial" w:cs="Arial"/>
                <w:lang w:val="id-ID"/>
              </w:rPr>
              <w:t>0,000</w:t>
            </w:r>
          </w:p>
        </w:tc>
      </w:tr>
      <w:tr w:rsidR="00F75844" w:rsidRPr="007336B7" w:rsidTr="002A2DC1">
        <w:tc>
          <w:tcPr>
            <w:tcW w:w="1333" w:type="pct"/>
          </w:tcPr>
          <w:p w:rsidR="00F75844" w:rsidRPr="007336B7" w:rsidRDefault="00F75844" w:rsidP="007E6F1C">
            <w:pPr>
              <w:pStyle w:val="ListParagraph"/>
              <w:spacing w:line="240" w:lineRule="auto"/>
              <w:ind w:left="0" w:firstLine="0"/>
              <w:jc w:val="both"/>
              <w:rPr>
                <w:rFonts w:ascii="Arial" w:hAnsi="Arial" w:cs="Arial"/>
                <w:lang w:val="id-ID"/>
              </w:rPr>
            </w:pPr>
            <w:r w:rsidRPr="007336B7">
              <w:rPr>
                <w:rFonts w:ascii="Arial" w:hAnsi="Arial" w:cs="Arial"/>
                <w:lang w:val="id-ID"/>
              </w:rPr>
              <w:t>Ketenaga Kerjaan</w:t>
            </w:r>
          </w:p>
        </w:tc>
        <w:tc>
          <w:tcPr>
            <w:tcW w:w="1295" w:type="pct"/>
          </w:tcPr>
          <w:p w:rsidR="00F75844" w:rsidRPr="007336B7" w:rsidRDefault="00F75844" w:rsidP="007E6F1C">
            <w:pPr>
              <w:pStyle w:val="ListParagraph"/>
              <w:spacing w:line="240" w:lineRule="auto"/>
              <w:ind w:left="0" w:firstLine="0"/>
              <w:jc w:val="both"/>
              <w:rPr>
                <w:rFonts w:ascii="Arial" w:hAnsi="Arial" w:cs="Arial"/>
                <w:lang w:val="id-ID"/>
              </w:rPr>
            </w:pPr>
            <w:r w:rsidRPr="007336B7">
              <w:rPr>
                <w:rFonts w:ascii="Arial" w:hAnsi="Arial" w:cs="Arial"/>
                <w:lang w:val="id-ID"/>
              </w:rPr>
              <w:t>0,677</w:t>
            </w:r>
          </w:p>
        </w:tc>
        <w:tc>
          <w:tcPr>
            <w:tcW w:w="1190" w:type="pct"/>
          </w:tcPr>
          <w:p w:rsidR="00F75844" w:rsidRPr="007336B7" w:rsidRDefault="00F75844" w:rsidP="007E6F1C">
            <w:pPr>
              <w:pStyle w:val="ListParagraph"/>
              <w:spacing w:line="240" w:lineRule="auto"/>
              <w:ind w:left="0" w:firstLine="0"/>
              <w:jc w:val="both"/>
              <w:rPr>
                <w:rFonts w:ascii="Arial" w:hAnsi="Arial" w:cs="Arial"/>
                <w:lang w:val="id-ID"/>
              </w:rPr>
            </w:pPr>
            <w:r w:rsidRPr="007336B7">
              <w:rPr>
                <w:rFonts w:ascii="Arial" w:hAnsi="Arial" w:cs="Arial"/>
                <w:lang w:val="id-ID"/>
              </w:rPr>
              <w:t>2,263</w:t>
            </w:r>
          </w:p>
        </w:tc>
        <w:tc>
          <w:tcPr>
            <w:tcW w:w="1182" w:type="pct"/>
          </w:tcPr>
          <w:p w:rsidR="00F75844" w:rsidRPr="007336B7" w:rsidRDefault="00F75844" w:rsidP="007E6F1C">
            <w:pPr>
              <w:pStyle w:val="ListParagraph"/>
              <w:spacing w:line="240" w:lineRule="auto"/>
              <w:ind w:left="0" w:firstLine="0"/>
              <w:jc w:val="both"/>
              <w:rPr>
                <w:rFonts w:ascii="Arial" w:hAnsi="Arial" w:cs="Arial"/>
                <w:lang w:val="id-ID"/>
              </w:rPr>
            </w:pPr>
            <w:r w:rsidRPr="007336B7">
              <w:rPr>
                <w:rFonts w:ascii="Arial" w:hAnsi="Arial" w:cs="Arial"/>
                <w:lang w:val="id-ID"/>
              </w:rPr>
              <w:t>0,039</w:t>
            </w:r>
          </w:p>
        </w:tc>
      </w:tr>
      <w:tr w:rsidR="00F75844" w:rsidRPr="007336B7" w:rsidTr="002A2DC1">
        <w:tc>
          <w:tcPr>
            <w:tcW w:w="1333" w:type="pct"/>
          </w:tcPr>
          <w:p w:rsidR="00F75844" w:rsidRPr="007336B7" w:rsidRDefault="00F75844" w:rsidP="007E6F1C">
            <w:pPr>
              <w:pStyle w:val="ListParagraph"/>
              <w:spacing w:line="240" w:lineRule="auto"/>
              <w:ind w:left="0" w:firstLine="0"/>
              <w:jc w:val="both"/>
              <w:rPr>
                <w:rFonts w:ascii="Arial" w:hAnsi="Arial" w:cs="Arial"/>
                <w:lang w:val="id-ID"/>
              </w:rPr>
            </w:pPr>
            <w:r w:rsidRPr="007336B7">
              <w:rPr>
                <w:rFonts w:ascii="Arial" w:hAnsi="Arial" w:cs="Arial"/>
                <w:lang w:val="id-ID"/>
              </w:rPr>
              <w:t>Jumlah Perusahaan</w:t>
            </w:r>
          </w:p>
        </w:tc>
        <w:tc>
          <w:tcPr>
            <w:tcW w:w="1295" w:type="pct"/>
          </w:tcPr>
          <w:p w:rsidR="00F75844" w:rsidRPr="007336B7" w:rsidRDefault="00F75844" w:rsidP="007E6F1C">
            <w:pPr>
              <w:pStyle w:val="ListParagraph"/>
              <w:spacing w:line="240" w:lineRule="auto"/>
              <w:ind w:left="0" w:firstLine="0"/>
              <w:jc w:val="both"/>
              <w:rPr>
                <w:rFonts w:ascii="Arial" w:hAnsi="Arial" w:cs="Arial"/>
                <w:lang w:val="id-ID"/>
              </w:rPr>
            </w:pPr>
            <w:r w:rsidRPr="007336B7">
              <w:rPr>
                <w:rFonts w:ascii="Arial" w:hAnsi="Arial" w:cs="Arial"/>
                <w:lang w:val="id-ID"/>
              </w:rPr>
              <w:t>209,432</w:t>
            </w:r>
          </w:p>
        </w:tc>
        <w:tc>
          <w:tcPr>
            <w:tcW w:w="1190" w:type="pct"/>
          </w:tcPr>
          <w:p w:rsidR="00F75844" w:rsidRPr="007336B7" w:rsidRDefault="00F75844" w:rsidP="007E6F1C">
            <w:pPr>
              <w:pStyle w:val="ListParagraph"/>
              <w:spacing w:line="240" w:lineRule="auto"/>
              <w:ind w:left="0" w:firstLine="0"/>
              <w:jc w:val="both"/>
              <w:rPr>
                <w:rFonts w:ascii="Arial" w:hAnsi="Arial" w:cs="Arial"/>
                <w:lang w:val="id-ID"/>
              </w:rPr>
            </w:pPr>
            <w:r w:rsidRPr="007336B7">
              <w:rPr>
                <w:rFonts w:ascii="Arial" w:hAnsi="Arial" w:cs="Arial"/>
                <w:lang w:val="id-ID"/>
              </w:rPr>
              <w:t>0,708</w:t>
            </w:r>
          </w:p>
        </w:tc>
        <w:tc>
          <w:tcPr>
            <w:tcW w:w="1182" w:type="pct"/>
          </w:tcPr>
          <w:p w:rsidR="00F75844" w:rsidRPr="007336B7" w:rsidRDefault="00F75844" w:rsidP="007E6F1C">
            <w:pPr>
              <w:pStyle w:val="ListParagraph"/>
              <w:spacing w:line="240" w:lineRule="auto"/>
              <w:ind w:left="0" w:firstLine="0"/>
              <w:jc w:val="both"/>
              <w:rPr>
                <w:rFonts w:ascii="Arial" w:hAnsi="Arial" w:cs="Arial"/>
                <w:lang w:val="id-ID"/>
              </w:rPr>
            </w:pPr>
            <w:r w:rsidRPr="007336B7">
              <w:rPr>
                <w:rFonts w:ascii="Arial" w:hAnsi="Arial" w:cs="Arial"/>
                <w:lang w:val="id-ID"/>
              </w:rPr>
              <w:t>0,491</w:t>
            </w:r>
          </w:p>
        </w:tc>
      </w:tr>
      <w:tr w:rsidR="0053472A" w:rsidRPr="007336B7" w:rsidTr="002A2DC1">
        <w:tc>
          <w:tcPr>
            <w:tcW w:w="1333" w:type="pct"/>
          </w:tcPr>
          <w:p w:rsidR="0053472A" w:rsidRPr="007336B7" w:rsidRDefault="0053472A" w:rsidP="007E6F1C">
            <w:pPr>
              <w:pStyle w:val="ListParagraph"/>
              <w:spacing w:line="240" w:lineRule="auto"/>
              <w:ind w:left="0" w:firstLine="0"/>
              <w:jc w:val="both"/>
              <w:rPr>
                <w:rFonts w:ascii="Arial" w:hAnsi="Arial" w:cs="Arial"/>
                <w:lang w:val="id-ID"/>
              </w:rPr>
            </w:pPr>
            <w:r w:rsidRPr="007336B7">
              <w:rPr>
                <w:rFonts w:ascii="Arial" w:hAnsi="Arial" w:cs="Arial"/>
                <w:lang w:val="id-ID"/>
              </w:rPr>
              <w:t>PDRB</w:t>
            </w:r>
          </w:p>
        </w:tc>
        <w:tc>
          <w:tcPr>
            <w:tcW w:w="1295" w:type="pct"/>
          </w:tcPr>
          <w:p w:rsidR="0053472A" w:rsidRPr="007336B7" w:rsidRDefault="0053472A" w:rsidP="007E6F1C">
            <w:pPr>
              <w:pStyle w:val="ListParagraph"/>
              <w:spacing w:line="240" w:lineRule="auto"/>
              <w:ind w:left="0" w:firstLine="0"/>
              <w:jc w:val="both"/>
              <w:rPr>
                <w:rFonts w:ascii="Arial" w:hAnsi="Arial" w:cs="Arial"/>
                <w:lang w:val="id-ID"/>
              </w:rPr>
            </w:pPr>
            <w:r w:rsidRPr="007336B7">
              <w:rPr>
                <w:rFonts w:ascii="Arial" w:hAnsi="Arial" w:cs="Arial"/>
                <w:lang w:val="id-ID"/>
              </w:rPr>
              <w:t>7,574</w:t>
            </w:r>
          </w:p>
        </w:tc>
        <w:tc>
          <w:tcPr>
            <w:tcW w:w="1190" w:type="pct"/>
          </w:tcPr>
          <w:p w:rsidR="0053472A" w:rsidRPr="007336B7" w:rsidRDefault="0053472A" w:rsidP="007E6F1C">
            <w:pPr>
              <w:pStyle w:val="ListParagraph"/>
              <w:spacing w:line="240" w:lineRule="auto"/>
              <w:ind w:left="0" w:firstLine="0"/>
              <w:jc w:val="both"/>
              <w:rPr>
                <w:rFonts w:ascii="Arial" w:hAnsi="Arial" w:cs="Arial"/>
                <w:lang w:val="id-ID"/>
              </w:rPr>
            </w:pPr>
            <w:r w:rsidRPr="007336B7">
              <w:rPr>
                <w:rFonts w:ascii="Arial" w:hAnsi="Arial" w:cs="Arial"/>
                <w:lang w:val="id-ID"/>
              </w:rPr>
              <w:t>3,784</w:t>
            </w:r>
          </w:p>
        </w:tc>
        <w:tc>
          <w:tcPr>
            <w:tcW w:w="1182" w:type="pct"/>
          </w:tcPr>
          <w:p w:rsidR="0053472A" w:rsidRPr="007336B7" w:rsidRDefault="0053472A" w:rsidP="007E6F1C">
            <w:pPr>
              <w:pStyle w:val="ListParagraph"/>
              <w:spacing w:line="240" w:lineRule="auto"/>
              <w:ind w:left="0" w:firstLine="0"/>
              <w:jc w:val="both"/>
              <w:rPr>
                <w:rFonts w:ascii="Arial" w:hAnsi="Arial" w:cs="Arial"/>
                <w:lang w:val="id-ID"/>
              </w:rPr>
            </w:pPr>
            <w:r w:rsidRPr="007336B7">
              <w:rPr>
                <w:rFonts w:ascii="Arial" w:hAnsi="Arial" w:cs="Arial"/>
                <w:lang w:val="id-ID"/>
              </w:rPr>
              <w:t>0,002</w:t>
            </w:r>
          </w:p>
        </w:tc>
      </w:tr>
      <w:tr w:rsidR="00F75844" w:rsidRPr="007336B7" w:rsidTr="002A2DC1">
        <w:tc>
          <w:tcPr>
            <w:tcW w:w="1333" w:type="pct"/>
          </w:tcPr>
          <w:p w:rsidR="00F75844" w:rsidRPr="007336B7" w:rsidRDefault="00F75844" w:rsidP="007E6F1C">
            <w:pPr>
              <w:pStyle w:val="ListParagraph"/>
              <w:spacing w:line="240" w:lineRule="auto"/>
              <w:ind w:left="0" w:firstLine="0"/>
              <w:jc w:val="both"/>
              <w:rPr>
                <w:rFonts w:ascii="Arial" w:hAnsi="Arial" w:cs="Arial"/>
                <w:lang w:val="id-ID"/>
              </w:rPr>
            </w:pPr>
            <w:r w:rsidRPr="007336B7">
              <w:rPr>
                <w:rFonts w:ascii="Arial" w:hAnsi="Arial" w:cs="Arial"/>
                <w:lang w:val="id-ID"/>
              </w:rPr>
              <w:t>Ekspor</w:t>
            </w:r>
          </w:p>
        </w:tc>
        <w:tc>
          <w:tcPr>
            <w:tcW w:w="1295" w:type="pct"/>
          </w:tcPr>
          <w:p w:rsidR="00F75844" w:rsidRPr="007336B7" w:rsidRDefault="00F75844" w:rsidP="007E6F1C">
            <w:pPr>
              <w:pStyle w:val="ListParagraph"/>
              <w:spacing w:line="240" w:lineRule="auto"/>
              <w:ind w:left="0" w:firstLine="0"/>
              <w:jc w:val="both"/>
              <w:rPr>
                <w:rFonts w:ascii="Arial" w:hAnsi="Arial" w:cs="Arial"/>
                <w:lang w:val="id-ID"/>
              </w:rPr>
            </w:pPr>
            <w:r w:rsidRPr="007336B7">
              <w:rPr>
                <w:rFonts w:ascii="Arial" w:hAnsi="Arial" w:cs="Arial"/>
                <w:lang w:val="id-ID"/>
              </w:rPr>
              <w:t>978,175</w:t>
            </w:r>
          </w:p>
        </w:tc>
        <w:tc>
          <w:tcPr>
            <w:tcW w:w="1190" w:type="pct"/>
          </w:tcPr>
          <w:p w:rsidR="00F75844" w:rsidRPr="007336B7" w:rsidRDefault="00F75844" w:rsidP="007E6F1C">
            <w:pPr>
              <w:pStyle w:val="ListParagraph"/>
              <w:spacing w:line="240" w:lineRule="auto"/>
              <w:ind w:left="0" w:firstLine="0"/>
              <w:jc w:val="both"/>
              <w:rPr>
                <w:rFonts w:ascii="Arial" w:hAnsi="Arial" w:cs="Arial"/>
                <w:lang w:val="id-ID"/>
              </w:rPr>
            </w:pPr>
            <w:r w:rsidRPr="007336B7">
              <w:rPr>
                <w:rFonts w:ascii="Arial" w:hAnsi="Arial" w:cs="Arial"/>
                <w:lang w:val="id-ID"/>
              </w:rPr>
              <w:t>0,060</w:t>
            </w:r>
          </w:p>
        </w:tc>
        <w:tc>
          <w:tcPr>
            <w:tcW w:w="1182" w:type="pct"/>
          </w:tcPr>
          <w:p w:rsidR="00F75844" w:rsidRPr="007336B7" w:rsidRDefault="00F75844" w:rsidP="007E6F1C">
            <w:pPr>
              <w:pStyle w:val="ListParagraph"/>
              <w:spacing w:line="240" w:lineRule="auto"/>
              <w:ind w:left="0" w:firstLine="0"/>
              <w:jc w:val="both"/>
              <w:rPr>
                <w:rFonts w:ascii="Arial" w:hAnsi="Arial" w:cs="Arial"/>
                <w:lang w:val="id-ID"/>
              </w:rPr>
            </w:pPr>
            <w:r w:rsidRPr="007336B7">
              <w:rPr>
                <w:rFonts w:ascii="Arial" w:hAnsi="Arial" w:cs="Arial"/>
                <w:lang w:val="id-ID"/>
              </w:rPr>
              <w:t>0,953</w:t>
            </w:r>
          </w:p>
        </w:tc>
      </w:tr>
      <w:tr w:rsidR="00F75844" w:rsidRPr="007336B7" w:rsidTr="002A2DC1">
        <w:tc>
          <w:tcPr>
            <w:tcW w:w="1333" w:type="pct"/>
          </w:tcPr>
          <w:p w:rsidR="00F75844" w:rsidRPr="007336B7" w:rsidRDefault="00F75844" w:rsidP="007E6F1C">
            <w:pPr>
              <w:pStyle w:val="ListParagraph"/>
              <w:spacing w:line="240" w:lineRule="auto"/>
              <w:ind w:left="0" w:firstLine="0"/>
              <w:jc w:val="both"/>
              <w:rPr>
                <w:rFonts w:ascii="Arial" w:hAnsi="Arial" w:cs="Arial"/>
                <w:lang w:val="id-ID"/>
              </w:rPr>
            </w:pPr>
            <w:r w:rsidRPr="007336B7">
              <w:rPr>
                <w:rFonts w:ascii="Arial" w:hAnsi="Arial" w:cs="Arial"/>
                <w:lang w:val="id-ID"/>
              </w:rPr>
              <w:t>R Square</w:t>
            </w:r>
          </w:p>
          <w:p w:rsidR="00F75844" w:rsidRPr="007336B7" w:rsidRDefault="00F75844" w:rsidP="007E6F1C">
            <w:pPr>
              <w:pStyle w:val="ListParagraph"/>
              <w:spacing w:line="240" w:lineRule="auto"/>
              <w:ind w:left="0" w:firstLine="0"/>
              <w:jc w:val="both"/>
              <w:rPr>
                <w:rFonts w:ascii="Arial" w:hAnsi="Arial" w:cs="Arial"/>
                <w:lang w:val="id-ID"/>
              </w:rPr>
            </w:pPr>
            <w:r w:rsidRPr="007336B7">
              <w:rPr>
                <w:rFonts w:ascii="Arial" w:hAnsi="Arial" w:cs="Arial"/>
                <w:lang w:val="id-ID"/>
              </w:rPr>
              <w:t>F-Statistic</w:t>
            </w:r>
          </w:p>
          <w:p w:rsidR="00F75844" w:rsidRPr="007336B7" w:rsidRDefault="00F75844" w:rsidP="007E6F1C">
            <w:pPr>
              <w:pStyle w:val="ListParagraph"/>
              <w:spacing w:line="240" w:lineRule="auto"/>
              <w:ind w:left="0" w:firstLine="0"/>
              <w:jc w:val="both"/>
              <w:rPr>
                <w:rFonts w:ascii="Arial" w:hAnsi="Arial" w:cs="Arial"/>
                <w:lang w:val="id-ID"/>
              </w:rPr>
            </w:pPr>
            <w:r w:rsidRPr="007336B7">
              <w:rPr>
                <w:rFonts w:ascii="Arial" w:hAnsi="Arial" w:cs="Arial"/>
                <w:lang w:val="id-ID"/>
              </w:rPr>
              <w:t>Signifikansi</w:t>
            </w:r>
          </w:p>
        </w:tc>
        <w:tc>
          <w:tcPr>
            <w:tcW w:w="3667" w:type="pct"/>
            <w:gridSpan w:val="3"/>
          </w:tcPr>
          <w:p w:rsidR="00F75844" w:rsidRPr="007336B7" w:rsidRDefault="00F75844" w:rsidP="007E6F1C">
            <w:pPr>
              <w:pStyle w:val="ListParagraph"/>
              <w:spacing w:line="240" w:lineRule="auto"/>
              <w:ind w:left="0" w:firstLine="0"/>
              <w:jc w:val="both"/>
              <w:rPr>
                <w:rFonts w:ascii="Arial" w:hAnsi="Arial" w:cs="Arial"/>
                <w:lang w:val="id-ID"/>
              </w:rPr>
            </w:pPr>
            <w:r w:rsidRPr="007336B7">
              <w:rPr>
                <w:rFonts w:ascii="Arial" w:hAnsi="Arial" w:cs="Arial"/>
                <w:lang w:val="id-ID"/>
              </w:rPr>
              <w:t>0,809</w:t>
            </w:r>
          </w:p>
          <w:p w:rsidR="00F75844" w:rsidRPr="007336B7" w:rsidRDefault="00F75844" w:rsidP="007E6F1C">
            <w:pPr>
              <w:pStyle w:val="ListParagraph"/>
              <w:spacing w:line="240" w:lineRule="auto"/>
              <w:ind w:left="0" w:firstLine="0"/>
              <w:jc w:val="both"/>
              <w:rPr>
                <w:rFonts w:ascii="Arial" w:hAnsi="Arial" w:cs="Arial"/>
                <w:lang w:val="id-ID"/>
              </w:rPr>
            </w:pPr>
            <w:r w:rsidRPr="007336B7">
              <w:rPr>
                <w:rFonts w:ascii="Arial" w:hAnsi="Arial" w:cs="Arial"/>
                <w:lang w:val="id-ID"/>
              </w:rPr>
              <w:t>4,101</w:t>
            </w:r>
          </w:p>
          <w:p w:rsidR="00F75844" w:rsidRPr="007336B7" w:rsidRDefault="00F75844" w:rsidP="007E6F1C">
            <w:pPr>
              <w:pStyle w:val="ListParagraph"/>
              <w:spacing w:line="240" w:lineRule="auto"/>
              <w:ind w:left="0" w:firstLine="0"/>
              <w:jc w:val="both"/>
              <w:rPr>
                <w:rFonts w:ascii="Arial" w:hAnsi="Arial" w:cs="Arial"/>
                <w:lang w:val="id-ID"/>
              </w:rPr>
            </w:pPr>
            <w:r w:rsidRPr="007336B7">
              <w:rPr>
                <w:rFonts w:ascii="Arial" w:hAnsi="Arial" w:cs="Arial"/>
                <w:lang w:val="id-ID"/>
              </w:rPr>
              <w:t>0,016</w:t>
            </w:r>
          </w:p>
        </w:tc>
      </w:tr>
    </w:tbl>
    <w:p w:rsidR="00F75844" w:rsidRPr="007336B7" w:rsidRDefault="00F75844" w:rsidP="007E6F1C">
      <w:pPr>
        <w:spacing w:after="0" w:line="240" w:lineRule="auto"/>
        <w:contextualSpacing/>
        <w:rPr>
          <w:rFonts w:ascii="Arial" w:hAnsi="Arial" w:cs="Arial"/>
          <w:lang w:val="id-ID"/>
        </w:rPr>
      </w:pPr>
      <w:r w:rsidRPr="007336B7">
        <w:rPr>
          <w:rFonts w:ascii="Arial" w:hAnsi="Arial" w:cs="Arial"/>
          <w:lang w:val="id-ID"/>
        </w:rPr>
        <w:t xml:space="preserve">keterangan : </w:t>
      </w:r>
    </w:p>
    <w:p w:rsidR="00F75844" w:rsidRPr="007336B7" w:rsidRDefault="00F75844" w:rsidP="007E6F1C">
      <w:pPr>
        <w:spacing w:after="0" w:line="240" w:lineRule="auto"/>
        <w:contextualSpacing/>
        <w:rPr>
          <w:rFonts w:ascii="Arial" w:hAnsi="Arial" w:cs="Arial"/>
          <w:lang w:val="id-ID"/>
        </w:rPr>
      </w:pPr>
      <w:r w:rsidRPr="007336B7">
        <w:rPr>
          <w:rFonts w:ascii="Arial" w:hAnsi="Arial" w:cs="Arial"/>
          <w:lang w:val="id-ID"/>
        </w:rPr>
        <w:t>F</w:t>
      </w:r>
      <w:r w:rsidRPr="007336B7">
        <w:rPr>
          <w:rFonts w:ascii="Arial" w:hAnsi="Arial" w:cs="Arial"/>
          <w:vertAlign w:val="subscript"/>
          <w:lang w:val="id-ID"/>
        </w:rPr>
        <w:t xml:space="preserve">tabel </w:t>
      </w:r>
      <w:r w:rsidRPr="007336B7">
        <w:rPr>
          <w:rFonts w:ascii="Arial" w:hAnsi="Arial" w:cs="Arial"/>
          <w:lang w:val="id-ID"/>
        </w:rPr>
        <w:t>(0,01) ; df1 : 5 ; df2 : 14 = 4,695, F</w:t>
      </w:r>
      <w:r w:rsidRPr="007336B7">
        <w:rPr>
          <w:rFonts w:ascii="Arial" w:hAnsi="Arial" w:cs="Arial"/>
          <w:vertAlign w:val="subscript"/>
          <w:lang w:val="id-ID"/>
        </w:rPr>
        <w:t xml:space="preserve">tabel </w:t>
      </w:r>
      <w:r w:rsidRPr="007336B7">
        <w:rPr>
          <w:rFonts w:ascii="Arial" w:hAnsi="Arial" w:cs="Arial"/>
          <w:lang w:val="id-ID"/>
        </w:rPr>
        <w:t xml:space="preserve">(0,05) ; df1 : 5 ; df2 : 14 = 2,958, </w:t>
      </w:r>
    </w:p>
    <w:p w:rsidR="00F75844" w:rsidRPr="007336B7" w:rsidRDefault="00F75844" w:rsidP="007E6F1C">
      <w:pPr>
        <w:spacing w:after="0" w:line="240" w:lineRule="auto"/>
        <w:contextualSpacing/>
        <w:rPr>
          <w:rFonts w:ascii="Arial" w:hAnsi="Arial" w:cs="Arial"/>
          <w:lang w:val="id-ID"/>
        </w:rPr>
      </w:pPr>
      <w:r w:rsidRPr="007336B7">
        <w:rPr>
          <w:rFonts w:ascii="Arial" w:hAnsi="Arial" w:cs="Arial"/>
          <w:lang w:val="id-ID"/>
        </w:rPr>
        <w:t>F</w:t>
      </w:r>
      <w:r w:rsidRPr="007336B7">
        <w:rPr>
          <w:rFonts w:ascii="Arial" w:hAnsi="Arial" w:cs="Arial"/>
          <w:vertAlign w:val="subscript"/>
          <w:lang w:val="id-ID"/>
        </w:rPr>
        <w:t xml:space="preserve">tabel </w:t>
      </w:r>
      <w:r w:rsidRPr="007336B7">
        <w:rPr>
          <w:rFonts w:ascii="Arial" w:hAnsi="Arial" w:cs="Arial"/>
          <w:lang w:val="id-ID"/>
        </w:rPr>
        <w:t>(0,10) ; df1 : 5 ; df2 : 14 = 2,307.T</w:t>
      </w:r>
      <w:r w:rsidRPr="007336B7">
        <w:rPr>
          <w:rFonts w:ascii="Arial" w:hAnsi="Arial" w:cs="Arial"/>
          <w:vertAlign w:val="subscript"/>
          <w:lang w:val="id-ID"/>
        </w:rPr>
        <w:t>tabel</w:t>
      </w:r>
      <w:r w:rsidRPr="007336B7">
        <w:rPr>
          <w:rFonts w:ascii="Arial" w:hAnsi="Arial" w:cs="Arial"/>
          <w:lang w:val="id-ID"/>
        </w:rPr>
        <w:t xml:space="preserve"> (0,01) ; df : 19 = 2,861, </w:t>
      </w:r>
    </w:p>
    <w:p w:rsidR="00F75844" w:rsidRPr="007336B7" w:rsidRDefault="00F75844" w:rsidP="007E6F1C">
      <w:pPr>
        <w:spacing w:after="0" w:line="240" w:lineRule="auto"/>
        <w:contextualSpacing/>
        <w:rPr>
          <w:rFonts w:ascii="Arial" w:hAnsi="Arial" w:cs="Arial"/>
          <w:lang w:val="id-ID"/>
        </w:rPr>
      </w:pPr>
      <w:r w:rsidRPr="007336B7">
        <w:rPr>
          <w:rFonts w:ascii="Arial" w:hAnsi="Arial" w:cs="Arial"/>
          <w:lang w:val="id-ID"/>
        </w:rPr>
        <w:t>T</w:t>
      </w:r>
      <w:r w:rsidRPr="007336B7">
        <w:rPr>
          <w:rFonts w:ascii="Arial" w:hAnsi="Arial" w:cs="Arial"/>
          <w:vertAlign w:val="subscript"/>
          <w:lang w:val="id-ID"/>
        </w:rPr>
        <w:t>tabel</w:t>
      </w:r>
      <w:r w:rsidRPr="007336B7">
        <w:rPr>
          <w:rFonts w:ascii="Arial" w:hAnsi="Arial" w:cs="Arial"/>
          <w:lang w:val="id-ID"/>
        </w:rPr>
        <w:t xml:space="preserve"> (0,05) ; df : 19 = 2,093, T</w:t>
      </w:r>
      <w:r w:rsidRPr="007336B7">
        <w:rPr>
          <w:rFonts w:ascii="Arial" w:hAnsi="Arial" w:cs="Arial"/>
          <w:vertAlign w:val="subscript"/>
          <w:lang w:val="id-ID"/>
        </w:rPr>
        <w:t>tabel</w:t>
      </w:r>
      <w:r w:rsidRPr="007336B7">
        <w:rPr>
          <w:rFonts w:ascii="Arial" w:hAnsi="Arial" w:cs="Arial"/>
          <w:lang w:val="id-ID"/>
        </w:rPr>
        <w:t xml:space="preserve"> (0,10) ; df : 19 = 1,729</w:t>
      </w:r>
    </w:p>
    <w:p w:rsidR="00F75844" w:rsidRPr="007336B7" w:rsidRDefault="00F75844" w:rsidP="007E6F1C">
      <w:pPr>
        <w:spacing w:after="0" w:line="240" w:lineRule="auto"/>
        <w:contextualSpacing/>
        <w:rPr>
          <w:rFonts w:ascii="Arial" w:hAnsi="Arial" w:cs="Arial"/>
          <w:lang w:val="id-ID"/>
        </w:rPr>
      </w:pPr>
      <w:r w:rsidRPr="007336B7">
        <w:rPr>
          <w:rFonts w:ascii="Arial" w:hAnsi="Arial" w:cs="Arial"/>
          <w:lang w:val="id-ID"/>
        </w:rPr>
        <w:t>Sumber: Data Diolah, 2015</w:t>
      </w:r>
    </w:p>
    <w:p w:rsidR="00F75844" w:rsidRPr="007336B7" w:rsidRDefault="00F75844" w:rsidP="007E6F1C">
      <w:pPr>
        <w:pStyle w:val="ListParagraph"/>
        <w:spacing w:line="240" w:lineRule="auto"/>
        <w:ind w:left="0" w:firstLine="720"/>
        <w:jc w:val="both"/>
        <w:rPr>
          <w:rFonts w:ascii="Times New Roman" w:hAnsi="Times New Roman" w:cs="Times New Roman"/>
          <w:sz w:val="24"/>
          <w:szCs w:val="24"/>
          <w:lang w:val="id-ID"/>
        </w:rPr>
      </w:pPr>
      <w:r w:rsidRPr="007336B7">
        <w:rPr>
          <w:rFonts w:ascii="Times New Roman" w:hAnsi="Times New Roman" w:cs="Times New Roman"/>
          <w:sz w:val="24"/>
          <w:szCs w:val="24"/>
          <w:lang w:val="id-ID"/>
        </w:rPr>
        <w:t>Berdasarkan hasil yang diperoleh, nilai R</w:t>
      </w:r>
      <w:r w:rsidRPr="007336B7">
        <w:rPr>
          <w:rFonts w:ascii="Times New Roman" w:hAnsi="Times New Roman" w:cs="Times New Roman"/>
          <w:sz w:val="24"/>
          <w:szCs w:val="24"/>
          <w:vertAlign w:val="superscript"/>
          <w:lang w:val="id-ID"/>
        </w:rPr>
        <w:t>2</w:t>
      </w:r>
      <w:r w:rsidRPr="007336B7">
        <w:rPr>
          <w:rFonts w:ascii="Times New Roman" w:hAnsi="Times New Roman" w:cs="Times New Roman"/>
          <w:sz w:val="24"/>
          <w:szCs w:val="24"/>
          <w:lang w:val="id-ID"/>
        </w:rPr>
        <w:t xml:space="preserve"> sebesar 0,809 yang berarti bahwa 80,9% kinerja ekonomi kreatif subsektor kuliner Bangkalan dipengaruhi oleh ketenaga kerjaan, jumlah perusahaan, PDRB dan ekspor sedangkan sisanya sebesar 19,1% dipengaruhi oleh faktor lain yang tidak terdapat dalam persamaan dengan taraf signifikansi sebesar 98,4%. </w:t>
      </w:r>
    </w:p>
    <w:p w:rsidR="00F75844" w:rsidRPr="007336B7" w:rsidRDefault="00F75844" w:rsidP="007E6F1C">
      <w:pPr>
        <w:pStyle w:val="ListParagraph"/>
        <w:spacing w:line="240" w:lineRule="auto"/>
        <w:ind w:left="0" w:firstLine="720"/>
        <w:jc w:val="both"/>
        <w:rPr>
          <w:rFonts w:ascii="Times New Roman" w:hAnsi="Times New Roman" w:cs="Times New Roman"/>
          <w:sz w:val="24"/>
          <w:szCs w:val="24"/>
          <w:lang w:val="id-ID"/>
        </w:rPr>
      </w:pPr>
      <w:r w:rsidRPr="007336B7">
        <w:rPr>
          <w:rFonts w:ascii="Times New Roman" w:hAnsi="Times New Roman" w:cs="Times New Roman"/>
          <w:sz w:val="24"/>
          <w:szCs w:val="24"/>
          <w:lang w:val="id-ID"/>
        </w:rPr>
        <w:t>Berdasarkan uji persamaan diatas diperoleh kesimpulan bahwa persamaan yang dipakai sudah baik.selanjutnya pengaruh dari masing-masing variabel eksogen terhadap variabel endogennya dijelaskan sebagai berikut:</w:t>
      </w:r>
    </w:p>
    <w:p w:rsidR="00F75844" w:rsidRPr="007336B7" w:rsidRDefault="00F75844" w:rsidP="007E6F1C">
      <w:pPr>
        <w:pStyle w:val="ListParagraph"/>
        <w:numPr>
          <w:ilvl w:val="0"/>
          <w:numId w:val="22"/>
        </w:numPr>
        <w:spacing w:line="240" w:lineRule="auto"/>
        <w:jc w:val="both"/>
        <w:rPr>
          <w:rFonts w:ascii="Times New Roman" w:hAnsi="Times New Roman" w:cs="Times New Roman"/>
          <w:sz w:val="24"/>
          <w:szCs w:val="24"/>
          <w:lang w:val="id-ID"/>
        </w:rPr>
      </w:pPr>
      <w:r w:rsidRPr="007336B7">
        <w:rPr>
          <w:rFonts w:ascii="Times New Roman" w:hAnsi="Times New Roman" w:cs="Times New Roman"/>
          <w:sz w:val="24"/>
          <w:szCs w:val="24"/>
          <w:lang w:val="id-ID"/>
        </w:rPr>
        <w:t>Ketenaga Kerjaan</w:t>
      </w:r>
      <w:r w:rsidR="0053472A" w:rsidRPr="007336B7">
        <w:rPr>
          <w:rFonts w:ascii="Times New Roman" w:hAnsi="Times New Roman" w:cs="Times New Roman"/>
          <w:sz w:val="24"/>
          <w:szCs w:val="24"/>
          <w:lang w:val="id-ID"/>
        </w:rPr>
        <w:t xml:space="preserve"> (Ql</w:t>
      </w:r>
      <w:r w:rsidRPr="007336B7">
        <w:rPr>
          <w:rFonts w:ascii="Times New Roman" w:hAnsi="Times New Roman" w:cs="Times New Roman"/>
          <w:sz w:val="24"/>
          <w:szCs w:val="24"/>
          <w:lang w:val="id-ID"/>
        </w:rPr>
        <w:t>)</w:t>
      </w:r>
    </w:p>
    <w:p w:rsidR="00F75844" w:rsidRPr="007336B7" w:rsidRDefault="00F75844" w:rsidP="007E6F1C">
      <w:pPr>
        <w:spacing w:after="0" w:line="240" w:lineRule="auto"/>
        <w:ind w:firstLine="720"/>
        <w:contextualSpacing/>
        <w:jc w:val="both"/>
        <w:rPr>
          <w:rFonts w:ascii="Times New Roman" w:hAnsi="Times New Roman"/>
          <w:sz w:val="24"/>
          <w:szCs w:val="24"/>
          <w:lang w:val="id-ID"/>
        </w:rPr>
      </w:pPr>
      <w:r w:rsidRPr="007336B7">
        <w:rPr>
          <w:rFonts w:ascii="Times New Roman" w:hAnsi="Times New Roman"/>
          <w:sz w:val="24"/>
          <w:szCs w:val="24"/>
          <w:lang w:val="id-ID"/>
        </w:rPr>
        <w:t xml:space="preserve">Ketenaga kerjaan memiliki nilai pendugaan parameter sebesar 0,677 dengan tingkat signifikansi sebesar 0,039.Hasil ini menunjukkan bahwa terdapat hubungan yang nyata antara </w:t>
      </w:r>
      <w:r w:rsidR="0053472A" w:rsidRPr="007336B7">
        <w:rPr>
          <w:rFonts w:ascii="Times New Roman" w:hAnsi="Times New Roman"/>
          <w:sz w:val="24"/>
          <w:szCs w:val="24"/>
          <w:lang w:val="id-ID"/>
        </w:rPr>
        <w:t>ketenaga kerjaan</w:t>
      </w:r>
      <w:r w:rsidRPr="007336B7">
        <w:rPr>
          <w:rFonts w:ascii="Times New Roman" w:hAnsi="Times New Roman"/>
          <w:sz w:val="24"/>
          <w:szCs w:val="24"/>
          <w:lang w:val="id-ID"/>
        </w:rPr>
        <w:t xml:space="preserve"> dengan </w:t>
      </w:r>
      <w:r w:rsidR="0053472A" w:rsidRPr="007336B7">
        <w:rPr>
          <w:rFonts w:ascii="Times New Roman" w:hAnsi="Times New Roman"/>
          <w:sz w:val="24"/>
          <w:szCs w:val="24"/>
          <w:lang w:val="id-ID"/>
        </w:rPr>
        <w:t xml:space="preserve">kinerja ekonomi kreatif </w:t>
      </w:r>
      <w:r w:rsidR="0053472A" w:rsidRPr="007336B7">
        <w:rPr>
          <w:rFonts w:ascii="Times New Roman" w:hAnsi="Times New Roman"/>
          <w:sz w:val="24"/>
          <w:szCs w:val="24"/>
          <w:lang w:val="id-ID"/>
        </w:rPr>
        <w:lastRenderedPageBreak/>
        <w:t>subsektor kuliner Bangkalan</w:t>
      </w:r>
      <w:r w:rsidRPr="007336B7">
        <w:rPr>
          <w:rFonts w:ascii="Times New Roman" w:hAnsi="Times New Roman"/>
          <w:sz w:val="24"/>
          <w:szCs w:val="24"/>
          <w:lang w:val="id-ID"/>
        </w:rPr>
        <w:t xml:space="preserve">. Apabila tingkat </w:t>
      </w:r>
      <w:r w:rsidR="0053472A" w:rsidRPr="007336B7">
        <w:rPr>
          <w:rFonts w:ascii="Times New Roman" w:hAnsi="Times New Roman"/>
          <w:sz w:val="24"/>
          <w:szCs w:val="24"/>
          <w:lang w:val="id-ID"/>
        </w:rPr>
        <w:t>ketenaga kerjaan</w:t>
      </w:r>
      <w:r w:rsidRPr="007336B7">
        <w:rPr>
          <w:rFonts w:ascii="Times New Roman" w:hAnsi="Times New Roman"/>
          <w:sz w:val="24"/>
          <w:szCs w:val="24"/>
          <w:lang w:val="id-ID"/>
        </w:rPr>
        <w:t xml:space="preserve"> meningkat sebesar satu satuan maka </w:t>
      </w:r>
      <w:r w:rsidR="0053472A" w:rsidRPr="007336B7">
        <w:rPr>
          <w:rFonts w:ascii="Times New Roman" w:hAnsi="Times New Roman"/>
          <w:sz w:val="24"/>
          <w:szCs w:val="24"/>
          <w:lang w:val="id-ID"/>
        </w:rPr>
        <w:t>kinerja ekonomi kreatif subsektor kuliner Bangkalan</w:t>
      </w:r>
      <w:r w:rsidRPr="007336B7">
        <w:rPr>
          <w:rFonts w:ascii="Times New Roman" w:hAnsi="Times New Roman"/>
          <w:sz w:val="24"/>
          <w:szCs w:val="24"/>
          <w:lang w:val="id-ID"/>
        </w:rPr>
        <w:t xml:space="preserve"> juga akan meningkat sebesar 0,677 ton dengan taraf kepercayaan sebesar 96,1%.</w:t>
      </w:r>
    </w:p>
    <w:p w:rsidR="00F75844" w:rsidRPr="007336B7" w:rsidRDefault="0053472A" w:rsidP="007E6F1C">
      <w:pPr>
        <w:pStyle w:val="ListParagraph"/>
        <w:numPr>
          <w:ilvl w:val="0"/>
          <w:numId w:val="22"/>
        </w:numPr>
        <w:spacing w:line="240" w:lineRule="auto"/>
        <w:jc w:val="both"/>
        <w:rPr>
          <w:rFonts w:ascii="Times New Roman" w:hAnsi="Times New Roman" w:cs="Times New Roman"/>
          <w:sz w:val="24"/>
          <w:szCs w:val="24"/>
          <w:lang w:val="id-ID"/>
        </w:rPr>
      </w:pPr>
      <w:r w:rsidRPr="007336B7">
        <w:rPr>
          <w:rFonts w:ascii="Times New Roman" w:hAnsi="Times New Roman" w:cs="Times New Roman"/>
          <w:sz w:val="24"/>
          <w:szCs w:val="24"/>
          <w:lang w:val="id-ID"/>
        </w:rPr>
        <w:t>Jumlah Perusahaan (Qf</w:t>
      </w:r>
      <w:r w:rsidR="00F75844" w:rsidRPr="007336B7">
        <w:rPr>
          <w:rFonts w:ascii="Times New Roman" w:hAnsi="Times New Roman" w:cs="Times New Roman"/>
          <w:sz w:val="24"/>
          <w:szCs w:val="24"/>
          <w:lang w:val="id-ID"/>
        </w:rPr>
        <w:t>)</w:t>
      </w:r>
    </w:p>
    <w:p w:rsidR="00F75844" w:rsidRPr="007336B7" w:rsidRDefault="00F75844" w:rsidP="007E6F1C">
      <w:pPr>
        <w:pStyle w:val="ListParagraph"/>
        <w:spacing w:line="240" w:lineRule="auto"/>
        <w:ind w:left="0" w:firstLine="720"/>
        <w:jc w:val="both"/>
        <w:rPr>
          <w:rFonts w:ascii="Times New Roman" w:hAnsi="Times New Roman" w:cs="Times New Roman"/>
          <w:sz w:val="24"/>
          <w:szCs w:val="24"/>
          <w:lang w:val="id-ID"/>
        </w:rPr>
      </w:pPr>
      <w:r w:rsidRPr="007336B7">
        <w:rPr>
          <w:rFonts w:ascii="Times New Roman" w:hAnsi="Times New Roman" w:cs="Times New Roman"/>
          <w:sz w:val="24"/>
          <w:szCs w:val="24"/>
          <w:lang w:val="id-ID"/>
        </w:rPr>
        <w:t xml:space="preserve">Nilai pendugaan parameter dari variabel </w:t>
      </w:r>
      <w:r w:rsidR="0053472A" w:rsidRPr="007336B7">
        <w:rPr>
          <w:rFonts w:ascii="Times New Roman" w:hAnsi="Times New Roman" w:cs="Times New Roman"/>
          <w:sz w:val="24"/>
          <w:szCs w:val="24"/>
          <w:lang w:val="id-ID"/>
        </w:rPr>
        <w:t>jumah perusahaan</w:t>
      </w:r>
      <w:r w:rsidRPr="007336B7">
        <w:rPr>
          <w:rFonts w:ascii="Times New Roman" w:hAnsi="Times New Roman" w:cs="Times New Roman"/>
          <w:sz w:val="24"/>
          <w:szCs w:val="24"/>
          <w:lang w:val="id-ID"/>
        </w:rPr>
        <w:t xml:space="preserve"> sebesar 209,432 dengan nilai signifikansi sebesar 0,491. Nilai tersebut berarti bahwa apabila </w:t>
      </w:r>
      <w:r w:rsidR="0053472A" w:rsidRPr="007336B7">
        <w:rPr>
          <w:rFonts w:ascii="Times New Roman" w:hAnsi="Times New Roman" w:cs="Times New Roman"/>
          <w:sz w:val="24"/>
          <w:szCs w:val="24"/>
          <w:lang w:val="id-ID"/>
        </w:rPr>
        <w:t>jumlah perusahaan</w:t>
      </w:r>
      <w:r w:rsidRPr="007336B7">
        <w:rPr>
          <w:rFonts w:ascii="Times New Roman" w:hAnsi="Times New Roman" w:cs="Times New Roman"/>
          <w:sz w:val="24"/>
          <w:szCs w:val="24"/>
          <w:lang w:val="id-ID"/>
        </w:rPr>
        <w:t xml:space="preserve"> meningkat sebesar satu satuan maka </w:t>
      </w:r>
      <w:r w:rsidR="0053472A" w:rsidRPr="007336B7">
        <w:rPr>
          <w:rFonts w:ascii="Times New Roman" w:hAnsi="Times New Roman" w:cs="Times New Roman"/>
          <w:sz w:val="24"/>
          <w:szCs w:val="24"/>
          <w:lang w:val="id-ID"/>
        </w:rPr>
        <w:t>kinerja ekonomi kreatif subsektor kuliner Bangkalan</w:t>
      </w:r>
      <w:r w:rsidRPr="007336B7">
        <w:rPr>
          <w:rFonts w:ascii="Times New Roman" w:hAnsi="Times New Roman" w:cs="Times New Roman"/>
          <w:sz w:val="24"/>
          <w:szCs w:val="24"/>
          <w:lang w:val="id-ID"/>
        </w:rPr>
        <w:t xml:space="preserve"> akan meningkat juga sebesar 209,432. Namun dengan signifikansi sebesar 50,9% menunjukkan bahwa </w:t>
      </w:r>
      <w:r w:rsidR="0053472A" w:rsidRPr="007336B7">
        <w:rPr>
          <w:rFonts w:ascii="Times New Roman" w:hAnsi="Times New Roman" w:cs="Times New Roman"/>
          <w:sz w:val="24"/>
          <w:szCs w:val="24"/>
          <w:lang w:val="id-ID"/>
        </w:rPr>
        <w:t>jumlah perusahaan</w:t>
      </w:r>
      <w:r w:rsidRPr="007336B7">
        <w:rPr>
          <w:rFonts w:ascii="Times New Roman" w:hAnsi="Times New Roman" w:cs="Times New Roman"/>
          <w:sz w:val="24"/>
          <w:szCs w:val="24"/>
          <w:lang w:val="id-ID"/>
        </w:rPr>
        <w:t xml:space="preserve"> tidak berpen</w:t>
      </w:r>
      <w:r w:rsidR="0053472A" w:rsidRPr="007336B7">
        <w:rPr>
          <w:rFonts w:ascii="Times New Roman" w:hAnsi="Times New Roman" w:cs="Times New Roman"/>
          <w:sz w:val="24"/>
          <w:szCs w:val="24"/>
          <w:lang w:val="id-ID"/>
        </w:rPr>
        <w:t xml:space="preserve">garuh secara statistik terhadap kinerja ekonomi kreatif subsektor kuliner Bangkalan. </w:t>
      </w:r>
    </w:p>
    <w:p w:rsidR="00F75844" w:rsidRPr="007336B7" w:rsidRDefault="0053472A" w:rsidP="007E6F1C">
      <w:pPr>
        <w:pStyle w:val="ListParagraph"/>
        <w:numPr>
          <w:ilvl w:val="0"/>
          <w:numId w:val="22"/>
        </w:numPr>
        <w:spacing w:line="240" w:lineRule="auto"/>
        <w:jc w:val="both"/>
        <w:rPr>
          <w:rFonts w:ascii="Times New Roman" w:hAnsi="Times New Roman" w:cs="Times New Roman"/>
          <w:sz w:val="24"/>
          <w:szCs w:val="24"/>
          <w:lang w:val="id-ID"/>
        </w:rPr>
      </w:pPr>
      <w:r w:rsidRPr="007336B7">
        <w:rPr>
          <w:rFonts w:ascii="Times New Roman" w:hAnsi="Times New Roman" w:cs="Times New Roman"/>
          <w:sz w:val="24"/>
          <w:szCs w:val="24"/>
          <w:lang w:val="id-ID"/>
        </w:rPr>
        <w:t>PDRB (Pdrb</w:t>
      </w:r>
      <w:r w:rsidR="00F75844" w:rsidRPr="007336B7">
        <w:rPr>
          <w:rFonts w:ascii="Times New Roman" w:hAnsi="Times New Roman" w:cs="Times New Roman"/>
          <w:sz w:val="24"/>
          <w:szCs w:val="24"/>
          <w:lang w:val="id-ID"/>
        </w:rPr>
        <w:t>)</w:t>
      </w:r>
    </w:p>
    <w:p w:rsidR="0053472A" w:rsidRPr="007336B7" w:rsidRDefault="0053472A" w:rsidP="007E6F1C">
      <w:pPr>
        <w:pStyle w:val="ListParagraph"/>
        <w:spacing w:line="240" w:lineRule="auto"/>
        <w:ind w:left="0" w:firstLine="720"/>
        <w:jc w:val="both"/>
        <w:rPr>
          <w:rFonts w:ascii="Times New Roman" w:hAnsi="Times New Roman" w:cs="Times New Roman"/>
          <w:sz w:val="24"/>
          <w:szCs w:val="24"/>
          <w:lang w:val="id-ID"/>
        </w:rPr>
      </w:pPr>
      <w:r w:rsidRPr="007336B7">
        <w:rPr>
          <w:rFonts w:ascii="Times New Roman" w:hAnsi="Times New Roman" w:cs="Times New Roman"/>
          <w:sz w:val="24"/>
          <w:szCs w:val="24"/>
          <w:lang w:val="id-ID"/>
        </w:rPr>
        <w:t xml:space="preserve">Nilai parameter penduga dari PDRB sebesar 7,574 dengan nilai signifikansi sebesar 0,002.Hal ini menunjukkan bahwa terdapat hubungan yang nyata antara PDRB dengan kinerja ekonomi kreatif subsektor kuliner Bangkalan. Apabila PDRB meningkat sebesar satu satuan maka </w:t>
      </w:r>
      <w:r w:rsidR="003C3D2E" w:rsidRPr="007336B7">
        <w:rPr>
          <w:rFonts w:ascii="Times New Roman" w:hAnsi="Times New Roman" w:cs="Times New Roman"/>
          <w:sz w:val="24"/>
          <w:szCs w:val="24"/>
          <w:lang w:val="id-ID"/>
        </w:rPr>
        <w:t xml:space="preserve">kinerja ekonomi kreatif subsektor kuliner Bangkalan </w:t>
      </w:r>
      <w:r w:rsidRPr="007336B7">
        <w:rPr>
          <w:rFonts w:ascii="Times New Roman" w:hAnsi="Times New Roman" w:cs="Times New Roman"/>
          <w:sz w:val="24"/>
          <w:szCs w:val="24"/>
          <w:lang w:val="id-ID"/>
        </w:rPr>
        <w:t>juga akan meningkat sebesar Rp 7,574 dengan taraf signifikansi sebesar 99,8%.</w:t>
      </w:r>
    </w:p>
    <w:p w:rsidR="00F75844" w:rsidRPr="007336B7" w:rsidRDefault="003C3D2E" w:rsidP="007E6F1C">
      <w:pPr>
        <w:pStyle w:val="ListParagraph"/>
        <w:numPr>
          <w:ilvl w:val="0"/>
          <w:numId w:val="22"/>
        </w:numPr>
        <w:spacing w:line="240" w:lineRule="auto"/>
        <w:jc w:val="both"/>
        <w:rPr>
          <w:rFonts w:ascii="Times New Roman" w:hAnsi="Times New Roman" w:cs="Times New Roman"/>
          <w:sz w:val="24"/>
          <w:szCs w:val="24"/>
          <w:lang w:val="id-ID"/>
        </w:rPr>
      </w:pPr>
      <w:r w:rsidRPr="007336B7">
        <w:rPr>
          <w:rFonts w:ascii="Times New Roman" w:hAnsi="Times New Roman" w:cs="Times New Roman"/>
          <w:sz w:val="24"/>
          <w:szCs w:val="24"/>
          <w:lang w:val="id-ID"/>
        </w:rPr>
        <w:t>Ekspor (Ex</w:t>
      </w:r>
      <w:r w:rsidR="00F75844" w:rsidRPr="007336B7">
        <w:rPr>
          <w:rFonts w:ascii="Times New Roman" w:hAnsi="Times New Roman" w:cs="Times New Roman"/>
          <w:sz w:val="24"/>
          <w:szCs w:val="24"/>
          <w:lang w:val="id-ID"/>
        </w:rPr>
        <w:t>)</w:t>
      </w:r>
    </w:p>
    <w:p w:rsidR="00EC55C9" w:rsidRPr="007336B7" w:rsidRDefault="00F75844" w:rsidP="007E6F1C">
      <w:pPr>
        <w:pStyle w:val="ListParagraph"/>
        <w:spacing w:line="240" w:lineRule="auto"/>
        <w:ind w:left="0" w:firstLine="720"/>
        <w:jc w:val="both"/>
        <w:rPr>
          <w:rFonts w:ascii="Times New Roman" w:hAnsi="Times New Roman" w:cs="Times New Roman"/>
          <w:sz w:val="24"/>
          <w:lang w:val="id-ID"/>
        </w:rPr>
      </w:pPr>
      <w:r w:rsidRPr="007336B7">
        <w:rPr>
          <w:rFonts w:ascii="Times New Roman" w:hAnsi="Times New Roman" w:cs="Times New Roman"/>
          <w:sz w:val="24"/>
          <w:szCs w:val="24"/>
          <w:lang w:val="id-ID"/>
        </w:rPr>
        <w:t xml:space="preserve">Hasil pendugaan parameter </w:t>
      </w:r>
      <w:r w:rsidR="003C3D2E" w:rsidRPr="007336B7">
        <w:rPr>
          <w:rFonts w:ascii="Times New Roman" w:hAnsi="Times New Roman" w:cs="Times New Roman"/>
          <w:sz w:val="24"/>
          <w:szCs w:val="24"/>
          <w:lang w:val="id-ID"/>
        </w:rPr>
        <w:t>ekspor</w:t>
      </w:r>
      <w:r w:rsidRPr="007336B7">
        <w:rPr>
          <w:rFonts w:ascii="Times New Roman" w:hAnsi="Times New Roman" w:cs="Times New Roman"/>
          <w:sz w:val="24"/>
          <w:szCs w:val="24"/>
          <w:lang w:val="id-ID"/>
        </w:rPr>
        <w:t xml:space="preserve"> menghasilkan nilai 978,175 dengan nilai signifikansi sebesar 0,953. Fenomena ini menunjukkan bahwa hubungan antara </w:t>
      </w:r>
      <w:r w:rsidR="003C3D2E" w:rsidRPr="007336B7">
        <w:rPr>
          <w:rFonts w:ascii="Times New Roman" w:hAnsi="Times New Roman" w:cs="Times New Roman"/>
          <w:sz w:val="24"/>
          <w:szCs w:val="24"/>
          <w:lang w:val="id-ID"/>
        </w:rPr>
        <w:t>ekspor</w:t>
      </w:r>
      <w:r w:rsidRPr="007336B7">
        <w:rPr>
          <w:rFonts w:ascii="Times New Roman" w:hAnsi="Times New Roman" w:cs="Times New Roman"/>
          <w:sz w:val="24"/>
          <w:szCs w:val="24"/>
          <w:lang w:val="id-ID"/>
        </w:rPr>
        <w:t xml:space="preserve"> dan </w:t>
      </w:r>
      <w:r w:rsidR="003C3D2E" w:rsidRPr="007336B7">
        <w:rPr>
          <w:rFonts w:ascii="Times New Roman" w:hAnsi="Times New Roman" w:cs="Times New Roman"/>
          <w:sz w:val="24"/>
          <w:szCs w:val="24"/>
          <w:lang w:val="id-ID"/>
        </w:rPr>
        <w:t xml:space="preserve">kinerja ekonomi kreatif subsektor kuliner Bangkalan </w:t>
      </w:r>
      <w:r w:rsidRPr="007336B7">
        <w:rPr>
          <w:rFonts w:ascii="Times New Roman" w:hAnsi="Times New Roman" w:cs="Times New Roman"/>
          <w:sz w:val="24"/>
          <w:szCs w:val="24"/>
          <w:lang w:val="id-ID"/>
        </w:rPr>
        <w:t xml:space="preserve">adalah berbanding lurus. Apabila </w:t>
      </w:r>
      <w:r w:rsidR="003C3D2E" w:rsidRPr="007336B7">
        <w:rPr>
          <w:rFonts w:ascii="Times New Roman" w:hAnsi="Times New Roman" w:cs="Times New Roman"/>
          <w:sz w:val="24"/>
          <w:szCs w:val="24"/>
          <w:lang w:val="id-ID"/>
        </w:rPr>
        <w:t>ekspor</w:t>
      </w:r>
      <w:r w:rsidRPr="007336B7">
        <w:rPr>
          <w:rFonts w:ascii="Times New Roman" w:hAnsi="Times New Roman" w:cs="Times New Roman"/>
          <w:sz w:val="24"/>
          <w:szCs w:val="24"/>
          <w:lang w:val="id-ID"/>
        </w:rPr>
        <w:t xml:space="preserve"> naik sebesar satu satuan maka </w:t>
      </w:r>
      <w:r w:rsidR="003C3D2E" w:rsidRPr="007336B7">
        <w:rPr>
          <w:rFonts w:ascii="Times New Roman" w:hAnsi="Times New Roman" w:cs="Times New Roman"/>
          <w:sz w:val="24"/>
          <w:szCs w:val="24"/>
          <w:lang w:val="id-ID"/>
        </w:rPr>
        <w:t xml:space="preserve">kinerja ekonomi kreatif subsektor kuliner Bangkalan </w:t>
      </w:r>
      <w:r w:rsidRPr="007336B7">
        <w:rPr>
          <w:rFonts w:ascii="Times New Roman" w:hAnsi="Times New Roman" w:cs="Times New Roman"/>
          <w:sz w:val="24"/>
          <w:szCs w:val="24"/>
          <w:lang w:val="id-ID"/>
        </w:rPr>
        <w:t xml:space="preserve">naik sebesar 978,175 ha dengan taraf kepercayaan sebesar 4,7%. Dengan taraf kepercayaan sebesar 4,7% menunjukkan bahwa </w:t>
      </w:r>
      <w:r w:rsidR="003C3D2E" w:rsidRPr="007336B7">
        <w:rPr>
          <w:rFonts w:ascii="Times New Roman" w:hAnsi="Times New Roman" w:cs="Times New Roman"/>
          <w:sz w:val="24"/>
          <w:szCs w:val="24"/>
          <w:lang w:val="id-ID"/>
        </w:rPr>
        <w:t>ekspor</w:t>
      </w:r>
      <w:r w:rsidRPr="007336B7">
        <w:rPr>
          <w:rFonts w:ascii="Times New Roman" w:hAnsi="Times New Roman" w:cs="Times New Roman"/>
          <w:sz w:val="24"/>
          <w:szCs w:val="24"/>
          <w:lang w:val="id-ID"/>
        </w:rPr>
        <w:t xml:space="preserve"> tidak berpengaruh secara statistik terhadap </w:t>
      </w:r>
      <w:r w:rsidR="003C3D2E" w:rsidRPr="007336B7">
        <w:rPr>
          <w:rFonts w:ascii="Times New Roman" w:hAnsi="Times New Roman" w:cs="Times New Roman"/>
          <w:sz w:val="24"/>
          <w:szCs w:val="24"/>
          <w:lang w:val="id-ID"/>
        </w:rPr>
        <w:t xml:space="preserve">kinerja ekonomi kreatif subsektor kuliner Bangkalan. </w:t>
      </w:r>
    </w:p>
    <w:p w:rsidR="00E72665" w:rsidRPr="007336B7" w:rsidRDefault="00CF60D3" w:rsidP="007E6F1C">
      <w:pPr>
        <w:spacing w:after="0" w:line="240" w:lineRule="auto"/>
        <w:contextualSpacing/>
        <w:jc w:val="center"/>
        <w:rPr>
          <w:rFonts w:ascii="Times New Roman" w:hAnsi="Times New Roman"/>
          <w:sz w:val="24"/>
          <w:szCs w:val="24"/>
          <w:lang w:val="id-ID"/>
        </w:rPr>
      </w:pPr>
      <w:r>
        <w:rPr>
          <w:rFonts w:ascii="Times New Roman" w:hAnsi="Times New Roman"/>
          <w:sz w:val="24"/>
          <w:szCs w:val="24"/>
          <w:lang w:val="id-ID"/>
        </w:rPr>
        <w:t xml:space="preserve">Tabel </w:t>
      </w:r>
      <w:r w:rsidR="00E72665" w:rsidRPr="007336B7">
        <w:rPr>
          <w:rFonts w:ascii="Times New Roman" w:hAnsi="Times New Roman"/>
          <w:sz w:val="24"/>
          <w:szCs w:val="24"/>
          <w:lang w:val="id-ID"/>
        </w:rPr>
        <w:t>4</w:t>
      </w:r>
      <w:r w:rsidR="004A204F" w:rsidRPr="007336B7">
        <w:rPr>
          <w:rFonts w:ascii="Times New Roman" w:hAnsi="Times New Roman"/>
          <w:sz w:val="24"/>
          <w:szCs w:val="24"/>
          <w:lang w:val="id-ID"/>
        </w:rPr>
        <w:t xml:space="preserve">. Penentuan Kinerja Ekonomi Kreatif </w:t>
      </w:r>
    </w:p>
    <w:p w:rsidR="004A204F" w:rsidRPr="007336B7" w:rsidRDefault="004A204F" w:rsidP="007E6F1C">
      <w:pPr>
        <w:spacing w:after="0" w:line="240" w:lineRule="auto"/>
        <w:contextualSpacing/>
        <w:jc w:val="center"/>
        <w:rPr>
          <w:rFonts w:ascii="Times New Roman" w:hAnsi="Times New Roman"/>
          <w:sz w:val="24"/>
          <w:szCs w:val="24"/>
          <w:lang w:val="id-ID"/>
        </w:rPr>
      </w:pPr>
      <w:r w:rsidRPr="007336B7">
        <w:rPr>
          <w:rFonts w:ascii="Times New Roman" w:hAnsi="Times New Roman"/>
          <w:sz w:val="24"/>
          <w:szCs w:val="24"/>
          <w:lang w:val="id-ID"/>
        </w:rPr>
        <w:t xml:space="preserve">Subsektor Srategis Kuliner </w:t>
      </w:r>
      <w:r w:rsidR="00E72665" w:rsidRPr="007336B7">
        <w:rPr>
          <w:rFonts w:ascii="Times New Roman" w:hAnsi="Times New Roman"/>
          <w:sz w:val="24"/>
          <w:szCs w:val="24"/>
          <w:lang w:val="id-ID"/>
        </w:rPr>
        <w:t>di Kabupaten Bangkalan</w:t>
      </w:r>
    </w:p>
    <w:tbl>
      <w:tblPr>
        <w:tblW w:w="3123" w:type="pct"/>
        <w:jc w:val="center"/>
        <w:tblLook w:val="04A0" w:firstRow="1" w:lastRow="0" w:firstColumn="1" w:lastColumn="0" w:noHBand="0" w:noVBand="1"/>
      </w:tblPr>
      <w:tblGrid>
        <w:gridCol w:w="2183"/>
        <w:gridCol w:w="1526"/>
        <w:gridCol w:w="1383"/>
      </w:tblGrid>
      <w:tr w:rsidR="004A204F" w:rsidRPr="007336B7" w:rsidTr="00CF60D3">
        <w:trPr>
          <w:trHeight w:val="600"/>
          <w:jc w:val="center"/>
        </w:trPr>
        <w:tc>
          <w:tcPr>
            <w:tcW w:w="21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04F" w:rsidRPr="007336B7" w:rsidRDefault="004A204F" w:rsidP="007E6F1C">
            <w:pPr>
              <w:spacing w:after="0" w:line="240" w:lineRule="auto"/>
              <w:contextualSpacing/>
              <w:jc w:val="center"/>
              <w:rPr>
                <w:rFonts w:ascii="Times New Roman" w:eastAsia="Times New Roman" w:hAnsi="Times New Roman"/>
                <w:color w:val="000000"/>
                <w:sz w:val="24"/>
                <w:szCs w:val="24"/>
                <w:lang w:val="id-ID" w:eastAsia="zh-CN"/>
              </w:rPr>
            </w:pPr>
            <w:r w:rsidRPr="007336B7">
              <w:rPr>
                <w:rFonts w:ascii="Times New Roman" w:eastAsia="Times New Roman" w:hAnsi="Times New Roman"/>
                <w:color w:val="000000"/>
                <w:sz w:val="24"/>
                <w:szCs w:val="24"/>
                <w:lang w:val="id-ID" w:eastAsia="zh-CN"/>
              </w:rPr>
              <w:t xml:space="preserve">Kriteria </w:t>
            </w:r>
          </w:p>
        </w:tc>
        <w:tc>
          <w:tcPr>
            <w:tcW w:w="1498" w:type="pct"/>
            <w:tcBorders>
              <w:top w:val="single" w:sz="4" w:space="0" w:color="auto"/>
              <w:left w:val="nil"/>
              <w:bottom w:val="single" w:sz="4" w:space="0" w:color="auto"/>
              <w:right w:val="single" w:sz="4" w:space="0" w:color="auto"/>
            </w:tcBorders>
            <w:shd w:val="clear" w:color="auto" w:fill="auto"/>
            <w:vAlign w:val="center"/>
            <w:hideMark/>
          </w:tcPr>
          <w:p w:rsidR="004A204F" w:rsidRPr="007336B7" w:rsidRDefault="004A204F" w:rsidP="007E6F1C">
            <w:pPr>
              <w:spacing w:after="0" w:line="240" w:lineRule="auto"/>
              <w:contextualSpacing/>
              <w:jc w:val="center"/>
              <w:rPr>
                <w:rFonts w:ascii="Times New Roman" w:eastAsia="Times New Roman" w:hAnsi="Times New Roman"/>
                <w:color w:val="000000"/>
                <w:sz w:val="24"/>
                <w:szCs w:val="24"/>
                <w:lang w:val="id-ID" w:eastAsia="zh-CN"/>
              </w:rPr>
            </w:pPr>
            <w:r w:rsidRPr="007336B7">
              <w:rPr>
                <w:rFonts w:ascii="Times New Roman" w:eastAsia="Times New Roman" w:hAnsi="Times New Roman"/>
                <w:color w:val="000000"/>
                <w:sz w:val="24"/>
                <w:szCs w:val="24"/>
                <w:lang w:val="id-ID" w:eastAsia="zh-CN"/>
              </w:rPr>
              <w:t xml:space="preserve">bobot </w:t>
            </w:r>
          </w:p>
        </w:tc>
        <w:tc>
          <w:tcPr>
            <w:tcW w:w="1358" w:type="pct"/>
            <w:tcBorders>
              <w:top w:val="single" w:sz="4" w:space="0" w:color="auto"/>
              <w:left w:val="nil"/>
              <w:bottom w:val="single" w:sz="4" w:space="0" w:color="auto"/>
              <w:right w:val="single" w:sz="4" w:space="0" w:color="auto"/>
            </w:tcBorders>
            <w:shd w:val="clear" w:color="auto" w:fill="auto"/>
            <w:vAlign w:val="center"/>
            <w:hideMark/>
          </w:tcPr>
          <w:p w:rsidR="004A204F" w:rsidRPr="007336B7" w:rsidRDefault="004A204F" w:rsidP="007E6F1C">
            <w:pPr>
              <w:spacing w:after="0" w:line="240" w:lineRule="auto"/>
              <w:contextualSpacing/>
              <w:jc w:val="center"/>
              <w:rPr>
                <w:rFonts w:ascii="Times New Roman" w:eastAsia="Times New Roman" w:hAnsi="Times New Roman"/>
                <w:color w:val="000000"/>
                <w:sz w:val="24"/>
                <w:szCs w:val="24"/>
                <w:lang w:val="id-ID" w:eastAsia="zh-CN"/>
              </w:rPr>
            </w:pPr>
            <w:r w:rsidRPr="007336B7">
              <w:rPr>
                <w:rFonts w:ascii="Times New Roman" w:eastAsia="Times New Roman" w:hAnsi="Times New Roman"/>
                <w:color w:val="000000"/>
                <w:sz w:val="24"/>
                <w:szCs w:val="24"/>
                <w:lang w:val="id-ID" w:eastAsia="zh-CN"/>
              </w:rPr>
              <w:t>Prioritas</w:t>
            </w:r>
          </w:p>
        </w:tc>
      </w:tr>
      <w:tr w:rsidR="004A204F" w:rsidRPr="007336B7" w:rsidTr="00CF60D3">
        <w:trPr>
          <w:trHeight w:val="300"/>
          <w:jc w:val="center"/>
        </w:trPr>
        <w:tc>
          <w:tcPr>
            <w:tcW w:w="2144" w:type="pct"/>
            <w:tcBorders>
              <w:top w:val="nil"/>
              <w:left w:val="single" w:sz="4" w:space="0" w:color="auto"/>
              <w:bottom w:val="single" w:sz="4" w:space="0" w:color="auto"/>
              <w:right w:val="single" w:sz="4" w:space="0" w:color="auto"/>
            </w:tcBorders>
            <w:shd w:val="clear" w:color="auto" w:fill="auto"/>
            <w:noWrap/>
            <w:vAlign w:val="center"/>
          </w:tcPr>
          <w:p w:rsidR="004A204F" w:rsidRPr="007336B7" w:rsidRDefault="004A204F" w:rsidP="007E6F1C">
            <w:pPr>
              <w:spacing w:after="0" w:line="240" w:lineRule="auto"/>
              <w:contextualSpacing/>
              <w:rPr>
                <w:rFonts w:ascii="Times New Roman" w:eastAsia="Times New Roman" w:hAnsi="Times New Roman"/>
                <w:color w:val="000000"/>
                <w:sz w:val="24"/>
                <w:szCs w:val="24"/>
                <w:lang w:val="id-ID" w:eastAsia="zh-CN"/>
              </w:rPr>
            </w:pPr>
            <w:r w:rsidRPr="007336B7">
              <w:rPr>
                <w:rFonts w:ascii="Times New Roman" w:eastAsia="Times New Roman" w:hAnsi="Times New Roman"/>
                <w:color w:val="000000"/>
                <w:sz w:val="24"/>
                <w:szCs w:val="24"/>
                <w:lang w:val="id-ID" w:eastAsia="zh-CN"/>
              </w:rPr>
              <w:t>Ketenaga Kerjaan</w:t>
            </w:r>
          </w:p>
        </w:tc>
        <w:tc>
          <w:tcPr>
            <w:tcW w:w="1498" w:type="pct"/>
            <w:tcBorders>
              <w:top w:val="nil"/>
              <w:left w:val="nil"/>
              <w:bottom w:val="single" w:sz="4" w:space="0" w:color="auto"/>
              <w:right w:val="single" w:sz="4" w:space="0" w:color="auto"/>
            </w:tcBorders>
            <w:shd w:val="clear" w:color="auto" w:fill="auto"/>
            <w:noWrap/>
            <w:vAlign w:val="bottom"/>
          </w:tcPr>
          <w:p w:rsidR="004A204F" w:rsidRPr="007336B7" w:rsidRDefault="008C5D97" w:rsidP="007E6F1C">
            <w:pPr>
              <w:spacing w:after="0" w:line="240" w:lineRule="auto"/>
              <w:contextualSpacing/>
              <w:jc w:val="center"/>
              <w:rPr>
                <w:rFonts w:ascii="Times New Roman" w:eastAsia="Times New Roman" w:hAnsi="Times New Roman"/>
                <w:color w:val="000000"/>
                <w:sz w:val="24"/>
                <w:szCs w:val="24"/>
                <w:lang w:val="id-ID" w:eastAsia="zh-CN"/>
              </w:rPr>
            </w:pPr>
            <w:r w:rsidRPr="007336B7">
              <w:rPr>
                <w:rFonts w:ascii="Times New Roman" w:eastAsia="Times New Roman" w:hAnsi="Times New Roman"/>
                <w:color w:val="000000"/>
                <w:sz w:val="24"/>
                <w:szCs w:val="24"/>
                <w:lang w:val="id-ID" w:eastAsia="zh-CN"/>
              </w:rPr>
              <w:t>0</w:t>
            </w:r>
            <w:r w:rsidR="004A204F" w:rsidRPr="007336B7">
              <w:rPr>
                <w:rFonts w:ascii="Times New Roman" w:eastAsia="Times New Roman" w:hAnsi="Times New Roman"/>
                <w:color w:val="000000"/>
                <w:sz w:val="24"/>
                <w:szCs w:val="24"/>
                <w:lang w:val="id-ID" w:eastAsia="zh-CN"/>
              </w:rPr>
              <w:t>,236</w:t>
            </w:r>
          </w:p>
        </w:tc>
        <w:tc>
          <w:tcPr>
            <w:tcW w:w="1358" w:type="pct"/>
            <w:tcBorders>
              <w:top w:val="nil"/>
              <w:left w:val="nil"/>
              <w:bottom w:val="single" w:sz="4" w:space="0" w:color="auto"/>
              <w:right w:val="single" w:sz="4" w:space="0" w:color="auto"/>
            </w:tcBorders>
            <w:shd w:val="clear" w:color="auto" w:fill="auto"/>
            <w:noWrap/>
            <w:vAlign w:val="bottom"/>
          </w:tcPr>
          <w:p w:rsidR="004A204F" w:rsidRPr="007336B7" w:rsidRDefault="008C5D97" w:rsidP="007E6F1C">
            <w:pPr>
              <w:spacing w:after="0" w:line="240" w:lineRule="auto"/>
              <w:contextualSpacing/>
              <w:jc w:val="center"/>
              <w:rPr>
                <w:rFonts w:ascii="Times New Roman" w:eastAsia="Times New Roman" w:hAnsi="Times New Roman"/>
                <w:color w:val="000000"/>
                <w:sz w:val="24"/>
                <w:szCs w:val="24"/>
                <w:lang w:val="id-ID" w:eastAsia="zh-CN"/>
              </w:rPr>
            </w:pPr>
            <w:r w:rsidRPr="007336B7">
              <w:rPr>
                <w:rFonts w:ascii="Times New Roman" w:eastAsia="Times New Roman" w:hAnsi="Times New Roman"/>
                <w:color w:val="000000"/>
                <w:sz w:val="24"/>
                <w:szCs w:val="24"/>
                <w:lang w:val="id-ID" w:eastAsia="zh-CN"/>
              </w:rPr>
              <w:t>2</w:t>
            </w:r>
          </w:p>
        </w:tc>
      </w:tr>
      <w:tr w:rsidR="004A204F" w:rsidRPr="007336B7" w:rsidTr="00CF60D3">
        <w:trPr>
          <w:trHeight w:val="300"/>
          <w:jc w:val="center"/>
        </w:trPr>
        <w:tc>
          <w:tcPr>
            <w:tcW w:w="2144" w:type="pct"/>
            <w:tcBorders>
              <w:top w:val="nil"/>
              <w:left w:val="single" w:sz="4" w:space="0" w:color="auto"/>
              <w:bottom w:val="single" w:sz="4" w:space="0" w:color="auto"/>
              <w:right w:val="single" w:sz="4" w:space="0" w:color="auto"/>
            </w:tcBorders>
            <w:shd w:val="clear" w:color="auto" w:fill="auto"/>
            <w:noWrap/>
          </w:tcPr>
          <w:p w:rsidR="004A204F" w:rsidRPr="007336B7" w:rsidRDefault="004A204F" w:rsidP="007E6F1C">
            <w:pPr>
              <w:spacing w:after="0" w:line="240" w:lineRule="auto"/>
              <w:contextualSpacing/>
              <w:rPr>
                <w:rFonts w:ascii="Times New Roman" w:hAnsi="Times New Roman"/>
                <w:sz w:val="24"/>
                <w:szCs w:val="24"/>
                <w:lang w:val="id-ID"/>
              </w:rPr>
            </w:pPr>
            <w:r w:rsidRPr="007336B7">
              <w:rPr>
                <w:rFonts w:ascii="Times New Roman" w:hAnsi="Times New Roman"/>
                <w:sz w:val="24"/>
                <w:szCs w:val="24"/>
                <w:lang w:val="id-ID"/>
              </w:rPr>
              <w:t>Jumlah Perusahaan</w:t>
            </w:r>
          </w:p>
        </w:tc>
        <w:tc>
          <w:tcPr>
            <w:tcW w:w="1498" w:type="pct"/>
            <w:tcBorders>
              <w:top w:val="nil"/>
              <w:left w:val="nil"/>
              <w:bottom w:val="single" w:sz="4" w:space="0" w:color="auto"/>
              <w:right w:val="single" w:sz="4" w:space="0" w:color="auto"/>
            </w:tcBorders>
            <w:shd w:val="clear" w:color="auto" w:fill="auto"/>
            <w:noWrap/>
            <w:vAlign w:val="bottom"/>
          </w:tcPr>
          <w:p w:rsidR="004A204F" w:rsidRPr="007336B7" w:rsidRDefault="008C5D97" w:rsidP="007E6F1C">
            <w:pPr>
              <w:spacing w:after="0" w:line="240" w:lineRule="auto"/>
              <w:contextualSpacing/>
              <w:jc w:val="center"/>
              <w:rPr>
                <w:rFonts w:ascii="Times New Roman" w:eastAsia="Times New Roman" w:hAnsi="Times New Roman"/>
                <w:color w:val="000000"/>
                <w:sz w:val="24"/>
                <w:szCs w:val="24"/>
                <w:lang w:val="id-ID" w:eastAsia="zh-CN"/>
              </w:rPr>
            </w:pPr>
            <w:r w:rsidRPr="007336B7">
              <w:rPr>
                <w:rFonts w:ascii="Times New Roman" w:eastAsia="Times New Roman" w:hAnsi="Times New Roman"/>
                <w:color w:val="000000"/>
                <w:sz w:val="24"/>
                <w:szCs w:val="24"/>
                <w:lang w:val="id-ID" w:eastAsia="zh-CN"/>
              </w:rPr>
              <w:t>0,</w:t>
            </w:r>
            <w:r w:rsidR="004A204F" w:rsidRPr="007336B7">
              <w:rPr>
                <w:rFonts w:ascii="Times New Roman" w:eastAsia="Times New Roman" w:hAnsi="Times New Roman"/>
                <w:color w:val="000000"/>
                <w:sz w:val="24"/>
                <w:szCs w:val="24"/>
                <w:lang w:val="id-ID" w:eastAsia="zh-CN"/>
              </w:rPr>
              <w:t>221</w:t>
            </w:r>
          </w:p>
        </w:tc>
        <w:tc>
          <w:tcPr>
            <w:tcW w:w="1358" w:type="pct"/>
            <w:tcBorders>
              <w:top w:val="nil"/>
              <w:left w:val="nil"/>
              <w:bottom w:val="single" w:sz="4" w:space="0" w:color="auto"/>
              <w:right w:val="single" w:sz="4" w:space="0" w:color="auto"/>
            </w:tcBorders>
            <w:shd w:val="clear" w:color="auto" w:fill="auto"/>
            <w:noWrap/>
            <w:vAlign w:val="bottom"/>
          </w:tcPr>
          <w:p w:rsidR="004A204F" w:rsidRPr="007336B7" w:rsidRDefault="008C5D97" w:rsidP="007E6F1C">
            <w:pPr>
              <w:spacing w:after="0" w:line="240" w:lineRule="auto"/>
              <w:contextualSpacing/>
              <w:jc w:val="center"/>
              <w:rPr>
                <w:rFonts w:ascii="Times New Roman" w:eastAsia="Times New Roman" w:hAnsi="Times New Roman"/>
                <w:color w:val="000000"/>
                <w:sz w:val="24"/>
                <w:szCs w:val="24"/>
                <w:lang w:val="id-ID" w:eastAsia="zh-CN"/>
              </w:rPr>
            </w:pPr>
            <w:r w:rsidRPr="007336B7">
              <w:rPr>
                <w:rFonts w:ascii="Times New Roman" w:eastAsia="Times New Roman" w:hAnsi="Times New Roman"/>
                <w:color w:val="000000"/>
                <w:sz w:val="24"/>
                <w:szCs w:val="24"/>
                <w:lang w:val="id-ID" w:eastAsia="zh-CN"/>
              </w:rPr>
              <w:t>3</w:t>
            </w:r>
          </w:p>
        </w:tc>
      </w:tr>
      <w:tr w:rsidR="004A204F" w:rsidRPr="007336B7" w:rsidTr="00CF60D3">
        <w:trPr>
          <w:trHeight w:val="300"/>
          <w:jc w:val="center"/>
        </w:trPr>
        <w:tc>
          <w:tcPr>
            <w:tcW w:w="2144" w:type="pct"/>
            <w:tcBorders>
              <w:top w:val="nil"/>
              <w:left w:val="single" w:sz="4" w:space="0" w:color="auto"/>
              <w:bottom w:val="single" w:sz="4" w:space="0" w:color="auto"/>
              <w:right w:val="single" w:sz="4" w:space="0" w:color="auto"/>
            </w:tcBorders>
            <w:shd w:val="clear" w:color="auto" w:fill="auto"/>
            <w:noWrap/>
          </w:tcPr>
          <w:p w:rsidR="004A204F" w:rsidRPr="007336B7" w:rsidRDefault="004A204F" w:rsidP="007E6F1C">
            <w:pPr>
              <w:spacing w:after="0" w:line="240" w:lineRule="auto"/>
              <w:contextualSpacing/>
              <w:rPr>
                <w:rFonts w:ascii="Times New Roman" w:hAnsi="Times New Roman"/>
                <w:sz w:val="24"/>
                <w:szCs w:val="24"/>
                <w:lang w:val="id-ID"/>
              </w:rPr>
            </w:pPr>
            <w:r w:rsidRPr="007336B7">
              <w:rPr>
                <w:rFonts w:ascii="Times New Roman" w:hAnsi="Times New Roman"/>
                <w:sz w:val="24"/>
                <w:szCs w:val="24"/>
                <w:lang w:val="id-ID"/>
              </w:rPr>
              <w:t>PDRB</w:t>
            </w:r>
          </w:p>
        </w:tc>
        <w:tc>
          <w:tcPr>
            <w:tcW w:w="1498" w:type="pct"/>
            <w:tcBorders>
              <w:top w:val="nil"/>
              <w:left w:val="nil"/>
              <w:bottom w:val="single" w:sz="4" w:space="0" w:color="auto"/>
              <w:right w:val="single" w:sz="4" w:space="0" w:color="auto"/>
            </w:tcBorders>
            <w:shd w:val="clear" w:color="auto" w:fill="auto"/>
            <w:noWrap/>
            <w:vAlign w:val="bottom"/>
          </w:tcPr>
          <w:p w:rsidR="004A204F" w:rsidRPr="007336B7" w:rsidRDefault="008C5D97" w:rsidP="007E6F1C">
            <w:pPr>
              <w:spacing w:after="0" w:line="240" w:lineRule="auto"/>
              <w:contextualSpacing/>
              <w:jc w:val="center"/>
              <w:rPr>
                <w:rFonts w:ascii="Times New Roman" w:eastAsia="Times New Roman" w:hAnsi="Times New Roman"/>
                <w:color w:val="000000"/>
                <w:sz w:val="24"/>
                <w:szCs w:val="24"/>
                <w:lang w:val="id-ID" w:eastAsia="zh-CN"/>
              </w:rPr>
            </w:pPr>
            <w:r w:rsidRPr="007336B7">
              <w:rPr>
                <w:rFonts w:ascii="Times New Roman" w:eastAsia="Times New Roman" w:hAnsi="Times New Roman"/>
                <w:color w:val="000000"/>
                <w:sz w:val="24"/>
                <w:szCs w:val="24"/>
                <w:lang w:val="id-ID" w:eastAsia="zh-CN"/>
              </w:rPr>
              <w:t>0,318</w:t>
            </w:r>
          </w:p>
        </w:tc>
        <w:tc>
          <w:tcPr>
            <w:tcW w:w="1358" w:type="pct"/>
            <w:tcBorders>
              <w:top w:val="nil"/>
              <w:left w:val="nil"/>
              <w:bottom w:val="single" w:sz="4" w:space="0" w:color="auto"/>
              <w:right w:val="single" w:sz="4" w:space="0" w:color="auto"/>
            </w:tcBorders>
            <w:shd w:val="clear" w:color="auto" w:fill="auto"/>
            <w:noWrap/>
            <w:vAlign w:val="bottom"/>
          </w:tcPr>
          <w:p w:rsidR="004A204F" w:rsidRPr="007336B7" w:rsidRDefault="008C5D97" w:rsidP="007E6F1C">
            <w:pPr>
              <w:spacing w:after="0" w:line="240" w:lineRule="auto"/>
              <w:contextualSpacing/>
              <w:jc w:val="center"/>
              <w:rPr>
                <w:rFonts w:ascii="Times New Roman" w:eastAsia="Times New Roman" w:hAnsi="Times New Roman"/>
                <w:color w:val="000000"/>
                <w:sz w:val="24"/>
                <w:szCs w:val="24"/>
                <w:lang w:val="id-ID" w:eastAsia="zh-CN"/>
              </w:rPr>
            </w:pPr>
            <w:r w:rsidRPr="007336B7">
              <w:rPr>
                <w:rFonts w:ascii="Times New Roman" w:eastAsia="Times New Roman" w:hAnsi="Times New Roman"/>
                <w:color w:val="000000"/>
                <w:sz w:val="24"/>
                <w:szCs w:val="24"/>
                <w:lang w:val="id-ID" w:eastAsia="zh-CN"/>
              </w:rPr>
              <w:t>1</w:t>
            </w:r>
          </w:p>
        </w:tc>
      </w:tr>
      <w:tr w:rsidR="004A204F" w:rsidRPr="007336B7" w:rsidTr="00CF60D3">
        <w:trPr>
          <w:trHeight w:val="300"/>
          <w:jc w:val="center"/>
        </w:trPr>
        <w:tc>
          <w:tcPr>
            <w:tcW w:w="2144" w:type="pct"/>
            <w:tcBorders>
              <w:top w:val="nil"/>
              <w:left w:val="single" w:sz="4" w:space="0" w:color="auto"/>
              <w:bottom w:val="single" w:sz="4" w:space="0" w:color="auto"/>
              <w:right w:val="single" w:sz="4" w:space="0" w:color="auto"/>
            </w:tcBorders>
            <w:shd w:val="clear" w:color="auto" w:fill="auto"/>
            <w:noWrap/>
          </w:tcPr>
          <w:p w:rsidR="004A204F" w:rsidRPr="007336B7" w:rsidRDefault="004A204F" w:rsidP="007E6F1C">
            <w:pPr>
              <w:spacing w:after="0" w:line="240" w:lineRule="auto"/>
              <w:contextualSpacing/>
              <w:rPr>
                <w:rFonts w:ascii="Times New Roman" w:hAnsi="Times New Roman"/>
                <w:sz w:val="24"/>
                <w:szCs w:val="24"/>
                <w:lang w:val="id-ID"/>
              </w:rPr>
            </w:pPr>
            <w:r w:rsidRPr="007336B7">
              <w:rPr>
                <w:rFonts w:ascii="Times New Roman" w:hAnsi="Times New Roman"/>
                <w:sz w:val="24"/>
                <w:szCs w:val="24"/>
                <w:lang w:val="id-ID"/>
              </w:rPr>
              <w:t xml:space="preserve">Ekspor </w:t>
            </w:r>
          </w:p>
        </w:tc>
        <w:tc>
          <w:tcPr>
            <w:tcW w:w="1498" w:type="pct"/>
            <w:tcBorders>
              <w:top w:val="nil"/>
              <w:left w:val="nil"/>
              <w:bottom w:val="single" w:sz="4" w:space="0" w:color="auto"/>
              <w:right w:val="single" w:sz="4" w:space="0" w:color="auto"/>
            </w:tcBorders>
            <w:shd w:val="clear" w:color="auto" w:fill="auto"/>
            <w:noWrap/>
            <w:vAlign w:val="bottom"/>
          </w:tcPr>
          <w:p w:rsidR="004A204F" w:rsidRPr="007336B7" w:rsidRDefault="008C5D97" w:rsidP="007E6F1C">
            <w:pPr>
              <w:spacing w:after="0" w:line="240" w:lineRule="auto"/>
              <w:contextualSpacing/>
              <w:jc w:val="center"/>
              <w:rPr>
                <w:rFonts w:ascii="Times New Roman" w:eastAsia="Times New Roman" w:hAnsi="Times New Roman"/>
                <w:color w:val="000000"/>
                <w:sz w:val="24"/>
                <w:szCs w:val="24"/>
                <w:lang w:val="id-ID" w:eastAsia="zh-CN"/>
              </w:rPr>
            </w:pPr>
            <w:r w:rsidRPr="007336B7">
              <w:rPr>
                <w:rFonts w:ascii="Times New Roman" w:eastAsia="Times New Roman" w:hAnsi="Times New Roman"/>
                <w:color w:val="000000"/>
                <w:sz w:val="24"/>
                <w:szCs w:val="24"/>
                <w:lang w:val="id-ID" w:eastAsia="zh-CN"/>
              </w:rPr>
              <w:t>0,170</w:t>
            </w:r>
          </w:p>
        </w:tc>
        <w:tc>
          <w:tcPr>
            <w:tcW w:w="1358" w:type="pct"/>
            <w:tcBorders>
              <w:top w:val="nil"/>
              <w:left w:val="nil"/>
              <w:bottom w:val="single" w:sz="4" w:space="0" w:color="auto"/>
              <w:right w:val="single" w:sz="4" w:space="0" w:color="auto"/>
            </w:tcBorders>
            <w:shd w:val="clear" w:color="auto" w:fill="auto"/>
            <w:noWrap/>
            <w:vAlign w:val="bottom"/>
          </w:tcPr>
          <w:p w:rsidR="004A204F" w:rsidRPr="007336B7" w:rsidRDefault="008C5D97" w:rsidP="007E6F1C">
            <w:pPr>
              <w:spacing w:after="0" w:line="240" w:lineRule="auto"/>
              <w:contextualSpacing/>
              <w:jc w:val="center"/>
              <w:rPr>
                <w:rFonts w:ascii="Times New Roman" w:eastAsia="Times New Roman" w:hAnsi="Times New Roman"/>
                <w:color w:val="000000"/>
                <w:sz w:val="24"/>
                <w:szCs w:val="24"/>
                <w:lang w:val="id-ID" w:eastAsia="zh-CN"/>
              </w:rPr>
            </w:pPr>
            <w:r w:rsidRPr="007336B7">
              <w:rPr>
                <w:rFonts w:ascii="Times New Roman" w:eastAsia="Times New Roman" w:hAnsi="Times New Roman"/>
                <w:color w:val="000000"/>
                <w:sz w:val="24"/>
                <w:szCs w:val="24"/>
                <w:lang w:val="id-ID" w:eastAsia="zh-CN"/>
              </w:rPr>
              <w:t>4</w:t>
            </w:r>
          </w:p>
        </w:tc>
      </w:tr>
    </w:tbl>
    <w:p w:rsidR="004A204F" w:rsidRPr="007336B7" w:rsidRDefault="004A204F" w:rsidP="00CF60D3">
      <w:pPr>
        <w:spacing w:after="0" w:line="240" w:lineRule="auto"/>
        <w:ind w:left="720" w:firstLine="720"/>
        <w:contextualSpacing/>
        <w:rPr>
          <w:rFonts w:ascii="Times New Roman" w:hAnsi="Times New Roman"/>
          <w:sz w:val="24"/>
          <w:szCs w:val="24"/>
          <w:lang w:val="id-ID"/>
        </w:rPr>
      </w:pPr>
      <w:r w:rsidRPr="007336B7">
        <w:rPr>
          <w:rFonts w:ascii="Times New Roman" w:hAnsi="Times New Roman"/>
          <w:sz w:val="24"/>
          <w:szCs w:val="24"/>
          <w:lang w:val="id-ID"/>
        </w:rPr>
        <w:t>Sumber: Data Diolah, 2018</w:t>
      </w:r>
    </w:p>
    <w:p w:rsidR="00894E01" w:rsidRPr="007336B7" w:rsidRDefault="004A204F" w:rsidP="007E6F1C">
      <w:pPr>
        <w:pStyle w:val="ListParagraph"/>
        <w:spacing w:line="240" w:lineRule="auto"/>
        <w:ind w:left="90" w:firstLine="630"/>
        <w:jc w:val="both"/>
        <w:rPr>
          <w:rFonts w:ascii="Times New Roman" w:hAnsi="Times New Roman" w:cs="Times New Roman"/>
          <w:sz w:val="24"/>
          <w:szCs w:val="24"/>
          <w:lang w:val="id-ID"/>
        </w:rPr>
      </w:pPr>
      <w:r w:rsidRPr="007336B7">
        <w:rPr>
          <w:rFonts w:ascii="Times New Roman" w:hAnsi="Times New Roman" w:cs="Times New Roman"/>
          <w:sz w:val="24"/>
          <w:szCs w:val="24"/>
          <w:lang w:val="id-ID"/>
        </w:rPr>
        <w:t xml:space="preserve">Prioritas tersebut menunjukkan bahwa </w:t>
      </w:r>
      <w:r w:rsidR="008C5D97" w:rsidRPr="007336B7">
        <w:rPr>
          <w:rFonts w:ascii="Times New Roman" w:hAnsi="Times New Roman" w:cs="Times New Roman"/>
          <w:sz w:val="24"/>
          <w:szCs w:val="24"/>
          <w:lang w:val="id-ID"/>
        </w:rPr>
        <w:t>kriteria</w:t>
      </w:r>
      <w:r w:rsidRPr="007336B7">
        <w:rPr>
          <w:rFonts w:ascii="Times New Roman" w:hAnsi="Times New Roman" w:cs="Times New Roman"/>
          <w:sz w:val="24"/>
          <w:szCs w:val="24"/>
          <w:lang w:val="id-ID"/>
        </w:rPr>
        <w:t xml:space="preserve"> dengan nilai bobot tertinggi juga memiliki nilai yang diprioritaskan lebih utama. </w:t>
      </w:r>
      <w:r w:rsidR="008C5D97" w:rsidRPr="007336B7">
        <w:rPr>
          <w:rFonts w:ascii="Times New Roman" w:hAnsi="Times New Roman" w:cs="Times New Roman"/>
          <w:sz w:val="24"/>
          <w:szCs w:val="24"/>
          <w:lang w:val="id-ID"/>
        </w:rPr>
        <w:t>Berikut ini merupakan output dari pengolahan data penentuan kinerja ekonomi kreatif subsektor strategis kuliner terbaik. Konsistensi yang dapat diterima apabila nilai CR tidak lebih dari 0.1 ( CR ≤ 10%) .Pada hasil output Expert Choice diperoleh nilai CR=0,05, nilai CRtersebutsama dengan 10% (0,05 = 0,1 ), menunjukkan bahwa semua penilaian dilakukan secara konsisten dan hasil pembobotan dapat diterima berdasarkan konsistensi pengisiannya.</w:t>
      </w:r>
    </w:p>
    <w:p w:rsidR="002A2DC1" w:rsidRDefault="002A2DC1" w:rsidP="007E6F1C">
      <w:pPr>
        <w:spacing w:after="0" w:line="240" w:lineRule="auto"/>
        <w:contextualSpacing/>
        <w:rPr>
          <w:rFonts w:ascii="Times New Roman" w:hAnsi="Times New Roman"/>
          <w:sz w:val="24"/>
          <w:szCs w:val="24"/>
          <w:lang w:val="id-ID"/>
        </w:rPr>
      </w:pPr>
    </w:p>
    <w:p w:rsidR="002A2DC1" w:rsidRDefault="002A2DC1" w:rsidP="007E6F1C">
      <w:pPr>
        <w:spacing w:after="0" w:line="240" w:lineRule="auto"/>
        <w:contextualSpacing/>
        <w:rPr>
          <w:rFonts w:ascii="Times New Roman" w:hAnsi="Times New Roman"/>
          <w:b/>
          <w:sz w:val="24"/>
          <w:szCs w:val="24"/>
          <w:lang w:val="id-ID"/>
        </w:rPr>
      </w:pPr>
      <w:r w:rsidRPr="00A31E28">
        <w:rPr>
          <w:rFonts w:ascii="Times New Roman" w:hAnsi="Times New Roman"/>
          <w:b/>
          <w:sz w:val="24"/>
          <w:szCs w:val="24"/>
          <w:lang w:val="id-ID"/>
        </w:rPr>
        <w:lastRenderedPageBreak/>
        <w:t>KESIMPULAN DAN SARAN</w:t>
      </w:r>
    </w:p>
    <w:p w:rsidR="009E1B61" w:rsidRPr="00A31E28" w:rsidRDefault="009E1B61" w:rsidP="007E6F1C">
      <w:pPr>
        <w:spacing w:after="0" w:line="240" w:lineRule="auto"/>
        <w:contextualSpacing/>
        <w:rPr>
          <w:rFonts w:ascii="Times New Roman" w:hAnsi="Times New Roman"/>
          <w:b/>
          <w:sz w:val="24"/>
          <w:szCs w:val="24"/>
          <w:lang w:val="id-ID"/>
        </w:rPr>
      </w:pPr>
    </w:p>
    <w:p w:rsidR="00DF3A13" w:rsidRPr="007336B7" w:rsidRDefault="00DF3A13" w:rsidP="007E6F1C">
      <w:pPr>
        <w:spacing w:after="0" w:line="240" w:lineRule="auto"/>
        <w:ind w:firstLine="720"/>
        <w:contextualSpacing/>
        <w:jc w:val="both"/>
        <w:rPr>
          <w:rFonts w:ascii="Times New Roman" w:hAnsi="Times New Roman"/>
          <w:sz w:val="24"/>
          <w:szCs w:val="24"/>
          <w:lang w:val="id-ID"/>
        </w:rPr>
      </w:pPr>
      <w:r w:rsidRPr="007336B7">
        <w:rPr>
          <w:rFonts w:ascii="Times New Roman" w:hAnsi="Times New Roman"/>
          <w:sz w:val="24"/>
          <w:szCs w:val="24"/>
          <w:lang w:val="id-ID"/>
        </w:rPr>
        <w:t>Berdasarkan hasil analisis yang telah dilakukan, maka dapat disimpulkan beberapa hal dari penelitian ini, antara lain:</w:t>
      </w:r>
    </w:p>
    <w:p w:rsidR="00DF3A13" w:rsidRPr="007336B7" w:rsidRDefault="00DF3A13" w:rsidP="007E6F1C">
      <w:pPr>
        <w:pStyle w:val="ListParagraph"/>
        <w:numPr>
          <w:ilvl w:val="0"/>
          <w:numId w:val="25"/>
        </w:numPr>
        <w:spacing w:line="240" w:lineRule="auto"/>
        <w:ind w:left="360"/>
        <w:jc w:val="both"/>
        <w:rPr>
          <w:rFonts w:ascii="Times New Roman" w:hAnsi="Times New Roman" w:cs="Times New Roman"/>
          <w:sz w:val="24"/>
          <w:szCs w:val="24"/>
          <w:lang w:val="id-ID"/>
        </w:rPr>
      </w:pPr>
      <w:r w:rsidRPr="007336B7">
        <w:rPr>
          <w:rFonts w:ascii="Times New Roman" w:hAnsi="Times New Roman" w:cs="Times New Roman"/>
          <w:sz w:val="24"/>
          <w:szCs w:val="24"/>
          <w:lang w:val="id-ID"/>
        </w:rPr>
        <w:t xml:space="preserve">Subsektor ekonomi kreatif strategis di Bangkalan adalah subsektor ekonomi kreatif </w:t>
      </w:r>
      <w:r w:rsidR="00CB39E7">
        <w:rPr>
          <w:rFonts w:ascii="Times New Roman" w:hAnsi="Times New Roman" w:cs="Times New Roman"/>
          <w:sz w:val="24"/>
          <w:szCs w:val="24"/>
          <w:lang w:val="id-ID"/>
        </w:rPr>
        <w:t>kuliner</w:t>
      </w:r>
      <w:r w:rsidRPr="007336B7">
        <w:rPr>
          <w:rFonts w:ascii="Times New Roman" w:hAnsi="Times New Roman" w:cs="Times New Roman"/>
          <w:sz w:val="24"/>
          <w:szCs w:val="24"/>
          <w:lang w:val="id-ID"/>
        </w:rPr>
        <w:t xml:space="preserve"> </w:t>
      </w:r>
    </w:p>
    <w:p w:rsidR="00DF3A13" w:rsidRPr="007336B7" w:rsidRDefault="00DF3A13" w:rsidP="007E6F1C">
      <w:pPr>
        <w:pStyle w:val="ListParagraph"/>
        <w:numPr>
          <w:ilvl w:val="0"/>
          <w:numId w:val="25"/>
        </w:numPr>
        <w:spacing w:line="240" w:lineRule="auto"/>
        <w:ind w:left="360"/>
        <w:jc w:val="both"/>
        <w:rPr>
          <w:rFonts w:ascii="Times New Roman" w:hAnsi="Times New Roman" w:cs="Times New Roman"/>
          <w:sz w:val="24"/>
          <w:szCs w:val="24"/>
          <w:lang w:val="id-ID"/>
        </w:rPr>
      </w:pPr>
      <w:r w:rsidRPr="007336B7">
        <w:rPr>
          <w:rFonts w:ascii="Times New Roman" w:hAnsi="Times New Roman" w:cs="Times New Roman"/>
          <w:sz w:val="24"/>
          <w:szCs w:val="24"/>
          <w:lang w:val="id-ID"/>
        </w:rPr>
        <w:t>Faktor-faktor yang berpengaruh terhadap kinerja ekonomi kreatif di Bangkalan:</w:t>
      </w:r>
    </w:p>
    <w:p w:rsidR="00DF3A13" w:rsidRPr="007336B7" w:rsidRDefault="00DF3A13" w:rsidP="007E6F1C">
      <w:pPr>
        <w:pStyle w:val="ListParagraph"/>
        <w:numPr>
          <w:ilvl w:val="0"/>
          <w:numId w:val="26"/>
        </w:numPr>
        <w:spacing w:line="240" w:lineRule="auto"/>
        <w:jc w:val="both"/>
        <w:rPr>
          <w:rFonts w:ascii="Times New Roman" w:hAnsi="Times New Roman" w:cs="Times New Roman"/>
          <w:sz w:val="24"/>
          <w:szCs w:val="24"/>
          <w:lang w:val="id-ID"/>
        </w:rPr>
      </w:pPr>
      <w:r w:rsidRPr="007336B7">
        <w:rPr>
          <w:rFonts w:ascii="Times New Roman" w:hAnsi="Times New Roman" w:cs="Times New Roman"/>
          <w:sz w:val="24"/>
          <w:szCs w:val="24"/>
          <w:lang w:val="id-ID"/>
        </w:rPr>
        <w:t xml:space="preserve">Terdapat hubungan yang nyata antara ketenaga kerjaan dengan kinerja ekonomi kreatif Bangkalan Jumlah perusahaan </w:t>
      </w:r>
    </w:p>
    <w:p w:rsidR="00DF3A13" w:rsidRPr="007336B7" w:rsidRDefault="00DF3A13" w:rsidP="007E6F1C">
      <w:pPr>
        <w:pStyle w:val="ListParagraph"/>
        <w:numPr>
          <w:ilvl w:val="0"/>
          <w:numId w:val="26"/>
        </w:numPr>
        <w:spacing w:line="240" w:lineRule="auto"/>
        <w:jc w:val="both"/>
        <w:rPr>
          <w:rFonts w:ascii="Times New Roman" w:hAnsi="Times New Roman" w:cs="Times New Roman"/>
          <w:sz w:val="24"/>
          <w:szCs w:val="24"/>
          <w:lang w:val="id-ID"/>
        </w:rPr>
      </w:pPr>
      <w:r w:rsidRPr="007336B7">
        <w:rPr>
          <w:rFonts w:ascii="Times New Roman" w:hAnsi="Times New Roman" w:cs="Times New Roman"/>
          <w:sz w:val="24"/>
          <w:szCs w:val="24"/>
          <w:lang w:val="id-ID"/>
        </w:rPr>
        <w:t>Jumlah perusahaan tidak berpengaruh secara statistik terhadap kinerja ekonomi kreatif Bangkalan.</w:t>
      </w:r>
    </w:p>
    <w:p w:rsidR="00DF3A13" w:rsidRPr="007336B7" w:rsidRDefault="00DF3A13" w:rsidP="007E6F1C">
      <w:pPr>
        <w:pStyle w:val="ListParagraph"/>
        <w:numPr>
          <w:ilvl w:val="0"/>
          <w:numId w:val="26"/>
        </w:numPr>
        <w:spacing w:line="240" w:lineRule="auto"/>
        <w:jc w:val="both"/>
        <w:rPr>
          <w:rFonts w:ascii="Times New Roman" w:hAnsi="Times New Roman" w:cs="Times New Roman"/>
          <w:sz w:val="24"/>
          <w:szCs w:val="24"/>
          <w:lang w:val="id-ID"/>
        </w:rPr>
      </w:pPr>
      <w:r w:rsidRPr="007336B7">
        <w:rPr>
          <w:rFonts w:ascii="Times New Roman" w:hAnsi="Times New Roman" w:cs="Times New Roman"/>
          <w:sz w:val="24"/>
          <w:szCs w:val="24"/>
          <w:lang w:val="id-ID"/>
        </w:rPr>
        <w:t>Terdapat hubungan yang nyata antara PDRB dengan kinerja ekonomi kreatif subsektor Bangkalan</w:t>
      </w:r>
    </w:p>
    <w:p w:rsidR="00DF3A13" w:rsidRPr="007336B7" w:rsidRDefault="00DF3A13" w:rsidP="007E6F1C">
      <w:pPr>
        <w:pStyle w:val="ListParagraph"/>
        <w:numPr>
          <w:ilvl w:val="0"/>
          <w:numId w:val="26"/>
        </w:numPr>
        <w:spacing w:line="240" w:lineRule="auto"/>
        <w:jc w:val="both"/>
        <w:rPr>
          <w:rFonts w:ascii="Times New Roman" w:hAnsi="Times New Roman" w:cs="Times New Roman"/>
          <w:sz w:val="24"/>
          <w:szCs w:val="24"/>
          <w:lang w:val="id-ID"/>
        </w:rPr>
      </w:pPr>
      <w:r w:rsidRPr="007336B7">
        <w:rPr>
          <w:rFonts w:ascii="Times New Roman" w:hAnsi="Times New Roman" w:cs="Times New Roman"/>
          <w:sz w:val="24"/>
          <w:szCs w:val="24"/>
          <w:lang w:val="id-ID"/>
        </w:rPr>
        <w:t>Hubungan antara ekspor dan kinerja ekonomi kreatif subsektor Bangkalan adalah berbanding lurus dan memiliki hubungan yang positif.</w:t>
      </w:r>
    </w:p>
    <w:p w:rsidR="00DF3A13" w:rsidRPr="007336B7" w:rsidRDefault="00DF3A13" w:rsidP="007E6F1C">
      <w:pPr>
        <w:pStyle w:val="ListParagraph"/>
        <w:numPr>
          <w:ilvl w:val="0"/>
          <w:numId w:val="25"/>
        </w:numPr>
        <w:spacing w:line="240" w:lineRule="auto"/>
        <w:ind w:left="360"/>
        <w:jc w:val="both"/>
        <w:rPr>
          <w:rFonts w:ascii="Times New Roman" w:hAnsi="Times New Roman" w:cs="Times New Roman"/>
          <w:sz w:val="24"/>
          <w:szCs w:val="24"/>
          <w:lang w:val="id-ID"/>
        </w:rPr>
      </w:pPr>
      <w:r w:rsidRPr="007336B7">
        <w:rPr>
          <w:rFonts w:ascii="Times New Roman" w:hAnsi="Times New Roman" w:cs="Times New Roman"/>
          <w:sz w:val="24"/>
          <w:szCs w:val="24"/>
          <w:lang w:val="id-ID"/>
        </w:rPr>
        <w:t xml:space="preserve">Hasil penentuan prioritas kriteria ekonomi kreatif di Bangkalan adalah </w:t>
      </w:r>
      <w:r w:rsidRPr="007336B7">
        <w:rPr>
          <w:rFonts w:ascii="Times New Roman" w:hAnsi="Times New Roman" w:cs="Times New Roman"/>
          <w:color w:val="000000"/>
          <w:sz w:val="24"/>
          <w:szCs w:val="24"/>
          <w:lang w:val="id-ID"/>
        </w:rPr>
        <w:t xml:space="preserve">PDRB memiliki tingkat kontribusi yang paling diprioritaskan terhadap kinerja ekonomi kreatif di Bangkalan dengan </w:t>
      </w:r>
      <w:r w:rsidRPr="007336B7">
        <w:rPr>
          <w:rFonts w:ascii="Times New Roman" w:hAnsi="Times New Roman" w:cs="Times New Roman"/>
          <w:sz w:val="24"/>
          <w:szCs w:val="24"/>
          <w:lang w:val="id-ID"/>
        </w:rPr>
        <w:t>diperoleh bobot 0.318</w:t>
      </w:r>
      <w:r w:rsidRPr="007336B7">
        <w:rPr>
          <w:rFonts w:ascii="Times New Roman" w:hAnsi="Times New Roman" w:cs="Times New Roman"/>
          <w:color w:val="000000"/>
          <w:sz w:val="24"/>
          <w:szCs w:val="24"/>
          <w:lang w:val="id-ID"/>
        </w:rPr>
        <w:t>.</w:t>
      </w:r>
      <w:r w:rsidRPr="007336B7">
        <w:rPr>
          <w:rFonts w:ascii="Times New Roman" w:hAnsi="Times New Roman" w:cs="Times New Roman"/>
          <w:sz w:val="24"/>
          <w:szCs w:val="24"/>
          <w:lang w:val="id-ID"/>
        </w:rPr>
        <w:t xml:space="preserve"> </w:t>
      </w:r>
    </w:p>
    <w:p w:rsidR="00DF3A13" w:rsidRPr="007336B7" w:rsidRDefault="00DF3A13" w:rsidP="007E6F1C">
      <w:pPr>
        <w:autoSpaceDE w:val="0"/>
        <w:autoSpaceDN w:val="0"/>
        <w:adjustRightInd w:val="0"/>
        <w:spacing w:after="0" w:line="240" w:lineRule="auto"/>
        <w:ind w:firstLine="720"/>
        <w:contextualSpacing/>
        <w:rPr>
          <w:rFonts w:ascii="Times New Roman" w:hAnsi="Times New Roman"/>
          <w:sz w:val="24"/>
          <w:szCs w:val="24"/>
          <w:lang w:val="id-ID"/>
        </w:rPr>
      </w:pPr>
      <w:r w:rsidRPr="007336B7">
        <w:rPr>
          <w:rFonts w:ascii="Times New Roman" w:hAnsi="Times New Roman"/>
          <w:sz w:val="24"/>
          <w:szCs w:val="24"/>
          <w:lang w:val="id-ID"/>
        </w:rPr>
        <w:t>Berdasarkan hasil dari penelitian yang telah dilakukan, ada beberapa saran yang diajukan sebagai berikut:</w:t>
      </w:r>
    </w:p>
    <w:p w:rsidR="00DF3A13" w:rsidRPr="007336B7" w:rsidRDefault="00DF3A13" w:rsidP="007E6F1C">
      <w:pPr>
        <w:pStyle w:val="ListParagraph"/>
        <w:numPr>
          <w:ilvl w:val="0"/>
          <w:numId w:val="27"/>
        </w:numPr>
        <w:spacing w:line="240" w:lineRule="auto"/>
        <w:ind w:left="360"/>
        <w:jc w:val="both"/>
        <w:rPr>
          <w:rFonts w:ascii="Times New Roman" w:hAnsi="Times New Roman" w:cs="Times New Roman"/>
          <w:sz w:val="24"/>
          <w:szCs w:val="24"/>
          <w:lang w:val="id-ID"/>
        </w:rPr>
      </w:pPr>
      <w:r w:rsidRPr="007336B7">
        <w:rPr>
          <w:rFonts w:ascii="Times New Roman" w:hAnsi="Times New Roman" w:cs="Times New Roman"/>
          <w:sz w:val="24"/>
          <w:szCs w:val="24"/>
          <w:lang w:val="id-ID"/>
        </w:rPr>
        <w:t xml:space="preserve">Agar kinerja ekonomi kreatif dapat meningkat dan subsektor strategis dapat bertambah maka dapat melalui cara intensifikasi yaitu memaksimalkan faktor-faktor yang mempengaruhi kinerja ekonomi kreatif di Bangkalan, serta memaksimalkan potensi yang ada di Bangkalan. </w:t>
      </w:r>
    </w:p>
    <w:p w:rsidR="00DF3A13" w:rsidRPr="007336B7" w:rsidRDefault="00DF3A13" w:rsidP="007E6F1C">
      <w:pPr>
        <w:pStyle w:val="ListParagraph"/>
        <w:numPr>
          <w:ilvl w:val="0"/>
          <w:numId w:val="27"/>
        </w:numPr>
        <w:spacing w:line="240" w:lineRule="auto"/>
        <w:ind w:left="360"/>
        <w:jc w:val="both"/>
        <w:rPr>
          <w:rFonts w:ascii="Times New Roman" w:hAnsi="Times New Roman" w:cs="Times New Roman"/>
          <w:sz w:val="24"/>
          <w:szCs w:val="24"/>
          <w:lang w:val="id-ID"/>
        </w:rPr>
      </w:pPr>
      <w:r w:rsidRPr="007336B7">
        <w:rPr>
          <w:rFonts w:ascii="Times New Roman" w:hAnsi="Times New Roman" w:cs="Times New Roman"/>
          <w:sz w:val="24"/>
          <w:szCs w:val="24"/>
          <w:lang w:val="id-ID"/>
        </w:rPr>
        <w:t xml:space="preserve">Upaya pada prioritas kriteria ekonomi kreatif di Bangkalan yakni PDRB dapat dilakukan dengan menaikkan lapangan pekerjaan dan tingkat penyerapan tenaga kerja, menaikkan </w:t>
      </w:r>
      <w:r w:rsidRPr="007336B7">
        <w:rPr>
          <w:rFonts w:ascii="Times New Roman" w:hAnsi="Times New Roman" w:cs="Times New Roman"/>
          <w:i/>
          <w:sz w:val="24"/>
          <w:szCs w:val="24"/>
          <w:lang w:val="id-ID"/>
        </w:rPr>
        <w:t>skill</w:t>
      </w:r>
      <w:r w:rsidRPr="007336B7">
        <w:rPr>
          <w:rFonts w:ascii="Times New Roman" w:hAnsi="Times New Roman" w:cs="Times New Roman"/>
          <w:sz w:val="24"/>
          <w:szCs w:val="24"/>
          <w:lang w:val="id-ID"/>
        </w:rPr>
        <w:t xml:space="preserve"> dan pendidikan tenaga kerja, dan seluruh kriteria yang mempengaruhi kinerja ekonomi kreatif. </w:t>
      </w:r>
    </w:p>
    <w:p w:rsidR="00DF3A13" w:rsidRPr="007336B7" w:rsidRDefault="00DF3A13" w:rsidP="007E6F1C">
      <w:pPr>
        <w:pStyle w:val="ListParagraph"/>
        <w:spacing w:line="240" w:lineRule="auto"/>
        <w:ind w:left="0" w:firstLine="720"/>
        <w:jc w:val="both"/>
        <w:rPr>
          <w:rFonts w:ascii="Times New Roman" w:hAnsi="Times New Roman" w:cs="Times New Roman"/>
          <w:color w:val="000000"/>
          <w:sz w:val="24"/>
          <w:szCs w:val="24"/>
          <w:lang w:val="id-ID"/>
        </w:rPr>
      </w:pPr>
    </w:p>
    <w:p w:rsidR="00A31E28" w:rsidRDefault="00A31E28" w:rsidP="007E6F1C">
      <w:pPr>
        <w:spacing w:after="0" w:line="240" w:lineRule="auto"/>
        <w:contextualSpacing/>
        <w:rPr>
          <w:rFonts w:ascii="Times New Roman" w:hAnsi="Times New Roman"/>
          <w:b/>
          <w:sz w:val="24"/>
          <w:szCs w:val="24"/>
          <w:lang w:val="id-ID"/>
        </w:rPr>
      </w:pPr>
    </w:p>
    <w:p w:rsidR="00A31E28" w:rsidRDefault="00A31E28" w:rsidP="007E6F1C">
      <w:pPr>
        <w:spacing w:after="0" w:line="240" w:lineRule="auto"/>
        <w:contextualSpacing/>
        <w:rPr>
          <w:rFonts w:ascii="Times New Roman" w:hAnsi="Times New Roman"/>
          <w:b/>
          <w:sz w:val="24"/>
          <w:szCs w:val="24"/>
          <w:lang w:val="id-ID"/>
        </w:rPr>
      </w:pPr>
    </w:p>
    <w:p w:rsidR="00A31E28" w:rsidRDefault="00A31E28" w:rsidP="007E6F1C">
      <w:pPr>
        <w:spacing w:after="0" w:line="240" w:lineRule="auto"/>
        <w:contextualSpacing/>
        <w:rPr>
          <w:rFonts w:ascii="Times New Roman" w:hAnsi="Times New Roman"/>
          <w:b/>
          <w:sz w:val="24"/>
          <w:szCs w:val="24"/>
          <w:lang w:val="id-ID"/>
        </w:rPr>
      </w:pPr>
    </w:p>
    <w:p w:rsidR="00A31E28" w:rsidRDefault="00A31E28" w:rsidP="007E6F1C">
      <w:pPr>
        <w:spacing w:after="0" w:line="240" w:lineRule="auto"/>
        <w:contextualSpacing/>
        <w:rPr>
          <w:rFonts w:ascii="Times New Roman" w:hAnsi="Times New Roman"/>
          <w:b/>
          <w:sz w:val="24"/>
          <w:szCs w:val="24"/>
          <w:lang w:val="id-ID"/>
        </w:rPr>
      </w:pPr>
    </w:p>
    <w:p w:rsidR="00A31E28" w:rsidRDefault="00A31E28" w:rsidP="007E6F1C">
      <w:pPr>
        <w:spacing w:after="0" w:line="240" w:lineRule="auto"/>
        <w:contextualSpacing/>
        <w:rPr>
          <w:rFonts w:ascii="Times New Roman" w:hAnsi="Times New Roman"/>
          <w:b/>
          <w:sz w:val="24"/>
          <w:szCs w:val="24"/>
          <w:lang w:val="id-ID"/>
        </w:rPr>
      </w:pPr>
    </w:p>
    <w:p w:rsidR="009C35B4" w:rsidRDefault="009C35B4" w:rsidP="007E6F1C">
      <w:pPr>
        <w:spacing w:after="0" w:line="240" w:lineRule="auto"/>
        <w:contextualSpacing/>
        <w:rPr>
          <w:rFonts w:ascii="Times New Roman" w:hAnsi="Times New Roman"/>
          <w:b/>
          <w:sz w:val="24"/>
          <w:szCs w:val="24"/>
          <w:lang w:val="id-ID"/>
        </w:rPr>
      </w:pPr>
    </w:p>
    <w:p w:rsidR="009C35B4" w:rsidRDefault="009C35B4" w:rsidP="007E6F1C">
      <w:pPr>
        <w:spacing w:after="0" w:line="240" w:lineRule="auto"/>
        <w:contextualSpacing/>
        <w:rPr>
          <w:rFonts w:ascii="Times New Roman" w:hAnsi="Times New Roman"/>
          <w:b/>
          <w:sz w:val="24"/>
          <w:szCs w:val="24"/>
          <w:lang w:val="id-ID"/>
        </w:rPr>
      </w:pPr>
    </w:p>
    <w:p w:rsidR="009C35B4" w:rsidRDefault="009C35B4" w:rsidP="007E6F1C">
      <w:pPr>
        <w:spacing w:after="0" w:line="240" w:lineRule="auto"/>
        <w:contextualSpacing/>
        <w:rPr>
          <w:rFonts w:ascii="Times New Roman" w:hAnsi="Times New Roman"/>
          <w:b/>
          <w:sz w:val="24"/>
          <w:szCs w:val="24"/>
          <w:lang w:val="id-ID"/>
        </w:rPr>
      </w:pPr>
    </w:p>
    <w:p w:rsidR="009C35B4" w:rsidRDefault="009C35B4" w:rsidP="007E6F1C">
      <w:pPr>
        <w:spacing w:after="0" w:line="240" w:lineRule="auto"/>
        <w:contextualSpacing/>
        <w:rPr>
          <w:rFonts w:ascii="Times New Roman" w:hAnsi="Times New Roman"/>
          <w:b/>
          <w:sz w:val="24"/>
          <w:szCs w:val="24"/>
          <w:lang w:val="id-ID"/>
        </w:rPr>
      </w:pPr>
    </w:p>
    <w:p w:rsidR="009C35B4" w:rsidRDefault="009C35B4" w:rsidP="007E6F1C">
      <w:pPr>
        <w:spacing w:after="0" w:line="240" w:lineRule="auto"/>
        <w:contextualSpacing/>
        <w:rPr>
          <w:rFonts w:ascii="Times New Roman" w:hAnsi="Times New Roman"/>
          <w:b/>
          <w:sz w:val="24"/>
          <w:szCs w:val="24"/>
          <w:lang w:val="id-ID"/>
        </w:rPr>
      </w:pPr>
    </w:p>
    <w:p w:rsidR="009C35B4" w:rsidRDefault="009C35B4" w:rsidP="007E6F1C">
      <w:pPr>
        <w:spacing w:after="0" w:line="240" w:lineRule="auto"/>
        <w:contextualSpacing/>
        <w:rPr>
          <w:rFonts w:ascii="Times New Roman" w:hAnsi="Times New Roman"/>
          <w:b/>
          <w:sz w:val="24"/>
          <w:szCs w:val="24"/>
          <w:lang w:val="id-ID"/>
        </w:rPr>
      </w:pPr>
    </w:p>
    <w:p w:rsidR="00A31E28" w:rsidRDefault="00A31E28" w:rsidP="007E6F1C">
      <w:pPr>
        <w:spacing w:after="0" w:line="240" w:lineRule="auto"/>
        <w:contextualSpacing/>
        <w:rPr>
          <w:rFonts w:ascii="Times New Roman" w:hAnsi="Times New Roman"/>
          <w:b/>
          <w:sz w:val="24"/>
          <w:szCs w:val="24"/>
          <w:lang w:val="id-ID"/>
        </w:rPr>
      </w:pPr>
    </w:p>
    <w:p w:rsidR="00A31E28" w:rsidRDefault="00A31E28" w:rsidP="007E6F1C">
      <w:pPr>
        <w:spacing w:after="0" w:line="240" w:lineRule="auto"/>
        <w:contextualSpacing/>
        <w:rPr>
          <w:rFonts w:ascii="Times New Roman" w:hAnsi="Times New Roman"/>
          <w:b/>
          <w:sz w:val="24"/>
          <w:szCs w:val="24"/>
          <w:lang w:val="id-ID"/>
        </w:rPr>
      </w:pPr>
    </w:p>
    <w:p w:rsidR="009E1B61" w:rsidRDefault="009E1B61" w:rsidP="007E6F1C">
      <w:pPr>
        <w:spacing w:after="0" w:line="240" w:lineRule="auto"/>
        <w:contextualSpacing/>
        <w:rPr>
          <w:rFonts w:ascii="Times New Roman" w:hAnsi="Times New Roman"/>
          <w:b/>
          <w:sz w:val="24"/>
          <w:szCs w:val="24"/>
          <w:lang w:val="id-ID"/>
        </w:rPr>
      </w:pPr>
    </w:p>
    <w:p w:rsidR="009E1B61" w:rsidRDefault="009E1B61" w:rsidP="007E6F1C">
      <w:pPr>
        <w:spacing w:after="0" w:line="240" w:lineRule="auto"/>
        <w:contextualSpacing/>
        <w:rPr>
          <w:rFonts w:ascii="Times New Roman" w:hAnsi="Times New Roman"/>
          <w:b/>
          <w:sz w:val="24"/>
          <w:szCs w:val="24"/>
          <w:lang w:val="id-ID"/>
        </w:rPr>
      </w:pPr>
    </w:p>
    <w:p w:rsidR="009E1B61" w:rsidRDefault="009E1B61" w:rsidP="007E6F1C">
      <w:pPr>
        <w:spacing w:after="0" w:line="240" w:lineRule="auto"/>
        <w:contextualSpacing/>
        <w:rPr>
          <w:rFonts w:ascii="Times New Roman" w:hAnsi="Times New Roman"/>
          <w:b/>
          <w:sz w:val="24"/>
          <w:szCs w:val="24"/>
          <w:lang w:val="id-ID"/>
        </w:rPr>
      </w:pPr>
    </w:p>
    <w:p w:rsidR="00A31E28" w:rsidRPr="00A31E28" w:rsidRDefault="00A31E28" w:rsidP="007E6F1C">
      <w:pPr>
        <w:spacing w:after="0" w:line="240" w:lineRule="auto"/>
        <w:contextualSpacing/>
        <w:rPr>
          <w:rFonts w:ascii="Times New Roman" w:hAnsi="Times New Roman"/>
          <w:b/>
          <w:sz w:val="24"/>
          <w:szCs w:val="24"/>
          <w:lang w:val="id-ID"/>
        </w:rPr>
      </w:pPr>
      <w:r>
        <w:rPr>
          <w:rFonts w:ascii="Times New Roman" w:hAnsi="Times New Roman"/>
          <w:b/>
          <w:sz w:val="24"/>
          <w:szCs w:val="24"/>
          <w:lang w:val="id-ID"/>
        </w:rPr>
        <w:lastRenderedPageBreak/>
        <w:t>REFERENSI</w:t>
      </w:r>
    </w:p>
    <w:p w:rsidR="00DF3A13" w:rsidRPr="00A31E28" w:rsidRDefault="00DF3A13" w:rsidP="007E6F1C">
      <w:pPr>
        <w:spacing w:after="0" w:line="240" w:lineRule="auto"/>
        <w:contextualSpacing/>
        <w:jc w:val="both"/>
        <w:rPr>
          <w:rFonts w:ascii="Times New Roman" w:hAnsi="Times New Roman"/>
          <w:color w:val="000000"/>
          <w:sz w:val="24"/>
          <w:szCs w:val="24"/>
          <w:lang w:val="id-ID"/>
        </w:rPr>
      </w:pPr>
    </w:p>
    <w:p w:rsidR="00A31E28" w:rsidRPr="00DF3A13" w:rsidRDefault="00A31E28" w:rsidP="007E6F1C">
      <w:pPr>
        <w:spacing w:after="0" w:line="240" w:lineRule="auto"/>
        <w:ind w:left="1134" w:hanging="1134"/>
        <w:contextualSpacing/>
        <w:jc w:val="both"/>
        <w:rPr>
          <w:rFonts w:ascii="Times New Roman" w:hAnsi="Times New Roman"/>
          <w:sz w:val="24"/>
          <w:szCs w:val="24"/>
          <w:lang w:val="id-ID"/>
        </w:rPr>
      </w:pPr>
      <w:r w:rsidRPr="00DF3A13">
        <w:rPr>
          <w:rFonts w:ascii="Times New Roman" w:hAnsi="Times New Roman"/>
          <w:sz w:val="24"/>
          <w:szCs w:val="24"/>
          <w:lang w:val="id-ID"/>
        </w:rPr>
        <w:t xml:space="preserve">Adam, M. 2009. Perancangan Industri Kreatif Bidang Fashion dengan Pendekatan Benchmarking  pada </w:t>
      </w:r>
      <w:r w:rsidRPr="00DF3A13">
        <w:rPr>
          <w:rFonts w:ascii="Times New Roman" w:hAnsi="Times New Roman"/>
          <w:i/>
          <w:sz w:val="24"/>
          <w:szCs w:val="24"/>
          <w:lang w:val="id-ID"/>
        </w:rPr>
        <w:t>Queensland’s Creative Industry</w:t>
      </w:r>
      <w:r w:rsidRPr="00DF3A13">
        <w:rPr>
          <w:rFonts w:ascii="Times New Roman" w:hAnsi="Times New Roman"/>
          <w:sz w:val="24"/>
          <w:szCs w:val="24"/>
          <w:lang w:val="id-ID"/>
        </w:rPr>
        <w:t xml:space="preserve">. </w:t>
      </w:r>
      <w:r w:rsidRPr="00DF3A13">
        <w:rPr>
          <w:rFonts w:ascii="Times New Roman" w:hAnsi="Times New Roman"/>
          <w:i/>
          <w:sz w:val="24"/>
          <w:szCs w:val="24"/>
          <w:lang w:val="id-ID"/>
        </w:rPr>
        <w:t>Prosiding Seminar Nasional Program Studi Teknik Busana.</w:t>
      </w:r>
      <w:r w:rsidRPr="00DF3A13">
        <w:rPr>
          <w:rFonts w:ascii="Times New Roman" w:hAnsi="Times New Roman"/>
          <w:sz w:val="24"/>
          <w:szCs w:val="24"/>
          <w:lang w:val="id-ID"/>
        </w:rPr>
        <w:t xml:space="preserve"> 1-10.</w:t>
      </w:r>
    </w:p>
    <w:p w:rsidR="00A31E28" w:rsidRPr="00DF3A13" w:rsidRDefault="00A31E28" w:rsidP="007E6F1C">
      <w:pPr>
        <w:spacing w:after="0" w:line="240" w:lineRule="auto"/>
        <w:ind w:left="1134" w:hanging="1134"/>
        <w:contextualSpacing/>
        <w:jc w:val="both"/>
        <w:rPr>
          <w:rFonts w:ascii="Times New Roman" w:hAnsi="Times New Roman"/>
          <w:sz w:val="24"/>
          <w:szCs w:val="24"/>
          <w:lang w:val="id-ID"/>
        </w:rPr>
      </w:pPr>
      <w:r w:rsidRPr="00DF3A13">
        <w:rPr>
          <w:rFonts w:ascii="Times New Roman" w:hAnsi="Times New Roman"/>
          <w:sz w:val="24"/>
          <w:szCs w:val="24"/>
          <w:lang w:val="id-ID"/>
        </w:rPr>
        <w:t xml:space="preserve">Andry. 2010. Pendekatan Desain Bagi Industri Kerajinan Kreatif Sebuah Usulan Bagi Program Implementasi Ekonomi Kreatif Di Sektor Industri Kerajinan Indonesia. </w:t>
      </w:r>
      <w:r w:rsidRPr="00DF3A13">
        <w:rPr>
          <w:rFonts w:ascii="Times New Roman" w:hAnsi="Times New Roman"/>
          <w:i/>
          <w:sz w:val="24"/>
          <w:szCs w:val="24"/>
          <w:lang w:val="id-ID"/>
        </w:rPr>
        <w:t>Seminar Nasional Strategi UMKM &amp; IKM Menghadapi “Asean China Free Trade Area</w:t>
      </w:r>
      <w:r w:rsidRPr="00DF3A13">
        <w:rPr>
          <w:rFonts w:ascii="Times New Roman" w:hAnsi="Times New Roman"/>
          <w:sz w:val="24"/>
          <w:szCs w:val="24"/>
          <w:lang w:val="id-ID"/>
        </w:rPr>
        <w:t>. Bogor: Universitas Pakuan. April 10.</w:t>
      </w:r>
    </w:p>
    <w:p w:rsidR="00A31E28" w:rsidRPr="00DF3A13" w:rsidRDefault="00A31E28" w:rsidP="007E6F1C">
      <w:pPr>
        <w:spacing w:after="0" w:line="240" w:lineRule="auto"/>
        <w:ind w:left="1134" w:hanging="1134"/>
        <w:contextualSpacing/>
        <w:jc w:val="both"/>
        <w:rPr>
          <w:rFonts w:ascii="Times New Roman" w:hAnsi="Times New Roman"/>
          <w:sz w:val="24"/>
          <w:szCs w:val="24"/>
          <w:lang w:val="id-ID"/>
        </w:rPr>
      </w:pPr>
      <w:r w:rsidRPr="00DF3A13">
        <w:rPr>
          <w:rFonts w:ascii="Times New Roman" w:hAnsi="Times New Roman"/>
          <w:sz w:val="24"/>
          <w:szCs w:val="24"/>
          <w:lang w:val="id-ID"/>
        </w:rPr>
        <w:t xml:space="preserve">Anggraini, N. 2008. “Industri Kreatif”.  </w:t>
      </w:r>
      <w:r w:rsidRPr="00DF3A13">
        <w:rPr>
          <w:rFonts w:ascii="Times New Roman" w:hAnsi="Times New Roman"/>
          <w:i/>
          <w:sz w:val="24"/>
          <w:szCs w:val="24"/>
          <w:lang w:val="id-ID"/>
        </w:rPr>
        <w:t>Jurnal Ekonomi</w:t>
      </w:r>
      <w:r w:rsidRPr="00DF3A13">
        <w:rPr>
          <w:rFonts w:ascii="Times New Roman" w:hAnsi="Times New Roman"/>
          <w:sz w:val="24"/>
          <w:szCs w:val="24"/>
          <w:lang w:val="id-ID"/>
        </w:rPr>
        <w:t>, 13(3), 144-151.</w:t>
      </w:r>
    </w:p>
    <w:p w:rsidR="00A31E28" w:rsidRPr="00DF3A13" w:rsidRDefault="00A31E28" w:rsidP="007E6F1C">
      <w:pPr>
        <w:spacing w:after="0" w:line="240" w:lineRule="auto"/>
        <w:ind w:left="1134" w:hanging="1134"/>
        <w:contextualSpacing/>
        <w:jc w:val="both"/>
        <w:rPr>
          <w:rFonts w:ascii="Times New Roman" w:hAnsi="Times New Roman"/>
          <w:sz w:val="24"/>
          <w:szCs w:val="24"/>
          <w:lang w:val="id-ID"/>
        </w:rPr>
      </w:pPr>
      <w:r w:rsidRPr="00DF3A13">
        <w:rPr>
          <w:rFonts w:ascii="Times New Roman" w:hAnsi="Times New Roman"/>
          <w:sz w:val="24"/>
          <w:szCs w:val="24"/>
          <w:lang w:val="id-ID"/>
        </w:rPr>
        <w:t xml:space="preserve">Bain, J. 1965. </w:t>
      </w:r>
      <w:r w:rsidRPr="00DF3A13">
        <w:rPr>
          <w:rFonts w:ascii="Times New Roman" w:hAnsi="Times New Roman"/>
          <w:i/>
          <w:sz w:val="24"/>
          <w:szCs w:val="24"/>
          <w:lang w:val="id-ID"/>
        </w:rPr>
        <w:t>Industrial Organization.</w:t>
      </w:r>
      <w:r w:rsidRPr="00DF3A13">
        <w:rPr>
          <w:rFonts w:ascii="Times New Roman" w:hAnsi="Times New Roman"/>
          <w:sz w:val="24"/>
          <w:szCs w:val="24"/>
          <w:lang w:val="id-ID"/>
        </w:rPr>
        <w:t xml:space="preserve"> 4</w:t>
      </w:r>
      <w:r w:rsidRPr="00DF3A13">
        <w:rPr>
          <w:rFonts w:ascii="Times New Roman" w:hAnsi="Times New Roman"/>
          <w:sz w:val="24"/>
          <w:szCs w:val="24"/>
          <w:vertAlign w:val="superscript"/>
          <w:lang w:val="id-ID"/>
        </w:rPr>
        <w:t>th</w:t>
      </w:r>
      <w:r w:rsidRPr="00DF3A13">
        <w:rPr>
          <w:rFonts w:ascii="Times New Roman" w:hAnsi="Times New Roman"/>
          <w:sz w:val="24"/>
          <w:szCs w:val="24"/>
          <w:lang w:val="id-ID"/>
        </w:rPr>
        <w:t xml:space="preserve"> edition. New York: Wesley-Sons. </w:t>
      </w:r>
    </w:p>
    <w:p w:rsidR="00A31E28" w:rsidRDefault="00A31E28" w:rsidP="007E6F1C">
      <w:pPr>
        <w:spacing w:after="0" w:line="240" w:lineRule="auto"/>
        <w:ind w:left="1134" w:hanging="1134"/>
        <w:contextualSpacing/>
        <w:jc w:val="both"/>
        <w:rPr>
          <w:rFonts w:ascii="Times New Roman" w:hAnsi="Times New Roman"/>
          <w:sz w:val="24"/>
          <w:szCs w:val="24"/>
          <w:lang w:val="id-ID"/>
        </w:rPr>
      </w:pPr>
      <w:r w:rsidRPr="00DF3A13">
        <w:rPr>
          <w:rFonts w:ascii="Times New Roman" w:hAnsi="Times New Roman"/>
          <w:sz w:val="24"/>
          <w:szCs w:val="24"/>
          <w:lang w:val="id-ID"/>
        </w:rPr>
        <w:t xml:space="preserve"> </w:t>
      </w:r>
      <w:r>
        <w:rPr>
          <w:rFonts w:ascii="Times New Roman" w:hAnsi="Times New Roman"/>
          <w:sz w:val="24"/>
          <w:szCs w:val="24"/>
          <w:lang w:val="id-ID"/>
        </w:rPr>
        <w:t>BPS. 2017</w:t>
      </w:r>
      <w:r w:rsidRPr="00DF3A13">
        <w:rPr>
          <w:rFonts w:ascii="Times New Roman" w:hAnsi="Times New Roman"/>
          <w:sz w:val="24"/>
          <w:szCs w:val="24"/>
          <w:lang w:val="id-ID"/>
        </w:rPr>
        <w:t xml:space="preserve">. </w:t>
      </w:r>
      <w:r>
        <w:rPr>
          <w:rFonts w:ascii="Times New Roman" w:hAnsi="Times New Roman"/>
          <w:i/>
          <w:sz w:val="24"/>
          <w:szCs w:val="24"/>
          <w:lang w:val="id-ID"/>
        </w:rPr>
        <w:t>Laporan Penyusunan PDRB Ekonomi Kreatif Provinsi Jawa Timur Tahun 2010-2016</w:t>
      </w:r>
      <w:r w:rsidRPr="00DF3A13">
        <w:rPr>
          <w:rFonts w:ascii="Times New Roman" w:hAnsi="Times New Roman"/>
          <w:i/>
          <w:sz w:val="24"/>
          <w:szCs w:val="24"/>
          <w:lang w:val="id-ID"/>
        </w:rPr>
        <w:t xml:space="preserve">. </w:t>
      </w:r>
      <w:r>
        <w:rPr>
          <w:rFonts w:ascii="Times New Roman" w:hAnsi="Times New Roman"/>
          <w:sz w:val="24"/>
          <w:szCs w:val="24"/>
          <w:lang w:val="id-ID"/>
        </w:rPr>
        <w:t>Surabaya</w:t>
      </w:r>
      <w:r w:rsidRPr="00DF3A13">
        <w:rPr>
          <w:rFonts w:ascii="Times New Roman" w:hAnsi="Times New Roman"/>
          <w:sz w:val="24"/>
          <w:szCs w:val="24"/>
          <w:lang w:val="id-ID"/>
        </w:rPr>
        <w:t>: Badan Pusat Statistik</w:t>
      </w:r>
      <w:r>
        <w:rPr>
          <w:rFonts w:ascii="Times New Roman" w:hAnsi="Times New Roman"/>
          <w:sz w:val="24"/>
          <w:szCs w:val="24"/>
          <w:lang w:val="id-ID"/>
        </w:rPr>
        <w:t xml:space="preserve"> Jatim</w:t>
      </w:r>
      <w:r w:rsidRPr="00DF3A13">
        <w:rPr>
          <w:rFonts w:ascii="Times New Roman" w:hAnsi="Times New Roman"/>
          <w:sz w:val="24"/>
          <w:szCs w:val="24"/>
          <w:lang w:val="id-ID"/>
        </w:rPr>
        <w:t>.</w:t>
      </w:r>
    </w:p>
    <w:p w:rsidR="00A31E28" w:rsidRPr="00DF3A13" w:rsidRDefault="00A31E28" w:rsidP="007E6F1C">
      <w:pPr>
        <w:spacing w:after="0" w:line="240" w:lineRule="auto"/>
        <w:ind w:left="1134" w:hanging="1134"/>
        <w:contextualSpacing/>
        <w:jc w:val="both"/>
        <w:rPr>
          <w:rFonts w:ascii="Times New Roman" w:hAnsi="Times New Roman"/>
          <w:sz w:val="24"/>
          <w:szCs w:val="24"/>
          <w:lang w:val="id-ID"/>
        </w:rPr>
      </w:pPr>
      <w:r>
        <w:rPr>
          <w:rFonts w:ascii="Times New Roman" w:hAnsi="Times New Roman"/>
          <w:sz w:val="24"/>
          <w:szCs w:val="24"/>
          <w:lang w:val="id-ID"/>
        </w:rPr>
        <w:t>BPS. 2018</w:t>
      </w:r>
      <w:r w:rsidRPr="00DF3A13">
        <w:rPr>
          <w:rFonts w:ascii="Times New Roman" w:hAnsi="Times New Roman"/>
          <w:sz w:val="24"/>
          <w:szCs w:val="24"/>
          <w:lang w:val="id-ID"/>
        </w:rPr>
        <w:t xml:space="preserve">. </w:t>
      </w:r>
      <w:r>
        <w:rPr>
          <w:rFonts w:ascii="Times New Roman" w:hAnsi="Times New Roman"/>
          <w:i/>
          <w:sz w:val="24"/>
          <w:szCs w:val="24"/>
          <w:lang w:val="id-ID"/>
        </w:rPr>
        <w:t>Bangkalan dalam Angka 2018</w:t>
      </w:r>
      <w:r w:rsidRPr="00DF3A13">
        <w:rPr>
          <w:rFonts w:ascii="Times New Roman" w:hAnsi="Times New Roman"/>
          <w:i/>
          <w:sz w:val="24"/>
          <w:szCs w:val="24"/>
          <w:lang w:val="id-ID"/>
        </w:rPr>
        <w:t xml:space="preserve">. </w:t>
      </w:r>
      <w:r>
        <w:rPr>
          <w:rFonts w:ascii="Times New Roman" w:hAnsi="Times New Roman"/>
          <w:sz w:val="24"/>
          <w:szCs w:val="24"/>
          <w:lang w:val="id-ID"/>
        </w:rPr>
        <w:t>Bangkalan</w:t>
      </w:r>
      <w:r w:rsidRPr="00DF3A13">
        <w:rPr>
          <w:rFonts w:ascii="Times New Roman" w:hAnsi="Times New Roman"/>
          <w:sz w:val="24"/>
          <w:szCs w:val="24"/>
          <w:lang w:val="id-ID"/>
        </w:rPr>
        <w:t>: Badan Pusat Statistik</w:t>
      </w:r>
      <w:r>
        <w:rPr>
          <w:rFonts w:ascii="Times New Roman" w:hAnsi="Times New Roman"/>
          <w:sz w:val="24"/>
          <w:szCs w:val="24"/>
          <w:lang w:val="id-ID"/>
        </w:rPr>
        <w:t xml:space="preserve"> Bangkalan</w:t>
      </w:r>
      <w:r w:rsidRPr="00DF3A13">
        <w:rPr>
          <w:rFonts w:ascii="Times New Roman" w:hAnsi="Times New Roman"/>
          <w:sz w:val="24"/>
          <w:szCs w:val="24"/>
          <w:lang w:val="id-ID"/>
        </w:rPr>
        <w:t>.</w:t>
      </w:r>
    </w:p>
    <w:p w:rsidR="00A31E28" w:rsidRPr="00DF3A13" w:rsidRDefault="00A31E28" w:rsidP="007E6F1C">
      <w:pPr>
        <w:pStyle w:val="Default"/>
        <w:ind w:left="1276" w:hanging="1276"/>
        <w:contextualSpacing/>
        <w:jc w:val="both"/>
        <w:rPr>
          <w:rFonts w:ascii="Times New Roman" w:hAnsi="Times New Roman" w:cs="Times New Roman"/>
        </w:rPr>
      </w:pPr>
      <w:r w:rsidRPr="00DF3A13">
        <w:rPr>
          <w:rFonts w:ascii="Times New Roman" w:hAnsi="Times New Roman" w:cs="Times New Roman"/>
        </w:rPr>
        <w:t>Departemen Perdagangan Republik Indonesia. 2009. Pengembangan Industri Kreatif Menuju Visi Ekonomi, Kreatif Indonesia 2025. Departemen Perdagangan Republik Indonesia. Jakarta.</w:t>
      </w:r>
    </w:p>
    <w:p w:rsidR="00A31E28" w:rsidRPr="00DF3A13" w:rsidRDefault="00A31E28" w:rsidP="007E6F1C">
      <w:pPr>
        <w:spacing w:after="0" w:line="240" w:lineRule="auto"/>
        <w:contextualSpacing/>
        <w:jc w:val="both"/>
        <w:rPr>
          <w:rFonts w:ascii="Times New Roman" w:hAnsi="Times New Roman"/>
          <w:sz w:val="24"/>
          <w:szCs w:val="24"/>
          <w:lang w:val="id-ID"/>
        </w:rPr>
      </w:pPr>
      <w:r w:rsidRPr="00DF3A13">
        <w:rPr>
          <w:rFonts w:ascii="Times New Roman" w:hAnsi="Times New Roman"/>
          <w:sz w:val="24"/>
          <w:szCs w:val="24"/>
          <w:lang w:val="id-ID"/>
        </w:rPr>
        <w:t xml:space="preserve">Disperindag Jatim. 2016. </w:t>
      </w:r>
      <w:r w:rsidRPr="00DF3A13">
        <w:rPr>
          <w:rFonts w:ascii="Times New Roman" w:hAnsi="Times New Roman"/>
          <w:i/>
          <w:sz w:val="24"/>
          <w:szCs w:val="24"/>
          <w:lang w:val="id-ID"/>
        </w:rPr>
        <w:t>Data Pertumbuhan Industri di Wilayah</w:t>
      </w:r>
      <w:r w:rsidRPr="00DF3A13">
        <w:rPr>
          <w:rFonts w:ascii="Times New Roman" w:hAnsi="Times New Roman"/>
          <w:sz w:val="24"/>
          <w:szCs w:val="24"/>
          <w:lang w:val="id-ID"/>
        </w:rPr>
        <w:t xml:space="preserve">.  </w:t>
      </w:r>
    </w:p>
    <w:p w:rsidR="00A31E28" w:rsidRPr="00DF3A13" w:rsidRDefault="00A31E28" w:rsidP="007E6F1C">
      <w:pPr>
        <w:spacing w:after="0" w:line="240" w:lineRule="auto"/>
        <w:ind w:left="1134" w:hanging="1134"/>
        <w:contextualSpacing/>
        <w:jc w:val="both"/>
        <w:rPr>
          <w:rFonts w:ascii="Times New Roman" w:hAnsi="Times New Roman"/>
          <w:sz w:val="24"/>
          <w:szCs w:val="24"/>
          <w:lang w:val="id-ID"/>
        </w:rPr>
      </w:pPr>
      <w:r w:rsidRPr="00DF3A13">
        <w:rPr>
          <w:rFonts w:ascii="Times New Roman" w:hAnsi="Times New Roman"/>
          <w:sz w:val="24"/>
          <w:szCs w:val="24"/>
          <w:lang w:val="id-ID"/>
        </w:rPr>
        <w:t xml:space="preserve">Handayani, N. Santoso, H. dan Pratama, A. 2012. “Faktor-faktor yang Mempengaruhi Peningkatan Daya Saing Klaster Mebel Di Kabupaten Jepara”. </w:t>
      </w:r>
      <w:r w:rsidRPr="00DF3A13">
        <w:rPr>
          <w:rFonts w:ascii="Times New Roman" w:hAnsi="Times New Roman"/>
          <w:i/>
          <w:sz w:val="24"/>
          <w:szCs w:val="24"/>
          <w:lang w:val="id-ID"/>
        </w:rPr>
        <w:t xml:space="preserve">Jurnal Teknik Industri, </w:t>
      </w:r>
      <w:r w:rsidRPr="00DF3A13">
        <w:rPr>
          <w:rFonts w:ascii="Times New Roman" w:hAnsi="Times New Roman"/>
          <w:sz w:val="24"/>
          <w:szCs w:val="24"/>
          <w:lang w:val="id-ID"/>
        </w:rPr>
        <w:t>13(1), 22-30.</w:t>
      </w:r>
    </w:p>
    <w:p w:rsidR="00A31E28" w:rsidRPr="00DF3A13" w:rsidRDefault="00A31E28" w:rsidP="007E6F1C">
      <w:pPr>
        <w:spacing w:after="0" w:line="240" w:lineRule="auto"/>
        <w:ind w:left="1134" w:hanging="1134"/>
        <w:contextualSpacing/>
        <w:jc w:val="both"/>
        <w:rPr>
          <w:rFonts w:ascii="Times New Roman" w:hAnsi="Times New Roman"/>
          <w:sz w:val="24"/>
          <w:szCs w:val="24"/>
          <w:lang w:val="id-ID"/>
        </w:rPr>
      </w:pPr>
      <w:r w:rsidRPr="00DF3A13">
        <w:rPr>
          <w:rFonts w:ascii="Times New Roman" w:hAnsi="Times New Roman"/>
          <w:sz w:val="24"/>
          <w:szCs w:val="24"/>
          <w:lang w:val="id-ID"/>
        </w:rPr>
        <w:t xml:space="preserve">Kementerian Perdagangan Republik Indonesia. 2009. </w:t>
      </w:r>
      <w:r w:rsidRPr="00DF3A13">
        <w:rPr>
          <w:rFonts w:ascii="Times New Roman" w:hAnsi="Times New Roman"/>
          <w:i/>
          <w:sz w:val="24"/>
          <w:szCs w:val="24"/>
          <w:lang w:val="id-ID"/>
        </w:rPr>
        <w:t>Studi Industri Kreatif  Indonesia</w:t>
      </w:r>
      <w:r w:rsidRPr="00DF3A13">
        <w:rPr>
          <w:rFonts w:ascii="Times New Roman" w:hAnsi="Times New Roman"/>
          <w:sz w:val="24"/>
          <w:szCs w:val="24"/>
          <w:lang w:val="id-ID"/>
        </w:rPr>
        <w:t xml:space="preserve"> 2009. Jakarta: Kementerian Perdagangan RI.</w:t>
      </w:r>
    </w:p>
    <w:p w:rsidR="00A31E28" w:rsidRPr="00DF3A13" w:rsidRDefault="00A31E28" w:rsidP="007E6F1C">
      <w:pPr>
        <w:spacing w:after="0" w:line="240" w:lineRule="auto"/>
        <w:ind w:left="1134" w:hanging="1134"/>
        <w:contextualSpacing/>
        <w:jc w:val="both"/>
        <w:rPr>
          <w:rFonts w:ascii="Times New Roman" w:hAnsi="Times New Roman"/>
          <w:sz w:val="24"/>
          <w:szCs w:val="24"/>
          <w:lang w:val="id-ID"/>
        </w:rPr>
      </w:pPr>
      <w:r w:rsidRPr="00DF3A13">
        <w:rPr>
          <w:rFonts w:ascii="Times New Roman" w:hAnsi="Times New Roman"/>
          <w:sz w:val="24"/>
          <w:szCs w:val="24"/>
          <w:lang w:val="id-ID"/>
        </w:rPr>
        <w:t xml:space="preserve">Simatupang, T. 2008. </w:t>
      </w:r>
      <w:r w:rsidRPr="00DF3A13">
        <w:rPr>
          <w:rFonts w:ascii="Times New Roman" w:hAnsi="Times New Roman"/>
          <w:i/>
          <w:sz w:val="24"/>
          <w:szCs w:val="24"/>
          <w:lang w:val="id-ID"/>
        </w:rPr>
        <w:t>Perkembangan Industri Kreatif</w:t>
      </w:r>
      <w:r w:rsidRPr="00DF3A13">
        <w:rPr>
          <w:rFonts w:ascii="Times New Roman" w:hAnsi="Times New Roman"/>
          <w:sz w:val="24"/>
          <w:szCs w:val="24"/>
          <w:lang w:val="id-ID"/>
        </w:rPr>
        <w:t>. Artikel. Bandung: Sekolah Bisnis dan Manajemen ITB.</w:t>
      </w:r>
    </w:p>
    <w:p w:rsidR="00A31E28" w:rsidRPr="00DF3A13" w:rsidRDefault="00A31E28" w:rsidP="007E6F1C">
      <w:pPr>
        <w:spacing w:after="0" w:line="240" w:lineRule="auto"/>
        <w:ind w:left="1134" w:hanging="1134"/>
        <w:contextualSpacing/>
        <w:jc w:val="both"/>
        <w:rPr>
          <w:rFonts w:ascii="Times New Roman" w:hAnsi="Times New Roman"/>
          <w:sz w:val="24"/>
          <w:szCs w:val="24"/>
          <w:lang w:val="id-ID"/>
        </w:rPr>
      </w:pPr>
      <w:r w:rsidRPr="00DF3A13">
        <w:rPr>
          <w:rFonts w:ascii="Times New Roman" w:hAnsi="Times New Roman"/>
          <w:sz w:val="24"/>
          <w:szCs w:val="24"/>
          <w:lang w:val="id-ID"/>
        </w:rPr>
        <w:t>Oetama, Jakob. 2009. “Meraih Peluang Industri Kreatif”. http://ekonomi kreatif.blogspot.com, diakses 29 Desember 2011.</w:t>
      </w:r>
    </w:p>
    <w:p w:rsidR="00A31E28" w:rsidRPr="00DF3A13" w:rsidRDefault="00A31E28" w:rsidP="007E6F1C">
      <w:pPr>
        <w:spacing w:after="0" w:line="240" w:lineRule="auto"/>
        <w:ind w:left="1134" w:hanging="1134"/>
        <w:contextualSpacing/>
        <w:jc w:val="both"/>
        <w:rPr>
          <w:rFonts w:ascii="Times New Roman" w:hAnsi="Times New Roman"/>
          <w:sz w:val="24"/>
          <w:szCs w:val="24"/>
          <w:lang w:val="id-ID"/>
        </w:rPr>
      </w:pPr>
      <w:r w:rsidRPr="00DF3A13">
        <w:rPr>
          <w:rFonts w:ascii="Times New Roman" w:hAnsi="Times New Roman"/>
          <w:sz w:val="24"/>
          <w:szCs w:val="24"/>
          <w:lang w:val="id-ID"/>
        </w:rPr>
        <w:t xml:space="preserve">Widiati, R. dan Kuncoro, M. 2005. “Industri Tekstil dan Produk Tekstil di Indonesia tahun 1996 dan 2001: Pendekatan Kluster dan SCP”. </w:t>
      </w:r>
      <w:r w:rsidRPr="00DF3A13">
        <w:rPr>
          <w:rFonts w:ascii="Times New Roman" w:hAnsi="Times New Roman"/>
          <w:i/>
          <w:sz w:val="24"/>
          <w:szCs w:val="24"/>
          <w:lang w:val="id-ID"/>
        </w:rPr>
        <w:t>Jurnal Sosiosains,</w:t>
      </w:r>
      <w:r w:rsidRPr="00DF3A13">
        <w:rPr>
          <w:rFonts w:ascii="Times New Roman" w:hAnsi="Times New Roman"/>
          <w:sz w:val="24"/>
          <w:szCs w:val="24"/>
          <w:lang w:val="id-ID"/>
        </w:rPr>
        <w:t xml:space="preserve"> 19(1), 59-76.</w:t>
      </w:r>
    </w:p>
    <w:p w:rsidR="00DF3A13" w:rsidRPr="00A31E28" w:rsidRDefault="00DF3A13" w:rsidP="007E6F1C">
      <w:pPr>
        <w:spacing w:after="0" w:line="240" w:lineRule="auto"/>
        <w:contextualSpacing/>
        <w:jc w:val="both"/>
        <w:rPr>
          <w:rFonts w:ascii="Times New Roman" w:hAnsi="Times New Roman"/>
          <w:color w:val="000000"/>
          <w:sz w:val="24"/>
          <w:szCs w:val="24"/>
          <w:lang w:val="id-ID"/>
        </w:rPr>
      </w:pPr>
    </w:p>
    <w:p w:rsidR="00DF3A13" w:rsidRPr="007336B7" w:rsidRDefault="00DF3A13" w:rsidP="007E6F1C">
      <w:pPr>
        <w:pStyle w:val="ListParagraph"/>
        <w:spacing w:line="240" w:lineRule="auto"/>
        <w:ind w:left="0" w:firstLine="720"/>
        <w:jc w:val="both"/>
        <w:rPr>
          <w:rFonts w:ascii="Times New Roman" w:hAnsi="Times New Roman" w:cs="Times New Roman"/>
          <w:color w:val="000000"/>
          <w:sz w:val="24"/>
          <w:szCs w:val="24"/>
          <w:lang w:val="id-ID"/>
        </w:rPr>
      </w:pPr>
    </w:p>
    <w:p w:rsidR="00DF3A13" w:rsidRPr="007336B7" w:rsidRDefault="00DF3A13" w:rsidP="007E6F1C">
      <w:pPr>
        <w:pStyle w:val="ListParagraph"/>
        <w:spacing w:line="240" w:lineRule="auto"/>
        <w:ind w:left="0" w:firstLine="720"/>
        <w:jc w:val="both"/>
        <w:rPr>
          <w:rFonts w:ascii="Times New Roman" w:hAnsi="Times New Roman" w:cs="Times New Roman"/>
          <w:color w:val="000000"/>
          <w:sz w:val="24"/>
          <w:szCs w:val="24"/>
          <w:lang w:val="id-ID"/>
        </w:rPr>
      </w:pPr>
    </w:p>
    <w:p w:rsidR="00DF3A13" w:rsidRPr="007336B7" w:rsidRDefault="00DF3A13" w:rsidP="007E6F1C">
      <w:pPr>
        <w:pStyle w:val="ListParagraph"/>
        <w:spacing w:line="240" w:lineRule="auto"/>
        <w:ind w:left="0" w:firstLine="720"/>
        <w:jc w:val="both"/>
        <w:rPr>
          <w:rFonts w:ascii="Times New Roman" w:hAnsi="Times New Roman" w:cs="Times New Roman"/>
          <w:color w:val="000000"/>
          <w:sz w:val="24"/>
          <w:szCs w:val="24"/>
          <w:lang w:val="id-ID"/>
        </w:rPr>
      </w:pPr>
    </w:p>
    <w:p w:rsidR="00DF3A13" w:rsidRPr="007336B7" w:rsidRDefault="00DF3A13" w:rsidP="007E6F1C">
      <w:pPr>
        <w:pStyle w:val="ListParagraph"/>
        <w:spacing w:line="240" w:lineRule="auto"/>
        <w:ind w:left="0" w:firstLine="720"/>
        <w:jc w:val="both"/>
        <w:rPr>
          <w:rFonts w:ascii="Times New Roman" w:hAnsi="Times New Roman" w:cs="Times New Roman"/>
          <w:color w:val="000000"/>
          <w:sz w:val="24"/>
          <w:szCs w:val="24"/>
          <w:lang w:val="id-ID"/>
        </w:rPr>
      </w:pPr>
    </w:p>
    <w:p w:rsidR="00DF3A13" w:rsidRPr="007336B7" w:rsidRDefault="00DF3A13" w:rsidP="007E6F1C">
      <w:pPr>
        <w:pStyle w:val="ListParagraph"/>
        <w:spacing w:line="240" w:lineRule="auto"/>
        <w:ind w:left="0" w:firstLine="720"/>
        <w:jc w:val="both"/>
        <w:rPr>
          <w:rFonts w:ascii="Times New Roman" w:hAnsi="Times New Roman" w:cs="Times New Roman"/>
          <w:color w:val="000000"/>
          <w:sz w:val="24"/>
          <w:szCs w:val="24"/>
          <w:lang w:val="id-ID"/>
        </w:rPr>
      </w:pPr>
    </w:p>
    <w:p w:rsidR="00DF3A13" w:rsidRPr="007336B7" w:rsidRDefault="00DF3A13" w:rsidP="007E6F1C">
      <w:pPr>
        <w:pStyle w:val="ListParagraph"/>
        <w:spacing w:line="240" w:lineRule="auto"/>
        <w:ind w:left="0" w:firstLine="720"/>
        <w:jc w:val="both"/>
        <w:rPr>
          <w:rFonts w:ascii="Times New Roman" w:hAnsi="Times New Roman" w:cs="Times New Roman"/>
          <w:color w:val="000000"/>
          <w:sz w:val="24"/>
          <w:szCs w:val="24"/>
          <w:lang w:val="id-ID"/>
        </w:rPr>
      </w:pPr>
    </w:p>
    <w:p w:rsidR="00DF3A13" w:rsidRPr="007336B7" w:rsidRDefault="00DF3A13" w:rsidP="007E6F1C">
      <w:pPr>
        <w:pStyle w:val="ListParagraph"/>
        <w:spacing w:line="240" w:lineRule="auto"/>
        <w:ind w:left="0" w:firstLine="720"/>
        <w:jc w:val="both"/>
        <w:rPr>
          <w:rFonts w:ascii="Times New Roman" w:hAnsi="Times New Roman" w:cs="Times New Roman"/>
          <w:color w:val="000000"/>
          <w:sz w:val="24"/>
          <w:szCs w:val="24"/>
          <w:lang w:val="id-ID"/>
        </w:rPr>
      </w:pPr>
    </w:p>
    <w:p w:rsidR="00DF3A13" w:rsidRPr="007336B7" w:rsidRDefault="00DF3A13" w:rsidP="007E6F1C">
      <w:pPr>
        <w:pStyle w:val="ListParagraph"/>
        <w:spacing w:line="240" w:lineRule="auto"/>
        <w:ind w:left="0" w:firstLine="720"/>
        <w:jc w:val="both"/>
        <w:rPr>
          <w:rFonts w:ascii="Times New Roman" w:hAnsi="Times New Roman" w:cs="Times New Roman"/>
          <w:color w:val="000000"/>
          <w:sz w:val="24"/>
          <w:szCs w:val="24"/>
          <w:lang w:val="id-ID"/>
        </w:rPr>
      </w:pPr>
    </w:p>
    <w:p w:rsidR="00DF3A13" w:rsidRPr="007336B7" w:rsidRDefault="00DF3A13" w:rsidP="007E6F1C">
      <w:pPr>
        <w:pStyle w:val="ListParagraph"/>
        <w:spacing w:line="240" w:lineRule="auto"/>
        <w:ind w:left="0" w:firstLine="720"/>
        <w:jc w:val="both"/>
        <w:rPr>
          <w:rFonts w:ascii="Times New Roman" w:hAnsi="Times New Roman" w:cs="Times New Roman"/>
          <w:color w:val="000000"/>
          <w:sz w:val="24"/>
          <w:szCs w:val="24"/>
          <w:lang w:val="id-ID"/>
        </w:rPr>
      </w:pPr>
    </w:p>
    <w:sectPr w:rsidR="00DF3A13" w:rsidRPr="007336B7" w:rsidSect="00573A11">
      <w:pgSz w:w="11906" w:h="16838"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4C1" w:rsidRDefault="00E564C1" w:rsidP="007F23B2">
      <w:pPr>
        <w:spacing w:after="0" w:line="240" w:lineRule="auto"/>
      </w:pPr>
      <w:r>
        <w:separator/>
      </w:r>
    </w:p>
  </w:endnote>
  <w:endnote w:type="continuationSeparator" w:id="0">
    <w:p w:rsidR="00E564C1" w:rsidRDefault="00E564C1" w:rsidP="007F2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Schbook BT">
    <w:altName w:val="CentSchbook BT"/>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A1C" w:rsidRDefault="00424A1C">
    <w:pPr>
      <w:pStyle w:val="Footer"/>
      <w:jc w:val="right"/>
    </w:pPr>
  </w:p>
  <w:p w:rsidR="00424A1C" w:rsidRDefault="00424A1C" w:rsidP="00B60328">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A1C" w:rsidRDefault="00424A1C">
    <w:pPr>
      <w:pStyle w:val="Footer"/>
      <w:jc w:val="right"/>
    </w:pPr>
  </w:p>
  <w:p w:rsidR="00424A1C" w:rsidRDefault="00424A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4C1" w:rsidRDefault="00E564C1" w:rsidP="007F23B2">
      <w:pPr>
        <w:spacing w:after="0" w:line="240" w:lineRule="auto"/>
      </w:pPr>
      <w:r>
        <w:separator/>
      </w:r>
    </w:p>
  </w:footnote>
  <w:footnote w:type="continuationSeparator" w:id="0">
    <w:p w:rsidR="00E564C1" w:rsidRDefault="00E564C1" w:rsidP="007F23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A1C" w:rsidRDefault="00424A1C" w:rsidP="00B60328">
    <w:pPr>
      <w:pStyle w:val="Header"/>
      <w:jc w:val="right"/>
    </w:pPr>
  </w:p>
  <w:p w:rsidR="00424A1C" w:rsidRDefault="00424A1C" w:rsidP="007F23B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A1D59"/>
    <w:multiLevelType w:val="hybridMultilevel"/>
    <w:tmpl w:val="500676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E94476"/>
    <w:multiLevelType w:val="hybridMultilevel"/>
    <w:tmpl w:val="D9681B38"/>
    <w:lvl w:ilvl="0" w:tplc="B0287C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340D46"/>
    <w:multiLevelType w:val="multilevel"/>
    <w:tmpl w:val="44F269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1DD6508A"/>
    <w:multiLevelType w:val="hybridMultilevel"/>
    <w:tmpl w:val="7CA42D34"/>
    <w:lvl w:ilvl="0" w:tplc="DF4034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0CD0D4F"/>
    <w:multiLevelType w:val="hybridMultilevel"/>
    <w:tmpl w:val="1CCC1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CC7210"/>
    <w:multiLevelType w:val="hybridMultilevel"/>
    <w:tmpl w:val="58541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CD1AF4"/>
    <w:multiLevelType w:val="multilevel"/>
    <w:tmpl w:val="905245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BEA6897"/>
    <w:multiLevelType w:val="multilevel"/>
    <w:tmpl w:val="63AA03A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E4C5C75"/>
    <w:multiLevelType w:val="multilevel"/>
    <w:tmpl w:val="7CDECEB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48765E4"/>
    <w:multiLevelType w:val="multilevel"/>
    <w:tmpl w:val="BA92F56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5077F55"/>
    <w:multiLevelType w:val="hybridMultilevel"/>
    <w:tmpl w:val="0E4E30DC"/>
    <w:lvl w:ilvl="0" w:tplc="281061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E1F7F35"/>
    <w:multiLevelType w:val="hybridMultilevel"/>
    <w:tmpl w:val="06C29FEE"/>
    <w:lvl w:ilvl="0" w:tplc="1D12B976">
      <w:start w:val="1"/>
      <w:numFmt w:val="lowerLetter"/>
      <w:lvlText w:val="%1)"/>
      <w:lvlJc w:val="left"/>
      <w:pPr>
        <w:ind w:left="1440" w:hanging="360"/>
      </w:pPr>
      <w:rPr>
        <w:rFonts w:ascii="Times New Roman" w:eastAsiaTheme="minorHAnsi" w:hAnsi="Times New Roman"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0B0595E"/>
    <w:multiLevelType w:val="multilevel"/>
    <w:tmpl w:val="E2849C5A"/>
    <w:lvl w:ilvl="0">
      <w:start w:val="5"/>
      <w:numFmt w:val="upperRoman"/>
      <w:lvlText w:val="%1."/>
      <w:lvlJc w:val="righ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3">
    <w:nsid w:val="469E6E78"/>
    <w:multiLevelType w:val="multilevel"/>
    <w:tmpl w:val="46103A3C"/>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4">
    <w:nsid w:val="50FD4C9B"/>
    <w:multiLevelType w:val="multilevel"/>
    <w:tmpl w:val="58729C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19342BE"/>
    <w:multiLevelType w:val="hybridMultilevel"/>
    <w:tmpl w:val="EE049FE8"/>
    <w:lvl w:ilvl="0" w:tplc="06A41D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39B157B"/>
    <w:multiLevelType w:val="hybridMultilevel"/>
    <w:tmpl w:val="108C2D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C573F4"/>
    <w:multiLevelType w:val="hybridMultilevel"/>
    <w:tmpl w:val="E3CA4AB2"/>
    <w:lvl w:ilvl="0" w:tplc="9D347090">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8167A8"/>
    <w:multiLevelType w:val="hybridMultilevel"/>
    <w:tmpl w:val="897AB4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296B13"/>
    <w:multiLevelType w:val="multilevel"/>
    <w:tmpl w:val="02C458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D315149"/>
    <w:multiLevelType w:val="hybridMultilevel"/>
    <w:tmpl w:val="C40A41E0"/>
    <w:lvl w:ilvl="0" w:tplc="35D0B5F4">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6E4C3720"/>
    <w:multiLevelType w:val="hybridMultilevel"/>
    <w:tmpl w:val="0FC4185A"/>
    <w:lvl w:ilvl="0" w:tplc="B34ABCF0">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005EBC"/>
    <w:multiLevelType w:val="hybridMultilevel"/>
    <w:tmpl w:val="19D68610"/>
    <w:lvl w:ilvl="0" w:tplc="ED3A47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7B81529"/>
    <w:multiLevelType w:val="hybridMultilevel"/>
    <w:tmpl w:val="33A6AF44"/>
    <w:lvl w:ilvl="0" w:tplc="75E2D8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7CA5B5A"/>
    <w:multiLevelType w:val="multilevel"/>
    <w:tmpl w:val="8D009C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88B4F08"/>
    <w:multiLevelType w:val="hybridMultilevel"/>
    <w:tmpl w:val="6C3A5D44"/>
    <w:lvl w:ilvl="0" w:tplc="AED48CB2">
      <w:start w:val="1"/>
      <w:numFmt w:val="lowerLetter"/>
      <w:lvlText w:val="%1."/>
      <w:lvlJc w:val="left"/>
      <w:pPr>
        <w:ind w:left="8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3659D4"/>
    <w:multiLevelType w:val="hybridMultilevel"/>
    <w:tmpl w:val="D2A6DD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E707117"/>
    <w:multiLevelType w:val="hybridMultilevel"/>
    <w:tmpl w:val="757C95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24"/>
  </w:num>
  <w:num w:numId="4">
    <w:abstractNumId w:val="14"/>
  </w:num>
  <w:num w:numId="5">
    <w:abstractNumId w:val="19"/>
  </w:num>
  <w:num w:numId="6">
    <w:abstractNumId w:val="8"/>
  </w:num>
  <w:num w:numId="7">
    <w:abstractNumId w:val="6"/>
  </w:num>
  <w:num w:numId="8">
    <w:abstractNumId w:val="16"/>
  </w:num>
  <w:num w:numId="9">
    <w:abstractNumId w:val="1"/>
  </w:num>
  <w:num w:numId="10">
    <w:abstractNumId w:val="5"/>
  </w:num>
  <w:num w:numId="11">
    <w:abstractNumId w:val="18"/>
  </w:num>
  <w:num w:numId="12">
    <w:abstractNumId w:val="23"/>
  </w:num>
  <w:num w:numId="13">
    <w:abstractNumId w:val="11"/>
  </w:num>
  <w:num w:numId="14">
    <w:abstractNumId w:val="10"/>
  </w:num>
  <w:num w:numId="15">
    <w:abstractNumId w:val="20"/>
  </w:num>
  <w:num w:numId="16">
    <w:abstractNumId w:val="9"/>
  </w:num>
  <w:num w:numId="17">
    <w:abstractNumId w:val="0"/>
  </w:num>
  <w:num w:numId="18">
    <w:abstractNumId w:val="7"/>
  </w:num>
  <w:num w:numId="19">
    <w:abstractNumId w:val="17"/>
  </w:num>
  <w:num w:numId="20">
    <w:abstractNumId w:val="21"/>
  </w:num>
  <w:num w:numId="21">
    <w:abstractNumId w:val="25"/>
  </w:num>
  <w:num w:numId="22">
    <w:abstractNumId w:val="22"/>
  </w:num>
  <w:num w:numId="23">
    <w:abstractNumId w:val="3"/>
  </w:num>
  <w:num w:numId="24">
    <w:abstractNumId w:val="26"/>
  </w:num>
  <w:num w:numId="25">
    <w:abstractNumId w:val="15"/>
  </w:num>
  <w:num w:numId="26">
    <w:abstractNumId w:val="27"/>
  </w:num>
  <w:num w:numId="27">
    <w:abstractNumId w:val="4"/>
  </w:num>
  <w:num w:numId="28">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3B2"/>
    <w:rsid w:val="0000256B"/>
    <w:rsid w:val="0000444A"/>
    <w:rsid w:val="00010F17"/>
    <w:rsid w:val="00012C32"/>
    <w:rsid w:val="0001446C"/>
    <w:rsid w:val="000271F9"/>
    <w:rsid w:val="000451BD"/>
    <w:rsid w:val="00060508"/>
    <w:rsid w:val="00071135"/>
    <w:rsid w:val="00095022"/>
    <w:rsid w:val="000B6ECD"/>
    <w:rsid w:val="000C2F88"/>
    <w:rsid w:val="000E3DCC"/>
    <w:rsid w:val="00113F08"/>
    <w:rsid w:val="00136A60"/>
    <w:rsid w:val="001521E2"/>
    <w:rsid w:val="00165C90"/>
    <w:rsid w:val="00170E2D"/>
    <w:rsid w:val="001B35A8"/>
    <w:rsid w:val="001B3EB7"/>
    <w:rsid w:val="001E4A1D"/>
    <w:rsid w:val="001F1EC7"/>
    <w:rsid w:val="001F32ED"/>
    <w:rsid w:val="002056F8"/>
    <w:rsid w:val="00222433"/>
    <w:rsid w:val="00223579"/>
    <w:rsid w:val="00244174"/>
    <w:rsid w:val="002866B8"/>
    <w:rsid w:val="00287024"/>
    <w:rsid w:val="002A2DC1"/>
    <w:rsid w:val="002D02AE"/>
    <w:rsid w:val="002D7A8B"/>
    <w:rsid w:val="002E7D05"/>
    <w:rsid w:val="002F0779"/>
    <w:rsid w:val="002F1A4D"/>
    <w:rsid w:val="003263B2"/>
    <w:rsid w:val="0033201B"/>
    <w:rsid w:val="003C1318"/>
    <w:rsid w:val="003C3D2E"/>
    <w:rsid w:val="003F43EB"/>
    <w:rsid w:val="003F72D9"/>
    <w:rsid w:val="0040068B"/>
    <w:rsid w:val="00401DE8"/>
    <w:rsid w:val="00422F48"/>
    <w:rsid w:val="00424A1C"/>
    <w:rsid w:val="004572A6"/>
    <w:rsid w:val="004827E9"/>
    <w:rsid w:val="00497A6B"/>
    <w:rsid w:val="004A204F"/>
    <w:rsid w:val="004B630E"/>
    <w:rsid w:val="004B7A24"/>
    <w:rsid w:val="004D7AD3"/>
    <w:rsid w:val="004F1984"/>
    <w:rsid w:val="004F7C27"/>
    <w:rsid w:val="00502325"/>
    <w:rsid w:val="005235AE"/>
    <w:rsid w:val="0053472A"/>
    <w:rsid w:val="005566BF"/>
    <w:rsid w:val="00557871"/>
    <w:rsid w:val="005700B9"/>
    <w:rsid w:val="00573A11"/>
    <w:rsid w:val="00576F0C"/>
    <w:rsid w:val="00590BB0"/>
    <w:rsid w:val="005B5EEA"/>
    <w:rsid w:val="00626C87"/>
    <w:rsid w:val="00632B4C"/>
    <w:rsid w:val="00643B72"/>
    <w:rsid w:val="00646FE0"/>
    <w:rsid w:val="006770A7"/>
    <w:rsid w:val="0068436B"/>
    <w:rsid w:val="006A2AB3"/>
    <w:rsid w:val="006E5EB3"/>
    <w:rsid w:val="006F2AE4"/>
    <w:rsid w:val="007223CF"/>
    <w:rsid w:val="007336B7"/>
    <w:rsid w:val="00742BB5"/>
    <w:rsid w:val="00754910"/>
    <w:rsid w:val="00765135"/>
    <w:rsid w:val="00775158"/>
    <w:rsid w:val="00784828"/>
    <w:rsid w:val="00784B47"/>
    <w:rsid w:val="00791E01"/>
    <w:rsid w:val="0079436B"/>
    <w:rsid w:val="007E6F1C"/>
    <w:rsid w:val="007F23B2"/>
    <w:rsid w:val="007F48CB"/>
    <w:rsid w:val="00821DB0"/>
    <w:rsid w:val="00844963"/>
    <w:rsid w:val="00863D14"/>
    <w:rsid w:val="00883EDC"/>
    <w:rsid w:val="00894E01"/>
    <w:rsid w:val="008B076B"/>
    <w:rsid w:val="008B3005"/>
    <w:rsid w:val="008B693C"/>
    <w:rsid w:val="008B715D"/>
    <w:rsid w:val="008C5D97"/>
    <w:rsid w:val="008C68E1"/>
    <w:rsid w:val="008D3FAC"/>
    <w:rsid w:val="00901F56"/>
    <w:rsid w:val="0093307D"/>
    <w:rsid w:val="009375B5"/>
    <w:rsid w:val="00943498"/>
    <w:rsid w:val="00960FD2"/>
    <w:rsid w:val="00980037"/>
    <w:rsid w:val="00982DD3"/>
    <w:rsid w:val="009A1B78"/>
    <w:rsid w:val="009B1109"/>
    <w:rsid w:val="009C35B4"/>
    <w:rsid w:val="009C665B"/>
    <w:rsid w:val="009C75C8"/>
    <w:rsid w:val="009E1B61"/>
    <w:rsid w:val="00A25E01"/>
    <w:rsid w:val="00A30203"/>
    <w:rsid w:val="00A31E28"/>
    <w:rsid w:val="00A431E7"/>
    <w:rsid w:val="00A4703B"/>
    <w:rsid w:val="00A476FD"/>
    <w:rsid w:val="00A54240"/>
    <w:rsid w:val="00A90A5E"/>
    <w:rsid w:val="00AC34CC"/>
    <w:rsid w:val="00AC58F3"/>
    <w:rsid w:val="00AE0FAA"/>
    <w:rsid w:val="00AF7B59"/>
    <w:rsid w:val="00B0303D"/>
    <w:rsid w:val="00B125CD"/>
    <w:rsid w:val="00B60328"/>
    <w:rsid w:val="00B66E68"/>
    <w:rsid w:val="00B85341"/>
    <w:rsid w:val="00B92B66"/>
    <w:rsid w:val="00BD00A1"/>
    <w:rsid w:val="00BD2233"/>
    <w:rsid w:val="00BD6A33"/>
    <w:rsid w:val="00C21EB0"/>
    <w:rsid w:val="00C34E97"/>
    <w:rsid w:val="00C40E19"/>
    <w:rsid w:val="00C432AA"/>
    <w:rsid w:val="00C471E2"/>
    <w:rsid w:val="00C8476F"/>
    <w:rsid w:val="00C879AA"/>
    <w:rsid w:val="00C943D1"/>
    <w:rsid w:val="00CB39E7"/>
    <w:rsid w:val="00CC02F9"/>
    <w:rsid w:val="00CF60D3"/>
    <w:rsid w:val="00D223E9"/>
    <w:rsid w:val="00D26389"/>
    <w:rsid w:val="00D35D85"/>
    <w:rsid w:val="00D53B92"/>
    <w:rsid w:val="00D54BB3"/>
    <w:rsid w:val="00D70078"/>
    <w:rsid w:val="00D70EFC"/>
    <w:rsid w:val="00D72295"/>
    <w:rsid w:val="00D76897"/>
    <w:rsid w:val="00DE4B1D"/>
    <w:rsid w:val="00DF3A13"/>
    <w:rsid w:val="00E03392"/>
    <w:rsid w:val="00E1527D"/>
    <w:rsid w:val="00E322EB"/>
    <w:rsid w:val="00E44CA1"/>
    <w:rsid w:val="00E44DFF"/>
    <w:rsid w:val="00E479C7"/>
    <w:rsid w:val="00E55BD9"/>
    <w:rsid w:val="00E564C1"/>
    <w:rsid w:val="00E72665"/>
    <w:rsid w:val="00E82B77"/>
    <w:rsid w:val="00EB0AA9"/>
    <w:rsid w:val="00EB0EB4"/>
    <w:rsid w:val="00EB47DA"/>
    <w:rsid w:val="00EB4F0A"/>
    <w:rsid w:val="00EC55C9"/>
    <w:rsid w:val="00ED314D"/>
    <w:rsid w:val="00EE1477"/>
    <w:rsid w:val="00F04BE3"/>
    <w:rsid w:val="00F16C40"/>
    <w:rsid w:val="00F310D2"/>
    <w:rsid w:val="00F43EF1"/>
    <w:rsid w:val="00F51D7B"/>
    <w:rsid w:val="00F75844"/>
    <w:rsid w:val="00F7612F"/>
    <w:rsid w:val="00F8198C"/>
    <w:rsid w:val="00F85466"/>
    <w:rsid w:val="00F9530F"/>
    <w:rsid w:val="00FB0F9C"/>
    <w:rsid w:val="00FC414E"/>
    <w:rsid w:val="00FF600D"/>
    <w:rsid w:val="00FF7EA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DA"/>
    <w:rPr>
      <w:rFonts w:ascii="Calibri" w:eastAsia="Calibri" w:hAnsi="Calibri" w:cs="Times New Roman"/>
      <w:lang w:val="en-US"/>
    </w:rPr>
  </w:style>
  <w:style w:type="paragraph" w:styleId="Heading1">
    <w:name w:val="heading 1"/>
    <w:basedOn w:val="Normal"/>
    <w:next w:val="Normal"/>
    <w:link w:val="Heading1Char"/>
    <w:qFormat/>
    <w:rsid w:val="00E152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EB47DA"/>
    <w:pPr>
      <w:keepNext/>
      <w:spacing w:after="0" w:line="312" w:lineRule="auto"/>
      <w:ind w:left="1134" w:hanging="1134"/>
      <w:jc w:val="center"/>
      <w:outlineLvl w:val="1"/>
    </w:pPr>
    <w:rPr>
      <w:rFonts w:ascii="Tahoma" w:eastAsia="Times New Roman" w:hAnsi="Tahoma" w:cs="Tahoma"/>
      <w:b/>
      <w:szCs w:val="24"/>
      <w:lang w:val="nb-NO"/>
    </w:rPr>
  </w:style>
  <w:style w:type="paragraph" w:styleId="Heading3">
    <w:name w:val="heading 3"/>
    <w:basedOn w:val="Normal"/>
    <w:next w:val="Normal"/>
    <w:link w:val="Heading3Char"/>
    <w:unhideWhenUsed/>
    <w:qFormat/>
    <w:rsid w:val="0022357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223579"/>
    <w:pPr>
      <w:keepNext/>
      <w:tabs>
        <w:tab w:val="num" w:pos="864"/>
      </w:tabs>
      <w:spacing w:before="240" w:after="60" w:line="480" w:lineRule="auto"/>
      <w:ind w:left="864" w:hanging="864"/>
      <w:jc w:val="both"/>
      <w:outlineLvl w:val="3"/>
    </w:pPr>
    <w:rPr>
      <w:rFonts w:ascii="Times New Roman" w:eastAsia="Times New Roman" w:hAnsi="Times New Roman"/>
      <w:b/>
      <w:bCs/>
      <w:sz w:val="28"/>
      <w:szCs w:val="28"/>
    </w:rPr>
  </w:style>
  <w:style w:type="paragraph" w:styleId="Heading5">
    <w:name w:val="heading 5"/>
    <w:basedOn w:val="Normal"/>
    <w:next w:val="Normal"/>
    <w:link w:val="Heading5Char"/>
    <w:qFormat/>
    <w:rsid w:val="00223579"/>
    <w:pPr>
      <w:tabs>
        <w:tab w:val="num" w:pos="1008"/>
      </w:tabs>
      <w:spacing w:before="240" w:after="60" w:line="480" w:lineRule="auto"/>
      <w:ind w:left="1008" w:hanging="1008"/>
      <w:jc w:val="both"/>
      <w:outlineLvl w:val="4"/>
    </w:pPr>
    <w:rPr>
      <w:rFonts w:ascii="Times New Roman" w:eastAsia="Times New Roman" w:hAnsi="Times New Roman"/>
      <w:b/>
      <w:bCs/>
      <w:i/>
      <w:iCs/>
      <w:sz w:val="26"/>
      <w:szCs w:val="26"/>
    </w:rPr>
  </w:style>
  <w:style w:type="paragraph" w:styleId="Heading6">
    <w:name w:val="heading 6"/>
    <w:basedOn w:val="Normal"/>
    <w:next w:val="Normal"/>
    <w:link w:val="Heading6Char"/>
    <w:unhideWhenUsed/>
    <w:qFormat/>
    <w:rsid w:val="00EB47D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223579"/>
    <w:pPr>
      <w:tabs>
        <w:tab w:val="num" w:pos="1296"/>
      </w:tabs>
      <w:spacing w:before="240" w:after="60" w:line="480" w:lineRule="auto"/>
      <w:ind w:left="1296" w:hanging="1296"/>
      <w:jc w:val="both"/>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223579"/>
    <w:pPr>
      <w:tabs>
        <w:tab w:val="num" w:pos="1440"/>
      </w:tabs>
      <w:spacing w:before="240" w:after="60" w:line="480" w:lineRule="auto"/>
      <w:ind w:left="1440" w:hanging="1440"/>
      <w:jc w:val="both"/>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223579"/>
    <w:pPr>
      <w:tabs>
        <w:tab w:val="num" w:pos="1584"/>
      </w:tabs>
      <w:spacing w:before="240" w:after="60" w:line="480" w:lineRule="auto"/>
      <w:ind w:left="1584" w:hanging="1584"/>
      <w:jc w:val="both"/>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527D"/>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rsid w:val="00EB47DA"/>
    <w:rPr>
      <w:rFonts w:ascii="Tahoma" w:eastAsia="Times New Roman" w:hAnsi="Tahoma" w:cs="Tahoma"/>
      <w:b/>
      <w:szCs w:val="24"/>
      <w:lang w:val="nb-NO"/>
    </w:rPr>
  </w:style>
  <w:style w:type="character" w:customStyle="1" w:styleId="Heading3Char">
    <w:name w:val="Heading 3 Char"/>
    <w:basedOn w:val="DefaultParagraphFont"/>
    <w:link w:val="Heading3"/>
    <w:rsid w:val="00223579"/>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rsid w:val="00223579"/>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223579"/>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EB47DA"/>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rsid w:val="00223579"/>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223579"/>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223579"/>
    <w:rPr>
      <w:rFonts w:ascii="Arial" w:eastAsia="Times New Roman" w:hAnsi="Arial" w:cs="Arial"/>
      <w:lang w:val="en-US"/>
    </w:rPr>
  </w:style>
  <w:style w:type="paragraph" w:styleId="Header">
    <w:name w:val="header"/>
    <w:basedOn w:val="Normal"/>
    <w:link w:val="HeaderChar"/>
    <w:uiPriority w:val="99"/>
    <w:unhideWhenUsed/>
    <w:rsid w:val="007F23B2"/>
    <w:pPr>
      <w:tabs>
        <w:tab w:val="center" w:pos="4513"/>
        <w:tab w:val="right" w:pos="9026"/>
      </w:tabs>
      <w:spacing w:after="0" w:line="240" w:lineRule="auto"/>
    </w:pPr>
    <w:rPr>
      <w:rFonts w:asciiTheme="minorHAnsi" w:eastAsiaTheme="minorHAnsi" w:hAnsiTheme="minorHAnsi" w:cstheme="minorBidi"/>
      <w:lang w:val="id-ID"/>
    </w:rPr>
  </w:style>
  <w:style w:type="character" w:customStyle="1" w:styleId="HeaderChar">
    <w:name w:val="Header Char"/>
    <w:basedOn w:val="DefaultParagraphFont"/>
    <w:link w:val="Header"/>
    <w:uiPriority w:val="99"/>
    <w:rsid w:val="007F23B2"/>
  </w:style>
  <w:style w:type="paragraph" w:styleId="Footer">
    <w:name w:val="footer"/>
    <w:basedOn w:val="Normal"/>
    <w:link w:val="FooterChar"/>
    <w:uiPriority w:val="99"/>
    <w:unhideWhenUsed/>
    <w:rsid w:val="007F23B2"/>
    <w:pPr>
      <w:tabs>
        <w:tab w:val="center" w:pos="4513"/>
        <w:tab w:val="right" w:pos="9026"/>
      </w:tabs>
      <w:spacing w:after="0" w:line="240" w:lineRule="auto"/>
    </w:pPr>
    <w:rPr>
      <w:rFonts w:asciiTheme="minorHAnsi" w:eastAsiaTheme="minorHAnsi" w:hAnsiTheme="minorHAnsi" w:cstheme="minorBidi"/>
      <w:lang w:val="id-ID"/>
    </w:rPr>
  </w:style>
  <w:style w:type="character" w:customStyle="1" w:styleId="FooterChar">
    <w:name w:val="Footer Char"/>
    <w:basedOn w:val="DefaultParagraphFont"/>
    <w:link w:val="Footer"/>
    <w:uiPriority w:val="99"/>
    <w:rsid w:val="007F23B2"/>
  </w:style>
  <w:style w:type="paragraph" w:styleId="BalloonText">
    <w:name w:val="Balloon Text"/>
    <w:basedOn w:val="Normal"/>
    <w:link w:val="BalloonTextChar"/>
    <w:uiPriority w:val="99"/>
    <w:semiHidden/>
    <w:unhideWhenUsed/>
    <w:rsid w:val="00EB4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7DA"/>
    <w:rPr>
      <w:rFonts w:ascii="Tahoma" w:eastAsia="Calibri" w:hAnsi="Tahoma" w:cs="Tahoma"/>
      <w:sz w:val="16"/>
      <w:szCs w:val="16"/>
      <w:lang w:val="en-US"/>
    </w:rPr>
  </w:style>
  <w:style w:type="paragraph" w:styleId="NormalWeb">
    <w:name w:val="Normal (Web)"/>
    <w:basedOn w:val="Normal"/>
    <w:uiPriority w:val="99"/>
    <w:unhideWhenUsed/>
    <w:rsid w:val="00E1527D"/>
    <w:pPr>
      <w:spacing w:before="100" w:beforeAutospacing="1" w:after="100" w:afterAutospacing="1" w:line="240" w:lineRule="auto"/>
    </w:pPr>
    <w:rPr>
      <w:rFonts w:ascii="Times New Roman" w:eastAsia="Times New Roman" w:hAnsi="Times New Roman"/>
      <w:sz w:val="24"/>
      <w:szCs w:val="24"/>
      <w:lang w:val="id-ID" w:eastAsia="id-ID"/>
    </w:rPr>
  </w:style>
  <w:style w:type="paragraph" w:styleId="BodyTextIndent">
    <w:name w:val="Body Text Indent"/>
    <w:basedOn w:val="Normal"/>
    <w:link w:val="BodyTextIndentChar"/>
    <w:rsid w:val="00E1527D"/>
    <w:pPr>
      <w:spacing w:after="120" w:line="240" w:lineRule="auto"/>
      <w:ind w:left="283"/>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E1527D"/>
    <w:rPr>
      <w:rFonts w:ascii="Times New Roman" w:eastAsia="Times New Roman" w:hAnsi="Times New Roman" w:cs="Times New Roman"/>
      <w:sz w:val="24"/>
      <w:szCs w:val="24"/>
      <w:lang w:val="en-US"/>
    </w:rPr>
  </w:style>
  <w:style w:type="character" w:customStyle="1" w:styleId="CharacterStyle8">
    <w:name w:val="Character Style 8"/>
    <w:uiPriority w:val="99"/>
    <w:rsid w:val="00E1527D"/>
    <w:rPr>
      <w:rFonts w:ascii="Calibri" w:hAnsi="Calibri" w:cs="Calibri"/>
      <w:color w:val="000000"/>
      <w:sz w:val="20"/>
      <w:szCs w:val="20"/>
    </w:rPr>
  </w:style>
  <w:style w:type="paragraph" w:styleId="ListParagraph">
    <w:name w:val="List Paragraph"/>
    <w:basedOn w:val="Normal"/>
    <w:link w:val="ListParagraphChar"/>
    <w:uiPriority w:val="34"/>
    <w:qFormat/>
    <w:rsid w:val="00E1527D"/>
    <w:pPr>
      <w:spacing w:after="0" w:line="360" w:lineRule="auto"/>
      <w:ind w:left="720" w:hanging="634"/>
      <w:contextualSpacing/>
    </w:pPr>
    <w:rPr>
      <w:rFonts w:asciiTheme="minorHAnsi" w:eastAsiaTheme="minorHAnsi" w:hAnsiTheme="minorHAnsi" w:cstheme="minorBidi"/>
    </w:rPr>
  </w:style>
  <w:style w:type="character" w:customStyle="1" w:styleId="ListParagraphChar">
    <w:name w:val="List Paragraph Char"/>
    <w:basedOn w:val="DefaultParagraphFont"/>
    <w:link w:val="ListParagraph"/>
    <w:uiPriority w:val="34"/>
    <w:rsid w:val="00FB0F9C"/>
    <w:rPr>
      <w:lang w:val="en-US"/>
    </w:rPr>
  </w:style>
  <w:style w:type="paragraph" w:customStyle="1" w:styleId="Default">
    <w:name w:val="Default"/>
    <w:rsid w:val="00E1527D"/>
    <w:pPr>
      <w:autoSpaceDE w:val="0"/>
      <w:autoSpaceDN w:val="0"/>
      <w:adjustRightInd w:val="0"/>
      <w:spacing w:after="0" w:line="240" w:lineRule="auto"/>
    </w:pPr>
    <w:rPr>
      <w:rFonts w:ascii="StoneSans" w:eastAsia="Times New Roman" w:hAnsi="StoneSans" w:cs="StoneSans"/>
      <w:color w:val="000000"/>
      <w:sz w:val="24"/>
      <w:szCs w:val="24"/>
    </w:rPr>
  </w:style>
  <w:style w:type="paragraph" w:customStyle="1" w:styleId="Normal1">
    <w:name w:val="Normal+1"/>
    <w:basedOn w:val="Normal"/>
    <w:next w:val="Normal"/>
    <w:uiPriority w:val="99"/>
    <w:rsid w:val="00E1527D"/>
    <w:pPr>
      <w:autoSpaceDE w:val="0"/>
      <w:autoSpaceDN w:val="0"/>
      <w:adjustRightInd w:val="0"/>
      <w:spacing w:after="0" w:line="240" w:lineRule="auto"/>
    </w:pPr>
    <w:rPr>
      <w:rFonts w:ascii="Times New Roman" w:hAnsi="Times New Roman"/>
      <w:sz w:val="24"/>
      <w:szCs w:val="24"/>
    </w:rPr>
  </w:style>
  <w:style w:type="paragraph" w:styleId="ListNumber">
    <w:name w:val="List Number"/>
    <w:basedOn w:val="Normal"/>
    <w:rsid w:val="00E1527D"/>
    <w:pPr>
      <w:tabs>
        <w:tab w:val="num" w:pos="360"/>
      </w:tabs>
      <w:spacing w:after="0" w:line="480" w:lineRule="auto"/>
      <w:ind w:left="360" w:hanging="360"/>
      <w:jc w:val="both"/>
    </w:pPr>
    <w:rPr>
      <w:rFonts w:ascii="Times New Roman" w:eastAsia="Times New Roman" w:hAnsi="Times New Roman"/>
      <w:sz w:val="24"/>
      <w:szCs w:val="24"/>
    </w:rPr>
  </w:style>
  <w:style w:type="table" w:styleId="TableGrid">
    <w:name w:val="Table Grid"/>
    <w:basedOn w:val="TableNormal"/>
    <w:uiPriority w:val="59"/>
    <w:rsid w:val="00E1527D"/>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s">
    <w:name w:val="hps"/>
    <w:basedOn w:val="DefaultParagraphFont"/>
    <w:rsid w:val="00E1527D"/>
  </w:style>
  <w:style w:type="character" w:customStyle="1" w:styleId="longtext">
    <w:name w:val="long_text"/>
    <w:basedOn w:val="DefaultParagraphFont"/>
    <w:rsid w:val="00E1527D"/>
  </w:style>
  <w:style w:type="character" w:customStyle="1" w:styleId="atn">
    <w:name w:val="atn"/>
    <w:basedOn w:val="DefaultParagraphFont"/>
    <w:rsid w:val="00E1527D"/>
  </w:style>
  <w:style w:type="character" w:customStyle="1" w:styleId="CharacterStyle1">
    <w:name w:val="Character Style 1"/>
    <w:uiPriority w:val="99"/>
    <w:rsid w:val="00223579"/>
    <w:rPr>
      <w:rFonts w:ascii="Tahoma" w:hAnsi="Tahoma"/>
      <w:sz w:val="21"/>
    </w:rPr>
  </w:style>
  <w:style w:type="paragraph" w:customStyle="1" w:styleId="Style1">
    <w:name w:val="Style 1"/>
    <w:basedOn w:val="Normal"/>
    <w:uiPriority w:val="99"/>
    <w:rsid w:val="00223579"/>
    <w:pPr>
      <w:widowControl w:val="0"/>
      <w:autoSpaceDE w:val="0"/>
      <w:autoSpaceDN w:val="0"/>
      <w:adjustRightInd w:val="0"/>
      <w:spacing w:after="0" w:line="240" w:lineRule="auto"/>
    </w:pPr>
    <w:rPr>
      <w:rFonts w:ascii="Times New Roman" w:eastAsiaTheme="minorEastAsia" w:hAnsi="Times New Roman"/>
      <w:sz w:val="24"/>
      <w:szCs w:val="24"/>
      <w:lang w:val="id-ID"/>
    </w:rPr>
  </w:style>
  <w:style w:type="paragraph" w:customStyle="1" w:styleId="Style11">
    <w:name w:val="Style 11"/>
    <w:basedOn w:val="Normal"/>
    <w:uiPriority w:val="99"/>
    <w:rsid w:val="00223579"/>
    <w:pPr>
      <w:widowControl w:val="0"/>
      <w:autoSpaceDE w:val="0"/>
      <w:autoSpaceDN w:val="0"/>
      <w:spacing w:before="108" w:after="0" w:line="273" w:lineRule="auto"/>
      <w:ind w:left="288" w:hanging="288"/>
      <w:jc w:val="both"/>
    </w:pPr>
    <w:rPr>
      <w:rFonts w:ascii="Bookman Old Style" w:eastAsiaTheme="minorEastAsia" w:hAnsi="Bookman Old Style" w:cs="Bookman Old Style"/>
      <w:lang w:val="id-ID"/>
    </w:rPr>
  </w:style>
  <w:style w:type="paragraph" w:customStyle="1" w:styleId="Style10">
    <w:name w:val="Style 10"/>
    <w:basedOn w:val="Normal"/>
    <w:uiPriority w:val="99"/>
    <w:rsid w:val="00223579"/>
    <w:pPr>
      <w:widowControl w:val="0"/>
      <w:autoSpaceDE w:val="0"/>
      <w:autoSpaceDN w:val="0"/>
      <w:spacing w:after="0" w:line="228" w:lineRule="exact"/>
      <w:jc w:val="center"/>
    </w:pPr>
    <w:rPr>
      <w:rFonts w:ascii="Times New Roman" w:eastAsiaTheme="minorEastAsia" w:hAnsi="Times New Roman"/>
      <w:b/>
      <w:bCs/>
      <w:i/>
      <w:iCs/>
      <w:sz w:val="24"/>
      <w:szCs w:val="24"/>
      <w:lang w:val="id-ID"/>
    </w:rPr>
  </w:style>
  <w:style w:type="character" w:customStyle="1" w:styleId="CharacterStyle2">
    <w:name w:val="Character Style 2"/>
    <w:uiPriority w:val="99"/>
    <w:rsid w:val="00223579"/>
    <w:rPr>
      <w:b/>
      <w:bCs/>
      <w:i/>
      <w:iCs/>
      <w:sz w:val="24"/>
      <w:szCs w:val="24"/>
    </w:rPr>
  </w:style>
  <w:style w:type="paragraph" w:customStyle="1" w:styleId="Koptabelgambar">
    <w:name w:val="Koptabel/gambar"/>
    <w:rsid w:val="00223579"/>
    <w:pPr>
      <w:spacing w:after="0" w:line="240" w:lineRule="auto"/>
      <w:jc w:val="center"/>
    </w:pPr>
    <w:rPr>
      <w:rFonts w:ascii="Times New Roman" w:eastAsia="Times New Roman" w:hAnsi="Times New Roman" w:cs="Times New Roman"/>
      <w:b/>
      <w:sz w:val="24"/>
      <w:szCs w:val="24"/>
      <w:lang w:val="en-US"/>
    </w:rPr>
  </w:style>
  <w:style w:type="paragraph" w:customStyle="1" w:styleId="Sumber">
    <w:name w:val="Sumber"/>
    <w:rsid w:val="00223579"/>
    <w:pPr>
      <w:spacing w:after="0" w:line="240" w:lineRule="auto"/>
    </w:pPr>
    <w:rPr>
      <w:rFonts w:ascii="Times New Roman" w:eastAsia="Times New Roman" w:hAnsi="Times New Roman" w:cs="Times New Roman"/>
      <w:sz w:val="24"/>
      <w:szCs w:val="20"/>
      <w:lang w:val="en-US"/>
    </w:rPr>
  </w:style>
  <w:style w:type="paragraph" w:customStyle="1" w:styleId="sumber0">
    <w:name w:val="sumber"/>
    <w:rsid w:val="00223579"/>
    <w:pPr>
      <w:spacing w:after="0" w:line="240" w:lineRule="auto"/>
    </w:pPr>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2235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id-ID"/>
    </w:rPr>
  </w:style>
  <w:style w:type="character" w:customStyle="1" w:styleId="TitleChar">
    <w:name w:val="Title Char"/>
    <w:basedOn w:val="DefaultParagraphFont"/>
    <w:link w:val="Title"/>
    <w:uiPriority w:val="10"/>
    <w:rsid w:val="00223579"/>
    <w:rPr>
      <w:rFonts w:asciiTheme="majorHAnsi" w:eastAsiaTheme="majorEastAsia" w:hAnsiTheme="majorHAnsi" w:cstheme="majorBidi"/>
      <w:color w:val="17365D" w:themeColor="text2" w:themeShade="BF"/>
      <w:spacing w:val="5"/>
      <w:kern w:val="28"/>
      <w:sz w:val="52"/>
      <w:szCs w:val="52"/>
    </w:rPr>
  </w:style>
  <w:style w:type="character" w:styleId="PlaceholderText">
    <w:name w:val="Placeholder Text"/>
    <w:basedOn w:val="DefaultParagraphFont"/>
    <w:uiPriority w:val="99"/>
    <w:semiHidden/>
    <w:rsid w:val="00223579"/>
    <w:rPr>
      <w:color w:val="808080"/>
    </w:rPr>
  </w:style>
  <w:style w:type="table" w:customStyle="1" w:styleId="LightShading1">
    <w:name w:val="Light Shading1"/>
    <w:basedOn w:val="TableNormal"/>
    <w:uiPriority w:val="60"/>
    <w:rsid w:val="001F1EC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link w:val="NoSpacingChar"/>
    <w:uiPriority w:val="1"/>
    <w:qFormat/>
    <w:rsid w:val="001F1EC7"/>
    <w:pPr>
      <w:spacing w:after="0" w:line="240" w:lineRule="auto"/>
    </w:pPr>
    <w:rPr>
      <w:rFonts w:ascii="Times New Roman" w:eastAsia="Calibri" w:hAnsi="Times New Roman" w:cs="Times New Roman"/>
      <w:sz w:val="24"/>
      <w:szCs w:val="24"/>
      <w:lang w:val="en-US"/>
    </w:rPr>
  </w:style>
  <w:style w:type="character" w:customStyle="1" w:styleId="NoSpacingChar">
    <w:name w:val="No Spacing Char"/>
    <w:basedOn w:val="DefaultParagraphFont"/>
    <w:link w:val="NoSpacing"/>
    <w:uiPriority w:val="1"/>
    <w:rsid w:val="001F1EC7"/>
    <w:rPr>
      <w:rFonts w:ascii="Times New Roman" w:eastAsia="Calibri" w:hAnsi="Times New Roman" w:cs="Times New Roman"/>
      <w:sz w:val="24"/>
      <w:szCs w:val="24"/>
      <w:lang w:val="en-US"/>
    </w:rPr>
  </w:style>
  <w:style w:type="character" w:customStyle="1" w:styleId="st">
    <w:name w:val="st"/>
    <w:basedOn w:val="DefaultParagraphFont"/>
    <w:rsid w:val="009B1109"/>
  </w:style>
  <w:style w:type="table" w:customStyle="1" w:styleId="PlainTable2">
    <w:name w:val="Plain Table 2"/>
    <w:basedOn w:val="TableNormal"/>
    <w:uiPriority w:val="42"/>
    <w:rsid w:val="0068436B"/>
    <w:pPr>
      <w:spacing w:after="0" w:line="240" w:lineRule="auto"/>
    </w:pPr>
    <w:rPr>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23">
    <w:name w:val="Pa23"/>
    <w:basedOn w:val="Default"/>
    <w:next w:val="Default"/>
    <w:uiPriority w:val="99"/>
    <w:rsid w:val="004827E9"/>
    <w:pPr>
      <w:spacing w:line="201" w:lineRule="atLeast"/>
    </w:pPr>
    <w:rPr>
      <w:rFonts w:ascii="CentSchbook BT" w:eastAsiaTheme="minorHAnsi" w:hAnsi="CentSchbook BT" w:cstheme="minorBidi"/>
      <w:color w:val="auto"/>
      <w:lang w:val="en-US"/>
    </w:rPr>
  </w:style>
  <w:style w:type="paragraph" w:styleId="HTMLPreformatted">
    <w:name w:val="HTML Preformatted"/>
    <w:basedOn w:val="Normal"/>
    <w:link w:val="HTMLPreformattedChar"/>
    <w:uiPriority w:val="99"/>
    <w:unhideWhenUsed/>
    <w:rsid w:val="007E6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7E6F1C"/>
    <w:rPr>
      <w:rFonts w:ascii="Courier New" w:eastAsia="Times New Roman" w:hAnsi="Courier New" w:cs="Courier New"/>
      <w:sz w:val="20"/>
      <w:szCs w:val="20"/>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DA"/>
    <w:rPr>
      <w:rFonts w:ascii="Calibri" w:eastAsia="Calibri" w:hAnsi="Calibri" w:cs="Times New Roman"/>
      <w:lang w:val="en-US"/>
    </w:rPr>
  </w:style>
  <w:style w:type="paragraph" w:styleId="Heading1">
    <w:name w:val="heading 1"/>
    <w:basedOn w:val="Normal"/>
    <w:next w:val="Normal"/>
    <w:link w:val="Heading1Char"/>
    <w:qFormat/>
    <w:rsid w:val="00E152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EB47DA"/>
    <w:pPr>
      <w:keepNext/>
      <w:spacing w:after="0" w:line="312" w:lineRule="auto"/>
      <w:ind w:left="1134" w:hanging="1134"/>
      <w:jc w:val="center"/>
      <w:outlineLvl w:val="1"/>
    </w:pPr>
    <w:rPr>
      <w:rFonts w:ascii="Tahoma" w:eastAsia="Times New Roman" w:hAnsi="Tahoma" w:cs="Tahoma"/>
      <w:b/>
      <w:szCs w:val="24"/>
      <w:lang w:val="nb-NO"/>
    </w:rPr>
  </w:style>
  <w:style w:type="paragraph" w:styleId="Heading3">
    <w:name w:val="heading 3"/>
    <w:basedOn w:val="Normal"/>
    <w:next w:val="Normal"/>
    <w:link w:val="Heading3Char"/>
    <w:unhideWhenUsed/>
    <w:qFormat/>
    <w:rsid w:val="0022357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223579"/>
    <w:pPr>
      <w:keepNext/>
      <w:tabs>
        <w:tab w:val="num" w:pos="864"/>
      </w:tabs>
      <w:spacing w:before="240" w:after="60" w:line="480" w:lineRule="auto"/>
      <w:ind w:left="864" w:hanging="864"/>
      <w:jc w:val="both"/>
      <w:outlineLvl w:val="3"/>
    </w:pPr>
    <w:rPr>
      <w:rFonts w:ascii="Times New Roman" w:eastAsia="Times New Roman" w:hAnsi="Times New Roman"/>
      <w:b/>
      <w:bCs/>
      <w:sz w:val="28"/>
      <w:szCs w:val="28"/>
    </w:rPr>
  </w:style>
  <w:style w:type="paragraph" w:styleId="Heading5">
    <w:name w:val="heading 5"/>
    <w:basedOn w:val="Normal"/>
    <w:next w:val="Normal"/>
    <w:link w:val="Heading5Char"/>
    <w:qFormat/>
    <w:rsid w:val="00223579"/>
    <w:pPr>
      <w:tabs>
        <w:tab w:val="num" w:pos="1008"/>
      </w:tabs>
      <w:spacing w:before="240" w:after="60" w:line="480" w:lineRule="auto"/>
      <w:ind w:left="1008" w:hanging="1008"/>
      <w:jc w:val="both"/>
      <w:outlineLvl w:val="4"/>
    </w:pPr>
    <w:rPr>
      <w:rFonts w:ascii="Times New Roman" w:eastAsia="Times New Roman" w:hAnsi="Times New Roman"/>
      <w:b/>
      <w:bCs/>
      <w:i/>
      <w:iCs/>
      <w:sz w:val="26"/>
      <w:szCs w:val="26"/>
    </w:rPr>
  </w:style>
  <w:style w:type="paragraph" w:styleId="Heading6">
    <w:name w:val="heading 6"/>
    <w:basedOn w:val="Normal"/>
    <w:next w:val="Normal"/>
    <w:link w:val="Heading6Char"/>
    <w:unhideWhenUsed/>
    <w:qFormat/>
    <w:rsid w:val="00EB47D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223579"/>
    <w:pPr>
      <w:tabs>
        <w:tab w:val="num" w:pos="1296"/>
      </w:tabs>
      <w:spacing w:before="240" w:after="60" w:line="480" w:lineRule="auto"/>
      <w:ind w:left="1296" w:hanging="1296"/>
      <w:jc w:val="both"/>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223579"/>
    <w:pPr>
      <w:tabs>
        <w:tab w:val="num" w:pos="1440"/>
      </w:tabs>
      <w:spacing w:before="240" w:after="60" w:line="480" w:lineRule="auto"/>
      <w:ind w:left="1440" w:hanging="1440"/>
      <w:jc w:val="both"/>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223579"/>
    <w:pPr>
      <w:tabs>
        <w:tab w:val="num" w:pos="1584"/>
      </w:tabs>
      <w:spacing w:before="240" w:after="60" w:line="480" w:lineRule="auto"/>
      <w:ind w:left="1584" w:hanging="1584"/>
      <w:jc w:val="both"/>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527D"/>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rsid w:val="00EB47DA"/>
    <w:rPr>
      <w:rFonts w:ascii="Tahoma" w:eastAsia="Times New Roman" w:hAnsi="Tahoma" w:cs="Tahoma"/>
      <w:b/>
      <w:szCs w:val="24"/>
      <w:lang w:val="nb-NO"/>
    </w:rPr>
  </w:style>
  <w:style w:type="character" w:customStyle="1" w:styleId="Heading3Char">
    <w:name w:val="Heading 3 Char"/>
    <w:basedOn w:val="DefaultParagraphFont"/>
    <w:link w:val="Heading3"/>
    <w:rsid w:val="00223579"/>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rsid w:val="00223579"/>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223579"/>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EB47DA"/>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rsid w:val="00223579"/>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223579"/>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223579"/>
    <w:rPr>
      <w:rFonts w:ascii="Arial" w:eastAsia="Times New Roman" w:hAnsi="Arial" w:cs="Arial"/>
      <w:lang w:val="en-US"/>
    </w:rPr>
  </w:style>
  <w:style w:type="paragraph" w:styleId="Header">
    <w:name w:val="header"/>
    <w:basedOn w:val="Normal"/>
    <w:link w:val="HeaderChar"/>
    <w:uiPriority w:val="99"/>
    <w:unhideWhenUsed/>
    <w:rsid w:val="007F23B2"/>
    <w:pPr>
      <w:tabs>
        <w:tab w:val="center" w:pos="4513"/>
        <w:tab w:val="right" w:pos="9026"/>
      </w:tabs>
      <w:spacing w:after="0" w:line="240" w:lineRule="auto"/>
    </w:pPr>
    <w:rPr>
      <w:rFonts w:asciiTheme="minorHAnsi" w:eastAsiaTheme="minorHAnsi" w:hAnsiTheme="minorHAnsi" w:cstheme="minorBidi"/>
      <w:lang w:val="id-ID"/>
    </w:rPr>
  </w:style>
  <w:style w:type="character" w:customStyle="1" w:styleId="HeaderChar">
    <w:name w:val="Header Char"/>
    <w:basedOn w:val="DefaultParagraphFont"/>
    <w:link w:val="Header"/>
    <w:uiPriority w:val="99"/>
    <w:rsid w:val="007F23B2"/>
  </w:style>
  <w:style w:type="paragraph" w:styleId="Footer">
    <w:name w:val="footer"/>
    <w:basedOn w:val="Normal"/>
    <w:link w:val="FooterChar"/>
    <w:uiPriority w:val="99"/>
    <w:unhideWhenUsed/>
    <w:rsid w:val="007F23B2"/>
    <w:pPr>
      <w:tabs>
        <w:tab w:val="center" w:pos="4513"/>
        <w:tab w:val="right" w:pos="9026"/>
      </w:tabs>
      <w:spacing w:after="0" w:line="240" w:lineRule="auto"/>
    </w:pPr>
    <w:rPr>
      <w:rFonts w:asciiTheme="minorHAnsi" w:eastAsiaTheme="minorHAnsi" w:hAnsiTheme="minorHAnsi" w:cstheme="minorBidi"/>
      <w:lang w:val="id-ID"/>
    </w:rPr>
  </w:style>
  <w:style w:type="character" w:customStyle="1" w:styleId="FooterChar">
    <w:name w:val="Footer Char"/>
    <w:basedOn w:val="DefaultParagraphFont"/>
    <w:link w:val="Footer"/>
    <w:uiPriority w:val="99"/>
    <w:rsid w:val="007F23B2"/>
  </w:style>
  <w:style w:type="paragraph" w:styleId="BalloonText">
    <w:name w:val="Balloon Text"/>
    <w:basedOn w:val="Normal"/>
    <w:link w:val="BalloonTextChar"/>
    <w:uiPriority w:val="99"/>
    <w:semiHidden/>
    <w:unhideWhenUsed/>
    <w:rsid w:val="00EB4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7DA"/>
    <w:rPr>
      <w:rFonts w:ascii="Tahoma" w:eastAsia="Calibri" w:hAnsi="Tahoma" w:cs="Tahoma"/>
      <w:sz w:val="16"/>
      <w:szCs w:val="16"/>
      <w:lang w:val="en-US"/>
    </w:rPr>
  </w:style>
  <w:style w:type="paragraph" w:styleId="NormalWeb">
    <w:name w:val="Normal (Web)"/>
    <w:basedOn w:val="Normal"/>
    <w:uiPriority w:val="99"/>
    <w:unhideWhenUsed/>
    <w:rsid w:val="00E1527D"/>
    <w:pPr>
      <w:spacing w:before="100" w:beforeAutospacing="1" w:after="100" w:afterAutospacing="1" w:line="240" w:lineRule="auto"/>
    </w:pPr>
    <w:rPr>
      <w:rFonts w:ascii="Times New Roman" w:eastAsia="Times New Roman" w:hAnsi="Times New Roman"/>
      <w:sz w:val="24"/>
      <w:szCs w:val="24"/>
      <w:lang w:val="id-ID" w:eastAsia="id-ID"/>
    </w:rPr>
  </w:style>
  <w:style w:type="paragraph" w:styleId="BodyTextIndent">
    <w:name w:val="Body Text Indent"/>
    <w:basedOn w:val="Normal"/>
    <w:link w:val="BodyTextIndentChar"/>
    <w:rsid w:val="00E1527D"/>
    <w:pPr>
      <w:spacing w:after="120" w:line="240" w:lineRule="auto"/>
      <w:ind w:left="283"/>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E1527D"/>
    <w:rPr>
      <w:rFonts w:ascii="Times New Roman" w:eastAsia="Times New Roman" w:hAnsi="Times New Roman" w:cs="Times New Roman"/>
      <w:sz w:val="24"/>
      <w:szCs w:val="24"/>
      <w:lang w:val="en-US"/>
    </w:rPr>
  </w:style>
  <w:style w:type="character" w:customStyle="1" w:styleId="CharacterStyle8">
    <w:name w:val="Character Style 8"/>
    <w:uiPriority w:val="99"/>
    <w:rsid w:val="00E1527D"/>
    <w:rPr>
      <w:rFonts w:ascii="Calibri" w:hAnsi="Calibri" w:cs="Calibri"/>
      <w:color w:val="000000"/>
      <w:sz w:val="20"/>
      <w:szCs w:val="20"/>
    </w:rPr>
  </w:style>
  <w:style w:type="paragraph" w:styleId="ListParagraph">
    <w:name w:val="List Paragraph"/>
    <w:basedOn w:val="Normal"/>
    <w:link w:val="ListParagraphChar"/>
    <w:uiPriority w:val="34"/>
    <w:qFormat/>
    <w:rsid w:val="00E1527D"/>
    <w:pPr>
      <w:spacing w:after="0" w:line="360" w:lineRule="auto"/>
      <w:ind w:left="720" w:hanging="634"/>
      <w:contextualSpacing/>
    </w:pPr>
    <w:rPr>
      <w:rFonts w:asciiTheme="minorHAnsi" w:eastAsiaTheme="minorHAnsi" w:hAnsiTheme="minorHAnsi" w:cstheme="minorBidi"/>
    </w:rPr>
  </w:style>
  <w:style w:type="character" w:customStyle="1" w:styleId="ListParagraphChar">
    <w:name w:val="List Paragraph Char"/>
    <w:basedOn w:val="DefaultParagraphFont"/>
    <w:link w:val="ListParagraph"/>
    <w:uiPriority w:val="34"/>
    <w:rsid w:val="00FB0F9C"/>
    <w:rPr>
      <w:lang w:val="en-US"/>
    </w:rPr>
  </w:style>
  <w:style w:type="paragraph" w:customStyle="1" w:styleId="Default">
    <w:name w:val="Default"/>
    <w:rsid w:val="00E1527D"/>
    <w:pPr>
      <w:autoSpaceDE w:val="0"/>
      <w:autoSpaceDN w:val="0"/>
      <w:adjustRightInd w:val="0"/>
      <w:spacing w:after="0" w:line="240" w:lineRule="auto"/>
    </w:pPr>
    <w:rPr>
      <w:rFonts w:ascii="StoneSans" w:eastAsia="Times New Roman" w:hAnsi="StoneSans" w:cs="StoneSans"/>
      <w:color w:val="000000"/>
      <w:sz w:val="24"/>
      <w:szCs w:val="24"/>
    </w:rPr>
  </w:style>
  <w:style w:type="paragraph" w:customStyle="1" w:styleId="Normal1">
    <w:name w:val="Normal+1"/>
    <w:basedOn w:val="Normal"/>
    <w:next w:val="Normal"/>
    <w:uiPriority w:val="99"/>
    <w:rsid w:val="00E1527D"/>
    <w:pPr>
      <w:autoSpaceDE w:val="0"/>
      <w:autoSpaceDN w:val="0"/>
      <w:adjustRightInd w:val="0"/>
      <w:spacing w:after="0" w:line="240" w:lineRule="auto"/>
    </w:pPr>
    <w:rPr>
      <w:rFonts w:ascii="Times New Roman" w:hAnsi="Times New Roman"/>
      <w:sz w:val="24"/>
      <w:szCs w:val="24"/>
    </w:rPr>
  </w:style>
  <w:style w:type="paragraph" w:styleId="ListNumber">
    <w:name w:val="List Number"/>
    <w:basedOn w:val="Normal"/>
    <w:rsid w:val="00E1527D"/>
    <w:pPr>
      <w:tabs>
        <w:tab w:val="num" w:pos="360"/>
      </w:tabs>
      <w:spacing w:after="0" w:line="480" w:lineRule="auto"/>
      <w:ind w:left="360" w:hanging="360"/>
      <w:jc w:val="both"/>
    </w:pPr>
    <w:rPr>
      <w:rFonts w:ascii="Times New Roman" w:eastAsia="Times New Roman" w:hAnsi="Times New Roman"/>
      <w:sz w:val="24"/>
      <w:szCs w:val="24"/>
    </w:rPr>
  </w:style>
  <w:style w:type="table" w:styleId="TableGrid">
    <w:name w:val="Table Grid"/>
    <w:basedOn w:val="TableNormal"/>
    <w:uiPriority w:val="59"/>
    <w:rsid w:val="00E1527D"/>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s">
    <w:name w:val="hps"/>
    <w:basedOn w:val="DefaultParagraphFont"/>
    <w:rsid w:val="00E1527D"/>
  </w:style>
  <w:style w:type="character" w:customStyle="1" w:styleId="longtext">
    <w:name w:val="long_text"/>
    <w:basedOn w:val="DefaultParagraphFont"/>
    <w:rsid w:val="00E1527D"/>
  </w:style>
  <w:style w:type="character" w:customStyle="1" w:styleId="atn">
    <w:name w:val="atn"/>
    <w:basedOn w:val="DefaultParagraphFont"/>
    <w:rsid w:val="00E1527D"/>
  </w:style>
  <w:style w:type="character" w:customStyle="1" w:styleId="CharacterStyle1">
    <w:name w:val="Character Style 1"/>
    <w:uiPriority w:val="99"/>
    <w:rsid w:val="00223579"/>
    <w:rPr>
      <w:rFonts w:ascii="Tahoma" w:hAnsi="Tahoma"/>
      <w:sz w:val="21"/>
    </w:rPr>
  </w:style>
  <w:style w:type="paragraph" w:customStyle="1" w:styleId="Style1">
    <w:name w:val="Style 1"/>
    <w:basedOn w:val="Normal"/>
    <w:uiPriority w:val="99"/>
    <w:rsid w:val="00223579"/>
    <w:pPr>
      <w:widowControl w:val="0"/>
      <w:autoSpaceDE w:val="0"/>
      <w:autoSpaceDN w:val="0"/>
      <w:adjustRightInd w:val="0"/>
      <w:spacing w:after="0" w:line="240" w:lineRule="auto"/>
    </w:pPr>
    <w:rPr>
      <w:rFonts w:ascii="Times New Roman" w:eastAsiaTheme="minorEastAsia" w:hAnsi="Times New Roman"/>
      <w:sz w:val="24"/>
      <w:szCs w:val="24"/>
      <w:lang w:val="id-ID"/>
    </w:rPr>
  </w:style>
  <w:style w:type="paragraph" w:customStyle="1" w:styleId="Style11">
    <w:name w:val="Style 11"/>
    <w:basedOn w:val="Normal"/>
    <w:uiPriority w:val="99"/>
    <w:rsid w:val="00223579"/>
    <w:pPr>
      <w:widowControl w:val="0"/>
      <w:autoSpaceDE w:val="0"/>
      <w:autoSpaceDN w:val="0"/>
      <w:spacing w:before="108" w:after="0" w:line="273" w:lineRule="auto"/>
      <w:ind w:left="288" w:hanging="288"/>
      <w:jc w:val="both"/>
    </w:pPr>
    <w:rPr>
      <w:rFonts w:ascii="Bookman Old Style" w:eastAsiaTheme="minorEastAsia" w:hAnsi="Bookman Old Style" w:cs="Bookman Old Style"/>
      <w:lang w:val="id-ID"/>
    </w:rPr>
  </w:style>
  <w:style w:type="paragraph" w:customStyle="1" w:styleId="Style10">
    <w:name w:val="Style 10"/>
    <w:basedOn w:val="Normal"/>
    <w:uiPriority w:val="99"/>
    <w:rsid w:val="00223579"/>
    <w:pPr>
      <w:widowControl w:val="0"/>
      <w:autoSpaceDE w:val="0"/>
      <w:autoSpaceDN w:val="0"/>
      <w:spacing w:after="0" w:line="228" w:lineRule="exact"/>
      <w:jc w:val="center"/>
    </w:pPr>
    <w:rPr>
      <w:rFonts w:ascii="Times New Roman" w:eastAsiaTheme="minorEastAsia" w:hAnsi="Times New Roman"/>
      <w:b/>
      <w:bCs/>
      <w:i/>
      <w:iCs/>
      <w:sz w:val="24"/>
      <w:szCs w:val="24"/>
      <w:lang w:val="id-ID"/>
    </w:rPr>
  </w:style>
  <w:style w:type="character" w:customStyle="1" w:styleId="CharacterStyle2">
    <w:name w:val="Character Style 2"/>
    <w:uiPriority w:val="99"/>
    <w:rsid w:val="00223579"/>
    <w:rPr>
      <w:b/>
      <w:bCs/>
      <w:i/>
      <w:iCs/>
      <w:sz w:val="24"/>
      <w:szCs w:val="24"/>
    </w:rPr>
  </w:style>
  <w:style w:type="paragraph" w:customStyle="1" w:styleId="Koptabelgambar">
    <w:name w:val="Koptabel/gambar"/>
    <w:rsid w:val="00223579"/>
    <w:pPr>
      <w:spacing w:after="0" w:line="240" w:lineRule="auto"/>
      <w:jc w:val="center"/>
    </w:pPr>
    <w:rPr>
      <w:rFonts w:ascii="Times New Roman" w:eastAsia="Times New Roman" w:hAnsi="Times New Roman" w:cs="Times New Roman"/>
      <w:b/>
      <w:sz w:val="24"/>
      <w:szCs w:val="24"/>
      <w:lang w:val="en-US"/>
    </w:rPr>
  </w:style>
  <w:style w:type="paragraph" w:customStyle="1" w:styleId="Sumber">
    <w:name w:val="Sumber"/>
    <w:rsid w:val="00223579"/>
    <w:pPr>
      <w:spacing w:after="0" w:line="240" w:lineRule="auto"/>
    </w:pPr>
    <w:rPr>
      <w:rFonts w:ascii="Times New Roman" w:eastAsia="Times New Roman" w:hAnsi="Times New Roman" w:cs="Times New Roman"/>
      <w:sz w:val="24"/>
      <w:szCs w:val="20"/>
      <w:lang w:val="en-US"/>
    </w:rPr>
  </w:style>
  <w:style w:type="paragraph" w:customStyle="1" w:styleId="sumber0">
    <w:name w:val="sumber"/>
    <w:rsid w:val="00223579"/>
    <w:pPr>
      <w:spacing w:after="0" w:line="240" w:lineRule="auto"/>
    </w:pPr>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2235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id-ID"/>
    </w:rPr>
  </w:style>
  <w:style w:type="character" w:customStyle="1" w:styleId="TitleChar">
    <w:name w:val="Title Char"/>
    <w:basedOn w:val="DefaultParagraphFont"/>
    <w:link w:val="Title"/>
    <w:uiPriority w:val="10"/>
    <w:rsid w:val="00223579"/>
    <w:rPr>
      <w:rFonts w:asciiTheme="majorHAnsi" w:eastAsiaTheme="majorEastAsia" w:hAnsiTheme="majorHAnsi" w:cstheme="majorBidi"/>
      <w:color w:val="17365D" w:themeColor="text2" w:themeShade="BF"/>
      <w:spacing w:val="5"/>
      <w:kern w:val="28"/>
      <w:sz w:val="52"/>
      <w:szCs w:val="52"/>
    </w:rPr>
  </w:style>
  <w:style w:type="character" w:styleId="PlaceholderText">
    <w:name w:val="Placeholder Text"/>
    <w:basedOn w:val="DefaultParagraphFont"/>
    <w:uiPriority w:val="99"/>
    <w:semiHidden/>
    <w:rsid w:val="00223579"/>
    <w:rPr>
      <w:color w:val="808080"/>
    </w:rPr>
  </w:style>
  <w:style w:type="table" w:customStyle="1" w:styleId="LightShading1">
    <w:name w:val="Light Shading1"/>
    <w:basedOn w:val="TableNormal"/>
    <w:uiPriority w:val="60"/>
    <w:rsid w:val="001F1EC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link w:val="NoSpacingChar"/>
    <w:uiPriority w:val="1"/>
    <w:qFormat/>
    <w:rsid w:val="001F1EC7"/>
    <w:pPr>
      <w:spacing w:after="0" w:line="240" w:lineRule="auto"/>
    </w:pPr>
    <w:rPr>
      <w:rFonts w:ascii="Times New Roman" w:eastAsia="Calibri" w:hAnsi="Times New Roman" w:cs="Times New Roman"/>
      <w:sz w:val="24"/>
      <w:szCs w:val="24"/>
      <w:lang w:val="en-US"/>
    </w:rPr>
  </w:style>
  <w:style w:type="character" w:customStyle="1" w:styleId="NoSpacingChar">
    <w:name w:val="No Spacing Char"/>
    <w:basedOn w:val="DefaultParagraphFont"/>
    <w:link w:val="NoSpacing"/>
    <w:uiPriority w:val="1"/>
    <w:rsid w:val="001F1EC7"/>
    <w:rPr>
      <w:rFonts w:ascii="Times New Roman" w:eastAsia="Calibri" w:hAnsi="Times New Roman" w:cs="Times New Roman"/>
      <w:sz w:val="24"/>
      <w:szCs w:val="24"/>
      <w:lang w:val="en-US"/>
    </w:rPr>
  </w:style>
  <w:style w:type="character" w:customStyle="1" w:styleId="st">
    <w:name w:val="st"/>
    <w:basedOn w:val="DefaultParagraphFont"/>
    <w:rsid w:val="009B1109"/>
  </w:style>
  <w:style w:type="table" w:customStyle="1" w:styleId="PlainTable2">
    <w:name w:val="Plain Table 2"/>
    <w:basedOn w:val="TableNormal"/>
    <w:uiPriority w:val="42"/>
    <w:rsid w:val="0068436B"/>
    <w:pPr>
      <w:spacing w:after="0" w:line="240" w:lineRule="auto"/>
    </w:pPr>
    <w:rPr>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23">
    <w:name w:val="Pa23"/>
    <w:basedOn w:val="Default"/>
    <w:next w:val="Default"/>
    <w:uiPriority w:val="99"/>
    <w:rsid w:val="004827E9"/>
    <w:pPr>
      <w:spacing w:line="201" w:lineRule="atLeast"/>
    </w:pPr>
    <w:rPr>
      <w:rFonts w:ascii="CentSchbook BT" w:eastAsiaTheme="minorHAnsi" w:hAnsi="CentSchbook BT" w:cstheme="minorBidi"/>
      <w:color w:val="auto"/>
      <w:lang w:val="en-US"/>
    </w:rPr>
  </w:style>
  <w:style w:type="paragraph" w:styleId="HTMLPreformatted">
    <w:name w:val="HTML Preformatted"/>
    <w:basedOn w:val="Normal"/>
    <w:link w:val="HTMLPreformattedChar"/>
    <w:uiPriority w:val="99"/>
    <w:unhideWhenUsed/>
    <w:rsid w:val="007E6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7E6F1C"/>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28370">
      <w:bodyDiv w:val="1"/>
      <w:marLeft w:val="0"/>
      <w:marRight w:val="0"/>
      <w:marTop w:val="0"/>
      <w:marBottom w:val="0"/>
      <w:divBdr>
        <w:top w:val="none" w:sz="0" w:space="0" w:color="auto"/>
        <w:left w:val="none" w:sz="0" w:space="0" w:color="auto"/>
        <w:bottom w:val="none" w:sz="0" w:space="0" w:color="auto"/>
        <w:right w:val="none" w:sz="0" w:space="0" w:color="auto"/>
      </w:divBdr>
    </w:div>
    <w:div w:id="292908086">
      <w:bodyDiv w:val="1"/>
      <w:marLeft w:val="0"/>
      <w:marRight w:val="0"/>
      <w:marTop w:val="0"/>
      <w:marBottom w:val="0"/>
      <w:divBdr>
        <w:top w:val="none" w:sz="0" w:space="0" w:color="auto"/>
        <w:left w:val="none" w:sz="0" w:space="0" w:color="auto"/>
        <w:bottom w:val="none" w:sz="0" w:space="0" w:color="auto"/>
        <w:right w:val="none" w:sz="0" w:space="0" w:color="auto"/>
      </w:divBdr>
    </w:div>
    <w:div w:id="1054768049">
      <w:bodyDiv w:val="1"/>
      <w:marLeft w:val="0"/>
      <w:marRight w:val="0"/>
      <w:marTop w:val="0"/>
      <w:marBottom w:val="0"/>
      <w:divBdr>
        <w:top w:val="none" w:sz="0" w:space="0" w:color="auto"/>
        <w:left w:val="none" w:sz="0" w:space="0" w:color="auto"/>
        <w:bottom w:val="none" w:sz="0" w:space="0" w:color="auto"/>
        <w:right w:val="none" w:sz="0" w:space="0" w:color="auto"/>
      </w:divBdr>
      <w:divsChild>
        <w:div w:id="1033189348">
          <w:marLeft w:val="0"/>
          <w:marRight w:val="0"/>
          <w:marTop w:val="0"/>
          <w:marBottom w:val="0"/>
          <w:divBdr>
            <w:top w:val="none" w:sz="0" w:space="0" w:color="auto"/>
            <w:left w:val="none" w:sz="0" w:space="0" w:color="auto"/>
            <w:bottom w:val="none" w:sz="0" w:space="0" w:color="auto"/>
            <w:right w:val="none" w:sz="0" w:space="0" w:color="auto"/>
          </w:divBdr>
        </w:div>
      </w:divsChild>
    </w:div>
    <w:div w:id="1512524684">
      <w:bodyDiv w:val="1"/>
      <w:marLeft w:val="0"/>
      <w:marRight w:val="0"/>
      <w:marTop w:val="0"/>
      <w:marBottom w:val="0"/>
      <w:divBdr>
        <w:top w:val="none" w:sz="0" w:space="0" w:color="auto"/>
        <w:left w:val="none" w:sz="0" w:space="0" w:color="auto"/>
        <w:bottom w:val="none" w:sz="0" w:space="0" w:color="auto"/>
        <w:right w:val="none" w:sz="0" w:space="0" w:color="auto"/>
      </w:divBdr>
      <w:divsChild>
        <w:div w:id="1179275642">
          <w:marLeft w:val="0"/>
          <w:marRight w:val="0"/>
          <w:marTop w:val="0"/>
          <w:marBottom w:val="0"/>
          <w:divBdr>
            <w:top w:val="none" w:sz="0" w:space="0" w:color="auto"/>
            <w:left w:val="none" w:sz="0" w:space="0" w:color="auto"/>
            <w:bottom w:val="none" w:sz="0" w:space="0" w:color="auto"/>
            <w:right w:val="none" w:sz="0" w:space="0" w:color="auto"/>
          </w:divBdr>
        </w:div>
      </w:divsChild>
    </w:div>
    <w:div w:id="1513446527">
      <w:bodyDiv w:val="1"/>
      <w:marLeft w:val="0"/>
      <w:marRight w:val="0"/>
      <w:marTop w:val="0"/>
      <w:marBottom w:val="0"/>
      <w:divBdr>
        <w:top w:val="none" w:sz="0" w:space="0" w:color="auto"/>
        <w:left w:val="none" w:sz="0" w:space="0" w:color="auto"/>
        <w:bottom w:val="none" w:sz="0" w:space="0" w:color="auto"/>
        <w:right w:val="none" w:sz="0" w:space="0" w:color="auto"/>
      </w:divBdr>
    </w:div>
    <w:div w:id="1547599762">
      <w:bodyDiv w:val="1"/>
      <w:marLeft w:val="0"/>
      <w:marRight w:val="0"/>
      <w:marTop w:val="0"/>
      <w:marBottom w:val="0"/>
      <w:divBdr>
        <w:top w:val="none" w:sz="0" w:space="0" w:color="auto"/>
        <w:left w:val="none" w:sz="0" w:space="0" w:color="auto"/>
        <w:bottom w:val="none" w:sz="0" w:space="0" w:color="auto"/>
        <w:right w:val="none" w:sz="0" w:space="0" w:color="auto"/>
      </w:divBdr>
      <w:divsChild>
        <w:div w:id="2058316887">
          <w:marLeft w:val="0"/>
          <w:marRight w:val="0"/>
          <w:marTop w:val="0"/>
          <w:marBottom w:val="0"/>
          <w:divBdr>
            <w:top w:val="none" w:sz="0" w:space="0" w:color="auto"/>
            <w:left w:val="none" w:sz="0" w:space="0" w:color="auto"/>
            <w:bottom w:val="none" w:sz="0" w:space="0" w:color="auto"/>
            <w:right w:val="none" w:sz="0" w:space="0" w:color="auto"/>
          </w:divBdr>
        </w:div>
        <w:div w:id="1685090427">
          <w:marLeft w:val="0"/>
          <w:marRight w:val="0"/>
          <w:marTop w:val="0"/>
          <w:marBottom w:val="0"/>
          <w:divBdr>
            <w:top w:val="none" w:sz="0" w:space="0" w:color="auto"/>
            <w:left w:val="none" w:sz="0" w:space="0" w:color="auto"/>
            <w:bottom w:val="none" w:sz="0" w:space="0" w:color="auto"/>
            <w:right w:val="none" w:sz="0" w:space="0" w:color="auto"/>
          </w:divBdr>
        </w:div>
        <w:div w:id="1159612764">
          <w:marLeft w:val="0"/>
          <w:marRight w:val="0"/>
          <w:marTop w:val="0"/>
          <w:marBottom w:val="0"/>
          <w:divBdr>
            <w:top w:val="none" w:sz="0" w:space="0" w:color="auto"/>
            <w:left w:val="none" w:sz="0" w:space="0" w:color="auto"/>
            <w:bottom w:val="none" w:sz="0" w:space="0" w:color="auto"/>
            <w:right w:val="none" w:sz="0" w:space="0" w:color="auto"/>
          </w:divBdr>
        </w:div>
        <w:div w:id="1653216537">
          <w:marLeft w:val="0"/>
          <w:marRight w:val="0"/>
          <w:marTop w:val="0"/>
          <w:marBottom w:val="0"/>
          <w:divBdr>
            <w:top w:val="none" w:sz="0" w:space="0" w:color="auto"/>
            <w:left w:val="none" w:sz="0" w:space="0" w:color="auto"/>
            <w:bottom w:val="none" w:sz="0" w:space="0" w:color="auto"/>
            <w:right w:val="none" w:sz="0" w:space="0" w:color="auto"/>
          </w:divBdr>
        </w:div>
        <w:div w:id="1991052798">
          <w:marLeft w:val="0"/>
          <w:marRight w:val="0"/>
          <w:marTop w:val="0"/>
          <w:marBottom w:val="0"/>
          <w:divBdr>
            <w:top w:val="none" w:sz="0" w:space="0" w:color="auto"/>
            <w:left w:val="none" w:sz="0" w:space="0" w:color="auto"/>
            <w:bottom w:val="none" w:sz="0" w:space="0" w:color="auto"/>
            <w:right w:val="none" w:sz="0" w:space="0" w:color="auto"/>
          </w:divBdr>
        </w:div>
        <w:div w:id="1550993081">
          <w:marLeft w:val="0"/>
          <w:marRight w:val="0"/>
          <w:marTop w:val="0"/>
          <w:marBottom w:val="0"/>
          <w:divBdr>
            <w:top w:val="none" w:sz="0" w:space="0" w:color="auto"/>
            <w:left w:val="none" w:sz="0" w:space="0" w:color="auto"/>
            <w:bottom w:val="none" w:sz="0" w:space="0" w:color="auto"/>
            <w:right w:val="none" w:sz="0" w:space="0" w:color="auto"/>
          </w:divBdr>
        </w:div>
        <w:div w:id="1300917963">
          <w:marLeft w:val="0"/>
          <w:marRight w:val="0"/>
          <w:marTop w:val="0"/>
          <w:marBottom w:val="0"/>
          <w:divBdr>
            <w:top w:val="none" w:sz="0" w:space="0" w:color="auto"/>
            <w:left w:val="none" w:sz="0" w:space="0" w:color="auto"/>
            <w:bottom w:val="none" w:sz="0" w:space="0" w:color="auto"/>
            <w:right w:val="none" w:sz="0" w:space="0" w:color="auto"/>
          </w:divBdr>
        </w:div>
        <w:div w:id="2049526553">
          <w:marLeft w:val="0"/>
          <w:marRight w:val="0"/>
          <w:marTop w:val="0"/>
          <w:marBottom w:val="0"/>
          <w:divBdr>
            <w:top w:val="none" w:sz="0" w:space="0" w:color="auto"/>
            <w:left w:val="none" w:sz="0" w:space="0" w:color="auto"/>
            <w:bottom w:val="none" w:sz="0" w:space="0" w:color="auto"/>
            <w:right w:val="none" w:sz="0" w:space="0" w:color="auto"/>
          </w:divBdr>
        </w:div>
        <w:div w:id="317811957">
          <w:marLeft w:val="0"/>
          <w:marRight w:val="0"/>
          <w:marTop w:val="0"/>
          <w:marBottom w:val="0"/>
          <w:divBdr>
            <w:top w:val="none" w:sz="0" w:space="0" w:color="auto"/>
            <w:left w:val="none" w:sz="0" w:space="0" w:color="auto"/>
            <w:bottom w:val="none" w:sz="0" w:space="0" w:color="auto"/>
            <w:right w:val="none" w:sz="0" w:space="0" w:color="auto"/>
          </w:divBdr>
        </w:div>
        <w:div w:id="338626227">
          <w:marLeft w:val="0"/>
          <w:marRight w:val="0"/>
          <w:marTop w:val="0"/>
          <w:marBottom w:val="0"/>
          <w:divBdr>
            <w:top w:val="none" w:sz="0" w:space="0" w:color="auto"/>
            <w:left w:val="none" w:sz="0" w:space="0" w:color="auto"/>
            <w:bottom w:val="none" w:sz="0" w:space="0" w:color="auto"/>
            <w:right w:val="none" w:sz="0" w:space="0" w:color="auto"/>
          </w:divBdr>
        </w:div>
        <w:div w:id="304355747">
          <w:marLeft w:val="0"/>
          <w:marRight w:val="0"/>
          <w:marTop w:val="0"/>
          <w:marBottom w:val="0"/>
          <w:divBdr>
            <w:top w:val="none" w:sz="0" w:space="0" w:color="auto"/>
            <w:left w:val="none" w:sz="0" w:space="0" w:color="auto"/>
            <w:bottom w:val="none" w:sz="0" w:space="0" w:color="auto"/>
            <w:right w:val="none" w:sz="0" w:space="0" w:color="auto"/>
          </w:divBdr>
        </w:div>
        <w:div w:id="151406848">
          <w:marLeft w:val="0"/>
          <w:marRight w:val="0"/>
          <w:marTop w:val="0"/>
          <w:marBottom w:val="0"/>
          <w:divBdr>
            <w:top w:val="none" w:sz="0" w:space="0" w:color="auto"/>
            <w:left w:val="none" w:sz="0" w:space="0" w:color="auto"/>
            <w:bottom w:val="none" w:sz="0" w:space="0" w:color="auto"/>
            <w:right w:val="none" w:sz="0" w:space="0" w:color="auto"/>
          </w:divBdr>
        </w:div>
        <w:div w:id="519047378">
          <w:marLeft w:val="0"/>
          <w:marRight w:val="0"/>
          <w:marTop w:val="0"/>
          <w:marBottom w:val="0"/>
          <w:divBdr>
            <w:top w:val="none" w:sz="0" w:space="0" w:color="auto"/>
            <w:left w:val="none" w:sz="0" w:space="0" w:color="auto"/>
            <w:bottom w:val="none" w:sz="0" w:space="0" w:color="auto"/>
            <w:right w:val="none" w:sz="0" w:space="0" w:color="auto"/>
          </w:divBdr>
        </w:div>
        <w:div w:id="2005234126">
          <w:marLeft w:val="0"/>
          <w:marRight w:val="0"/>
          <w:marTop w:val="0"/>
          <w:marBottom w:val="0"/>
          <w:divBdr>
            <w:top w:val="none" w:sz="0" w:space="0" w:color="auto"/>
            <w:left w:val="none" w:sz="0" w:space="0" w:color="auto"/>
            <w:bottom w:val="none" w:sz="0" w:space="0" w:color="auto"/>
            <w:right w:val="none" w:sz="0" w:space="0" w:color="auto"/>
          </w:divBdr>
        </w:div>
        <w:div w:id="416025770">
          <w:marLeft w:val="0"/>
          <w:marRight w:val="0"/>
          <w:marTop w:val="0"/>
          <w:marBottom w:val="0"/>
          <w:divBdr>
            <w:top w:val="none" w:sz="0" w:space="0" w:color="auto"/>
            <w:left w:val="none" w:sz="0" w:space="0" w:color="auto"/>
            <w:bottom w:val="none" w:sz="0" w:space="0" w:color="auto"/>
            <w:right w:val="none" w:sz="0" w:space="0" w:color="auto"/>
          </w:divBdr>
        </w:div>
        <w:div w:id="1665623312">
          <w:marLeft w:val="0"/>
          <w:marRight w:val="0"/>
          <w:marTop w:val="0"/>
          <w:marBottom w:val="0"/>
          <w:divBdr>
            <w:top w:val="none" w:sz="0" w:space="0" w:color="auto"/>
            <w:left w:val="none" w:sz="0" w:space="0" w:color="auto"/>
            <w:bottom w:val="none" w:sz="0" w:space="0" w:color="auto"/>
            <w:right w:val="none" w:sz="0" w:space="0" w:color="auto"/>
          </w:divBdr>
        </w:div>
        <w:div w:id="811599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s>
</file>

<file path=word/charts/_rels/chart1.xml.rels><?xml version="1.0" encoding="UTF-8" standalone="yes"?>
<Relationships xmlns="http://schemas.openxmlformats.org/package/2006/relationships"><Relationship Id="rId1" Type="http://schemas.openxmlformats.org/officeDocument/2006/relationships/oleObject" Target="file:///D:\KEGIATAN\INDUSTRI%20KREATIF%20BANGKALAN\Book1%20(Autosav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KEGIATAN\INDUSTRI%20KREATIF%20BANGKALAN\Book1%20(Autosav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cap="all" spc="120" normalizeH="0" baseline="0">
                <a:solidFill>
                  <a:schemeClr val="tx1">
                    <a:lumMod val="65000"/>
                    <a:lumOff val="35000"/>
                  </a:schemeClr>
                </a:solidFill>
                <a:latin typeface="+mn-lt"/>
                <a:ea typeface="+mn-ea"/>
                <a:cs typeface="+mn-cs"/>
              </a:defRPr>
            </a:pPr>
            <a:r>
              <a:rPr lang="en-US" sz="1000"/>
              <a:t>pERTUMBUHAN KETENAGA KERJAAN KABUPATEN BANGKALAN 2005-2017</a:t>
            </a:r>
          </a:p>
        </c:rich>
      </c:tx>
      <c:overlay val="0"/>
      <c:spPr>
        <a:noFill/>
        <a:ln>
          <a:noFill/>
        </a:ln>
        <a:effectLst/>
      </c:spPr>
    </c:title>
    <c:autoTitleDeleted val="0"/>
    <c:plotArea>
      <c:layout/>
      <c:lineChart>
        <c:grouping val="standard"/>
        <c:varyColors val="0"/>
        <c:ser>
          <c:idx val="0"/>
          <c:order val="0"/>
          <c:tx>
            <c:strRef>
              <c:f>Sheet5!$B$3</c:f>
              <c:strCache>
                <c:ptCount val="1"/>
                <c:pt idx="0">
                  <c:v>Jumlah Angkatan Kerja</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Ref>
              <c:f>Sheet5!$A$4:$A$16</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Sheet5!$B$4:$B$16</c:f>
              <c:numCache>
                <c:formatCode>General</c:formatCode>
                <c:ptCount val="13"/>
                <c:pt idx="0">
                  <c:v>488022</c:v>
                </c:pt>
                <c:pt idx="1">
                  <c:v>567112</c:v>
                </c:pt>
                <c:pt idx="2">
                  <c:v>567112</c:v>
                </c:pt>
                <c:pt idx="3">
                  <c:v>584755</c:v>
                </c:pt>
                <c:pt idx="4">
                  <c:v>473812</c:v>
                </c:pt>
                <c:pt idx="5">
                  <c:v>432099</c:v>
                </c:pt>
                <c:pt idx="6">
                  <c:v>433586</c:v>
                </c:pt>
                <c:pt idx="7">
                  <c:v>433586</c:v>
                </c:pt>
                <c:pt idx="8">
                  <c:v>466172</c:v>
                </c:pt>
                <c:pt idx="9">
                  <c:v>473411</c:v>
                </c:pt>
                <c:pt idx="10">
                  <c:v>481352</c:v>
                </c:pt>
                <c:pt idx="11">
                  <c:v>481352</c:v>
                </c:pt>
                <c:pt idx="12">
                  <c:v>481352</c:v>
                </c:pt>
              </c:numCache>
            </c:numRef>
          </c:val>
          <c:smooth val="0"/>
        </c:ser>
        <c:ser>
          <c:idx val="1"/>
          <c:order val="1"/>
          <c:tx>
            <c:strRef>
              <c:f>Sheet5!$C$3</c:f>
              <c:strCache>
                <c:ptCount val="1"/>
                <c:pt idx="0">
                  <c:v>Jumlah Orang yang Bekerja</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numRef>
              <c:f>Sheet5!$A$4:$A$16</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Sheet5!$C$4:$C$16</c:f>
              <c:numCache>
                <c:formatCode>General</c:formatCode>
                <c:ptCount val="13"/>
                <c:pt idx="0">
                  <c:v>485873</c:v>
                </c:pt>
                <c:pt idx="1">
                  <c:v>566078</c:v>
                </c:pt>
                <c:pt idx="2">
                  <c:v>538533</c:v>
                </c:pt>
                <c:pt idx="3">
                  <c:v>555308</c:v>
                </c:pt>
                <c:pt idx="4">
                  <c:v>450058</c:v>
                </c:pt>
                <c:pt idx="5">
                  <c:v>407091</c:v>
                </c:pt>
                <c:pt idx="6">
                  <c:v>416637</c:v>
                </c:pt>
                <c:pt idx="7">
                  <c:v>430926</c:v>
                </c:pt>
                <c:pt idx="8">
                  <c:v>434270</c:v>
                </c:pt>
                <c:pt idx="9">
                  <c:v>446517</c:v>
                </c:pt>
                <c:pt idx="10">
                  <c:v>457282</c:v>
                </c:pt>
                <c:pt idx="11">
                  <c:v>457282</c:v>
                </c:pt>
                <c:pt idx="12">
                  <c:v>457282</c:v>
                </c:pt>
              </c:numCache>
            </c:numRef>
          </c:val>
          <c:smooth val="0"/>
        </c:ser>
        <c:dLbls>
          <c:showLegendKey val="0"/>
          <c:showVal val="0"/>
          <c:showCatName val="0"/>
          <c:showSerName val="0"/>
          <c:showPercent val="0"/>
          <c:showBubbleSize val="0"/>
        </c:dLbls>
        <c:marker val="1"/>
        <c:smooth val="0"/>
        <c:axId val="122194944"/>
        <c:axId val="122197120"/>
      </c:lineChart>
      <c:catAx>
        <c:axId val="1221949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id-ID"/>
          </a:p>
        </c:txPr>
        <c:crossAx val="122197120"/>
        <c:crosses val="autoZero"/>
        <c:auto val="1"/>
        <c:lblAlgn val="ctr"/>
        <c:lblOffset val="100"/>
        <c:noMultiLvlLbl val="0"/>
      </c:catAx>
      <c:valAx>
        <c:axId val="122197120"/>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id-ID"/>
          </a:p>
        </c:txPr>
        <c:crossAx val="122194944"/>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mn-lt"/>
                <a:ea typeface="+mn-ea"/>
                <a:cs typeface="+mn-cs"/>
              </a:defRPr>
            </a:pPr>
            <a:endParaRPr lang="id-ID"/>
          </a:p>
        </c:txPr>
      </c:dTable>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sz="800"/>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i="0" u="none" strike="noStrike" baseline="0" smtClean="0"/>
              <a:t>Pertumbuhan Ekspor</a:t>
            </a:r>
          </a:p>
          <a:p>
            <a:pPr>
              <a:defRPr sz="1400" b="0" i="0" u="none" strike="noStrike" kern="1200" spc="0" baseline="0">
                <a:solidFill>
                  <a:schemeClr val="tx1">
                    <a:lumMod val="65000"/>
                    <a:lumOff val="35000"/>
                  </a:schemeClr>
                </a:solidFill>
                <a:latin typeface="+mn-lt"/>
                <a:ea typeface="+mn-ea"/>
                <a:cs typeface="+mn-cs"/>
              </a:defRPr>
            </a:pPr>
            <a:r>
              <a:rPr lang="en-US" sz="1200" b="1" i="0" u="none" strike="noStrike" baseline="0" smtClean="0"/>
              <a:t>Kabupaten Bangkalan Tahun 2012-2016</a:t>
            </a:r>
            <a:endParaRPr lang="en-US" sz="1200"/>
          </a:p>
        </c:rich>
      </c:tx>
      <c:overlay val="0"/>
      <c:spPr>
        <a:noFill/>
        <a:ln>
          <a:noFill/>
        </a:ln>
        <a:effectLst/>
      </c:spPr>
    </c:title>
    <c:autoTitleDeleted val="0"/>
    <c:plotArea>
      <c:layout/>
      <c:lineChart>
        <c:grouping val="standard"/>
        <c:varyColors val="0"/>
        <c:ser>
          <c:idx val="0"/>
          <c:order val="0"/>
          <c:tx>
            <c:strRef>
              <c:f>Sheet6!$B$5</c:f>
              <c:strCache>
                <c:ptCount val="1"/>
                <c:pt idx="0">
                  <c:v>ADHB (juta Rp)</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Sheet6!$A$6:$A$10</c:f>
              <c:numCache>
                <c:formatCode>General</c:formatCode>
                <c:ptCount val="5"/>
                <c:pt idx="0">
                  <c:v>2012</c:v>
                </c:pt>
                <c:pt idx="1">
                  <c:v>2013</c:v>
                </c:pt>
                <c:pt idx="2">
                  <c:v>2014</c:v>
                </c:pt>
                <c:pt idx="3">
                  <c:v>2015</c:v>
                </c:pt>
                <c:pt idx="4">
                  <c:v>2016</c:v>
                </c:pt>
              </c:numCache>
            </c:numRef>
          </c:cat>
          <c:val>
            <c:numRef>
              <c:f>Sheet6!$B$6:$B$10</c:f>
              <c:numCache>
                <c:formatCode>General</c:formatCode>
                <c:ptCount val="5"/>
                <c:pt idx="0">
                  <c:v>10634898.800000001</c:v>
                </c:pt>
                <c:pt idx="1">
                  <c:v>11953527</c:v>
                </c:pt>
                <c:pt idx="2">
                  <c:v>13554493.300000001</c:v>
                </c:pt>
                <c:pt idx="3">
                  <c:v>10561759.9</c:v>
                </c:pt>
                <c:pt idx="4">
                  <c:v>9994299.6999999993</c:v>
                </c:pt>
              </c:numCache>
            </c:numRef>
          </c:val>
          <c:smooth val="0"/>
        </c:ser>
        <c:ser>
          <c:idx val="1"/>
          <c:order val="1"/>
          <c:tx>
            <c:strRef>
              <c:f>Sheet6!$C$5</c:f>
              <c:strCache>
                <c:ptCount val="1"/>
                <c:pt idx="0">
                  <c:v>ADHK 2000 (juta Rp)</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Sheet6!$A$6:$A$10</c:f>
              <c:numCache>
                <c:formatCode>General</c:formatCode>
                <c:ptCount val="5"/>
                <c:pt idx="0">
                  <c:v>2012</c:v>
                </c:pt>
                <c:pt idx="1">
                  <c:v>2013</c:v>
                </c:pt>
                <c:pt idx="2">
                  <c:v>2014</c:v>
                </c:pt>
                <c:pt idx="3">
                  <c:v>2015</c:v>
                </c:pt>
                <c:pt idx="4">
                  <c:v>2016</c:v>
                </c:pt>
              </c:numCache>
            </c:numRef>
          </c:cat>
          <c:val>
            <c:numRef>
              <c:f>Sheet6!$C$6:$C$10</c:f>
              <c:numCache>
                <c:formatCode>General</c:formatCode>
                <c:ptCount val="5"/>
                <c:pt idx="0">
                  <c:v>9328444.5999999996</c:v>
                </c:pt>
                <c:pt idx="1">
                  <c:v>9391196.3000000007</c:v>
                </c:pt>
                <c:pt idx="2">
                  <c:v>10284691.4</c:v>
                </c:pt>
                <c:pt idx="3">
                  <c:v>9259766.9000000004</c:v>
                </c:pt>
                <c:pt idx="4">
                  <c:v>8799398.8000000007</c:v>
                </c:pt>
              </c:numCache>
            </c:numRef>
          </c:val>
          <c:smooth val="0"/>
        </c:ser>
        <c:dLbls>
          <c:showLegendKey val="0"/>
          <c:showVal val="0"/>
          <c:showCatName val="0"/>
          <c:showSerName val="0"/>
          <c:showPercent val="0"/>
          <c:showBubbleSize val="0"/>
        </c:dLbls>
        <c:marker val="1"/>
        <c:smooth val="0"/>
        <c:axId val="122210944"/>
        <c:axId val="132854528"/>
      </c:lineChart>
      <c:catAx>
        <c:axId val="122210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32854528"/>
        <c:crosses val="autoZero"/>
        <c:auto val="1"/>
        <c:lblAlgn val="ctr"/>
        <c:lblOffset val="100"/>
        <c:noMultiLvlLbl val="0"/>
      </c:catAx>
      <c:valAx>
        <c:axId val="132854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222109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id-ID"/>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1196</TotalTime>
  <Pages>14</Pages>
  <Words>4718</Words>
  <Characters>26893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Kamil</cp:lastModifiedBy>
  <cp:revision>47</cp:revision>
  <dcterms:created xsi:type="dcterms:W3CDTF">2018-08-07T22:59:00Z</dcterms:created>
  <dcterms:modified xsi:type="dcterms:W3CDTF">2020-01-23T03:38:00Z</dcterms:modified>
</cp:coreProperties>
</file>