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D4B2C" w14:textId="6BC88187" w:rsidR="005B5AE4" w:rsidRPr="001524AC" w:rsidRDefault="005B5AE4" w:rsidP="001524AC">
      <w:pPr>
        <w:spacing w:after="0" w:line="240" w:lineRule="auto"/>
        <w:jc w:val="center"/>
        <w:rPr>
          <w:rFonts w:ascii="Arial Narrow" w:hAnsi="Arial Narrow" w:cs="Arial"/>
          <w:b/>
          <w:sz w:val="28"/>
          <w:szCs w:val="20"/>
        </w:rPr>
      </w:pPr>
      <w:r w:rsidRPr="001524AC">
        <w:rPr>
          <w:rFonts w:ascii="Arial Narrow" w:hAnsi="Arial Narrow" w:cs="Arial"/>
          <w:b/>
          <w:sz w:val="28"/>
          <w:szCs w:val="20"/>
        </w:rPr>
        <w:t>DISTRIBUSI NITRAT DI PERAIRAN PADELEGAN SEBAGAI BAHAN BAKU GARAM YANG BERKUALITAS</w:t>
      </w:r>
    </w:p>
    <w:p w14:paraId="4BEE16B3" w14:textId="77777777" w:rsidR="00023AFD" w:rsidRPr="001524AC" w:rsidRDefault="00023AFD" w:rsidP="00A17708">
      <w:pPr>
        <w:spacing w:after="0" w:line="240" w:lineRule="auto"/>
        <w:rPr>
          <w:rFonts w:ascii="Arial Narrow" w:hAnsi="Arial Narrow" w:cs="Arial"/>
          <w:sz w:val="20"/>
          <w:szCs w:val="20"/>
        </w:rPr>
      </w:pPr>
    </w:p>
    <w:p w14:paraId="7D8160FF" w14:textId="060A3FC9" w:rsidR="00023AFD" w:rsidRPr="001524AC" w:rsidRDefault="00023AFD" w:rsidP="001524AC">
      <w:pPr>
        <w:widowControl w:val="0"/>
        <w:autoSpaceDE w:val="0"/>
        <w:autoSpaceDN w:val="0"/>
        <w:adjustRightInd w:val="0"/>
        <w:spacing w:after="0" w:line="240" w:lineRule="auto"/>
        <w:jc w:val="center"/>
        <w:rPr>
          <w:rFonts w:ascii="Arial Narrow" w:hAnsi="Arial Narrow" w:cs="Arial"/>
          <w:b/>
          <w:sz w:val="20"/>
          <w:szCs w:val="20"/>
        </w:rPr>
      </w:pPr>
      <w:r w:rsidRPr="001524AC">
        <w:rPr>
          <w:rFonts w:ascii="Arial Narrow" w:hAnsi="Arial Narrow" w:cs="Arial"/>
          <w:b/>
          <w:spacing w:val="-1"/>
          <w:sz w:val="20"/>
          <w:szCs w:val="20"/>
        </w:rPr>
        <w:t>Dwi Syadina Putri</w:t>
      </w:r>
      <w:r w:rsidRPr="001524AC">
        <w:rPr>
          <w:rFonts w:ascii="Arial Narrow" w:hAnsi="Arial Narrow" w:cs="Arial"/>
          <w:b/>
          <w:spacing w:val="1"/>
          <w:sz w:val="20"/>
          <w:szCs w:val="20"/>
          <w:vertAlign w:val="superscript"/>
        </w:rPr>
        <w:t>1</w:t>
      </w:r>
      <w:r w:rsidRPr="001524AC">
        <w:rPr>
          <w:rFonts w:ascii="Arial Narrow" w:hAnsi="Arial Narrow" w:cs="Arial"/>
          <w:b/>
          <w:spacing w:val="1"/>
          <w:sz w:val="20"/>
          <w:szCs w:val="20"/>
        </w:rPr>
        <w:t>,</w:t>
      </w:r>
      <w:r w:rsidRPr="001524AC">
        <w:rPr>
          <w:rFonts w:ascii="Arial Narrow" w:hAnsi="Arial Narrow" w:cs="Arial"/>
          <w:b/>
          <w:spacing w:val="-1"/>
          <w:sz w:val="20"/>
          <w:szCs w:val="20"/>
        </w:rPr>
        <w:t xml:space="preserve"> Onie Wiwid Jayanthi</w:t>
      </w:r>
      <w:r w:rsidRPr="001524AC">
        <w:rPr>
          <w:rFonts w:ascii="Arial Narrow" w:hAnsi="Arial Narrow" w:cs="Arial"/>
          <w:b/>
          <w:spacing w:val="1"/>
          <w:sz w:val="20"/>
          <w:szCs w:val="20"/>
          <w:vertAlign w:val="superscript"/>
        </w:rPr>
        <w:t>2*</w:t>
      </w:r>
      <w:r w:rsidRPr="001524AC">
        <w:rPr>
          <w:rFonts w:ascii="Arial Narrow" w:hAnsi="Arial Narrow" w:cs="Arial"/>
          <w:b/>
          <w:spacing w:val="1"/>
          <w:sz w:val="20"/>
          <w:szCs w:val="20"/>
        </w:rPr>
        <w:t xml:space="preserve">, </w:t>
      </w:r>
      <w:r w:rsidRPr="001524AC">
        <w:rPr>
          <w:rFonts w:ascii="Arial Narrow" w:hAnsi="Arial Narrow" w:cs="Arial"/>
          <w:b/>
          <w:spacing w:val="-1"/>
          <w:sz w:val="20"/>
          <w:szCs w:val="20"/>
        </w:rPr>
        <w:t>Ashari Wicaksono</w:t>
      </w:r>
      <w:r w:rsidRPr="001524AC">
        <w:rPr>
          <w:rFonts w:ascii="Arial Narrow" w:hAnsi="Arial Narrow" w:cs="Arial"/>
          <w:b/>
          <w:spacing w:val="1"/>
          <w:sz w:val="20"/>
          <w:szCs w:val="20"/>
          <w:vertAlign w:val="superscript"/>
        </w:rPr>
        <w:t>3</w:t>
      </w:r>
      <w:r w:rsidRPr="001524AC">
        <w:rPr>
          <w:rFonts w:ascii="Arial Narrow" w:hAnsi="Arial Narrow" w:cs="Arial"/>
          <w:b/>
          <w:spacing w:val="1"/>
          <w:sz w:val="20"/>
          <w:szCs w:val="20"/>
        </w:rPr>
        <w:t>, Ary Giri Dwi Kartika</w:t>
      </w:r>
      <w:r w:rsidRPr="001524AC">
        <w:rPr>
          <w:rFonts w:ascii="Arial Narrow" w:hAnsi="Arial Narrow" w:cs="Arial"/>
          <w:b/>
          <w:spacing w:val="1"/>
          <w:sz w:val="20"/>
          <w:szCs w:val="20"/>
          <w:vertAlign w:val="superscript"/>
        </w:rPr>
        <w:t>4</w:t>
      </w:r>
      <w:r w:rsidRPr="001524AC">
        <w:rPr>
          <w:rFonts w:ascii="Arial Narrow" w:hAnsi="Arial Narrow" w:cs="Arial"/>
          <w:b/>
          <w:spacing w:val="1"/>
          <w:sz w:val="20"/>
          <w:szCs w:val="20"/>
        </w:rPr>
        <w:t xml:space="preserve">, </w:t>
      </w:r>
      <w:r w:rsidR="00C471E7">
        <w:rPr>
          <w:rFonts w:ascii="Arial Narrow" w:hAnsi="Arial Narrow" w:cs="Arial"/>
          <w:b/>
          <w:spacing w:val="1"/>
          <w:sz w:val="20"/>
          <w:szCs w:val="20"/>
        </w:rPr>
        <w:t>Makhfud Effendy</w:t>
      </w:r>
      <w:r w:rsidR="00C471E7" w:rsidRPr="001524AC">
        <w:rPr>
          <w:rFonts w:ascii="Arial Narrow" w:hAnsi="Arial Narrow" w:cs="Arial"/>
          <w:b/>
          <w:spacing w:val="1"/>
          <w:sz w:val="20"/>
          <w:szCs w:val="20"/>
          <w:vertAlign w:val="superscript"/>
        </w:rPr>
        <w:t>5</w:t>
      </w:r>
      <w:r w:rsidR="00C471E7">
        <w:rPr>
          <w:rFonts w:ascii="Arial Narrow" w:hAnsi="Arial Narrow" w:cs="Arial"/>
          <w:b/>
          <w:spacing w:val="1"/>
          <w:sz w:val="20"/>
          <w:szCs w:val="20"/>
        </w:rPr>
        <w:t xml:space="preserve">, </w:t>
      </w:r>
      <w:r w:rsidRPr="001524AC">
        <w:rPr>
          <w:rFonts w:ascii="Arial Narrow" w:hAnsi="Arial Narrow" w:cs="Arial"/>
          <w:b/>
          <w:spacing w:val="1"/>
          <w:sz w:val="20"/>
          <w:szCs w:val="20"/>
        </w:rPr>
        <w:t>Amalia Hariyanti</w:t>
      </w:r>
      <w:r w:rsidR="00C471E7">
        <w:rPr>
          <w:rFonts w:ascii="Arial Narrow" w:hAnsi="Arial Narrow" w:cs="Arial"/>
          <w:b/>
          <w:spacing w:val="1"/>
          <w:sz w:val="20"/>
          <w:szCs w:val="20"/>
          <w:vertAlign w:val="superscript"/>
        </w:rPr>
        <w:t>6</w:t>
      </w:r>
      <w:r w:rsidRPr="001524AC">
        <w:rPr>
          <w:rFonts w:ascii="Arial Narrow" w:hAnsi="Arial Narrow" w:cs="Arial"/>
          <w:b/>
          <w:spacing w:val="1"/>
          <w:sz w:val="20"/>
          <w:szCs w:val="20"/>
        </w:rPr>
        <w:t>, dan Putri Ayu Rahmadani</w:t>
      </w:r>
      <w:r w:rsidR="00C471E7">
        <w:rPr>
          <w:rFonts w:ascii="Arial Narrow" w:hAnsi="Arial Narrow" w:cs="Arial"/>
          <w:b/>
          <w:spacing w:val="1"/>
          <w:sz w:val="20"/>
          <w:szCs w:val="20"/>
          <w:vertAlign w:val="superscript"/>
        </w:rPr>
        <w:t>7</w:t>
      </w:r>
      <w:bookmarkStart w:id="0" w:name="_GoBack"/>
      <w:bookmarkEnd w:id="0"/>
    </w:p>
    <w:p w14:paraId="67730CA6" w14:textId="77777777" w:rsidR="00023AFD" w:rsidRPr="001524AC" w:rsidRDefault="00023AFD" w:rsidP="001524AC">
      <w:pPr>
        <w:widowControl w:val="0"/>
        <w:tabs>
          <w:tab w:val="center" w:pos="4819"/>
          <w:tab w:val="left" w:pos="8339"/>
        </w:tabs>
        <w:autoSpaceDE w:val="0"/>
        <w:autoSpaceDN w:val="0"/>
        <w:adjustRightInd w:val="0"/>
        <w:spacing w:after="0" w:line="240" w:lineRule="auto"/>
        <w:jc w:val="center"/>
        <w:rPr>
          <w:rFonts w:ascii="Arial Narrow" w:hAnsi="Arial Narrow" w:cs="Arial"/>
          <w:spacing w:val="-1"/>
          <w:sz w:val="20"/>
          <w:szCs w:val="20"/>
        </w:rPr>
      </w:pPr>
      <w:r w:rsidRPr="001524AC">
        <w:rPr>
          <w:rFonts w:ascii="Arial Narrow" w:hAnsi="Arial Narrow" w:cs="Arial"/>
          <w:spacing w:val="-1"/>
          <w:sz w:val="20"/>
          <w:szCs w:val="20"/>
        </w:rPr>
        <w:t>Prodi Ilmu Kelautan, Universitas Trunojoyo Madura</w:t>
      </w:r>
    </w:p>
    <w:p w14:paraId="43B91971" w14:textId="77777777" w:rsidR="00023AFD" w:rsidRPr="001524AC" w:rsidRDefault="00023AFD" w:rsidP="001524AC">
      <w:pPr>
        <w:widowControl w:val="0"/>
        <w:tabs>
          <w:tab w:val="center" w:pos="4819"/>
          <w:tab w:val="left" w:pos="8339"/>
        </w:tabs>
        <w:autoSpaceDE w:val="0"/>
        <w:autoSpaceDN w:val="0"/>
        <w:adjustRightInd w:val="0"/>
        <w:spacing w:after="0" w:line="240" w:lineRule="auto"/>
        <w:jc w:val="center"/>
        <w:rPr>
          <w:rFonts w:ascii="Arial Narrow" w:hAnsi="Arial Narrow" w:cs="Arial"/>
          <w:sz w:val="20"/>
          <w:szCs w:val="20"/>
        </w:rPr>
      </w:pPr>
      <w:r w:rsidRPr="001524AC">
        <w:rPr>
          <w:rFonts w:ascii="Arial Narrow" w:hAnsi="Arial Narrow" w:cs="Arial"/>
          <w:sz w:val="20"/>
          <w:szCs w:val="20"/>
        </w:rPr>
        <w:t>Jl. Raya Telang, Kamal Bangkalan, Jawa Timur 69</w:t>
      </w:r>
      <w:r w:rsidRPr="001524AC">
        <w:rPr>
          <w:rFonts w:ascii="Arial Narrow" w:hAnsi="Arial Narrow" w:cs="Arial"/>
          <w:color w:val="000000"/>
          <w:sz w:val="20"/>
          <w:szCs w:val="20"/>
        </w:rPr>
        <w:t>1</w:t>
      </w:r>
      <w:r w:rsidRPr="001524AC">
        <w:rPr>
          <w:rFonts w:ascii="Arial Narrow" w:hAnsi="Arial Narrow" w:cs="Arial"/>
          <w:sz w:val="20"/>
          <w:szCs w:val="20"/>
        </w:rPr>
        <w:t>62 Indonesia</w:t>
      </w:r>
    </w:p>
    <w:p w14:paraId="2F11D56D" w14:textId="77777777" w:rsidR="00023AFD" w:rsidRPr="001524AC" w:rsidRDefault="00023AFD" w:rsidP="001524AC">
      <w:pPr>
        <w:widowControl w:val="0"/>
        <w:autoSpaceDE w:val="0"/>
        <w:autoSpaceDN w:val="0"/>
        <w:adjustRightInd w:val="0"/>
        <w:spacing w:after="0" w:line="240" w:lineRule="auto"/>
        <w:jc w:val="center"/>
        <w:rPr>
          <w:rFonts w:ascii="Arial Narrow" w:hAnsi="Arial Narrow" w:cs="Arial"/>
          <w:sz w:val="20"/>
          <w:szCs w:val="20"/>
        </w:rPr>
      </w:pPr>
      <w:r w:rsidRPr="001524AC">
        <w:rPr>
          <w:rFonts w:ascii="Arial Narrow" w:hAnsi="Arial Narrow" w:cs="Arial"/>
          <w:spacing w:val="-1"/>
          <w:sz w:val="20"/>
          <w:szCs w:val="20"/>
        </w:rPr>
        <w:t xml:space="preserve">*Corresponding author, </w:t>
      </w:r>
      <w:proofErr w:type="gramStart"/>
      <w:r w:rsidRPr="001524AC">
        <w:rPr>
          <w:rFonts w:ascii="Arial Narrow" w:hAnsi="Arial Narrow" w:cs="Arial"/>
          <w:spacing w:val="-1"/>
          <w:sz w:val="20"/>
          <w:szCs w:val="20"/>
        </w:rPr>
        <w:t>e-mail :</w:t>
      </w:r>
      <w:proofErr w:type="gramEnd"/>
      <w:r w:rsidRPr="001524AC">
        <w:rPr>
          <w:rFonts w:ascii="Arial Narrow" w:hAnsi="Arial Narrow" w:cs="Arial"/>
          <w:spacing w:val="-1"/>
          <w:sz w:val="20"/>
          <w:szCs w:val="20"/>
        </w:rPr>
        <w:t xml:space="preserve"> onie.jayanti@trunojoyo.ac.id</w:t>
      </w:r>
    </w:p>
    <w:p w14:paraId="14D39D48" w14:textId="77777777" w:rsidR="00023AFD" w:rsidRPr="001524AC" w:rsidRDefault="00023AFD" w:rsidP="001524AC">
      <w:pPr>
        <w:widowControl w:val="0"/>
        <w:autoSpaceDE w:val="0"/>
        <w:autoSpaceDN w:val="0"/>
        <w:adjustRightInd w:val="0"/>
        <w:spacing w:after="0" w:line="240" w:lineRule="auto"/>
        <w:jc w:val="both"/>
        <w:rPr>
          <w:rFonts w:ascii="Arial Narrow" w:hAnsi="Arial Narrow" w:cs="Arial"/>
          <w:b/>
          <w:bCs/>
          <w:iCs/>
          <w:spacing w:val="-1"/>
          <w:sz w:val="20"/>
          <w:szCs w:val="20"/>
        </w:rPr>
      </w:pPr>
    </w:p>
    <w:p w14:paraId="284FEF22" w14:textId="1D95B409" w:rsidR="001524AC" w:rsidRDefault="00023AFD" w:rsidP="001524AC">
      <w:pPr>
        <w:widowControl w:val="0"/>
        <w:autoSpaceDE w:val="0"/>
        <w:autoSpaceDN w:val="0"/>
        <w:adjustRightInd w:val="0"/>
        <w:spacing w:after="0" w:line="240" w:lineRule="auto"/>
        <w:jc w:val="center"/>
        <w:rPr>
          <w:rFonts w:ascii="Arial Narrow" w:hAnsi="Arial Narrow" w:cs="Arial"/>
          <w:b/>
          <w:bCs/>
          <w:iCs/>
          <w:spacing w:val="7"/>
          <w:sz w:val="20"/>
          <w:szCs w:val="20"/>
        </w:rPr>
      </w:pPr>
      <w:r w:rsidRPr="001524AC">
        <w:rPr>
          <w:rFonts w:ascii="Arial Narrow" w:hAnsi="Arial Narrow" w:cs="Arial"/>
          <w:b/>
          <w:bCs/>
          <w:iCs/>
          <w:spacing w:val="-1"/>
          <w:sz w:val="20"/>
          <w:szCs w:val="20"/>
        </w:rPr>
        <w:t>ABS</w:t>
      </w:r>
      <w:r w:rsidRPr="001524AC">
        <w:rPr>
          <w:rFonts w:ascii="Arial Narrow" w:hAnsi="Arial Narrow" w:cs="Arial"/>
          <w:b/>
          <w:bCs/>
          <w:iCs/>
          <w:sz w:val="20"/>
          <w:szCs w:val="20"/>
        </w:rPr>
        <w:t>T</w:t>
      </w:r>
      <w:r w:rsidRPr="001524AC">
        <w:rPr>
          <w:rFonts w:ascii="Arial Narrow" w:hAnsi="Arial Narrow" w:cs="Arial"/>
          <w:b/>
          <w:bCs/>
          <w:iCs/>
          <w:spacing w:val="-2"/>
          <w:sz w:val="20"/>
          <w:szCs w:val="20"/>
        </w:rPr>
        <w:t>R</w:t>
      </w:r>
      <w:r w:rsidRPr="001524AC">
        <w:rPr>
          <w:rFonts w:ascii="Arial Narrow" w:hAnsi="Arial Narrow" w:cs="Arial"/>
          <w:b/>
          <w:bCs/>
          <w:iCs/>
          <w:spacing w:val="-1"/>
          <w:sz w:val="20"/>
          <w:szCs w:val="20"/>
        </w:rPr>
        <w:t>AK</w:t>
      </w:r>
      <w:r w:rsidRPr="001524AC">
        <w:rPr>
          <w:rFonts w:ascii="Arial Narrow" w:hAnsi="Arial Narrow" w:cs="Arial"/>
          <w:b/>
          <w:bCs/>
          <w:iCs/>
          <w:sz w:val="20"/>
          <w:szCs w:val="20"/>
        </w:rPr>
        <w:t>:</w:t>
      </w:r>
      <w:bookmarkStart w:id="1" w:name="_Hlk88699509"/>
      <w:bookmarkStart w:id="2" w:name="_Hlk88848493"/>
    </w:p>
    <w:p w14:paraId="10940D4E" w14:textId="26D72FC2" w:rsidR="00023AFD" w:rsidRPr="001524AC" w:rsidRDefault="00023AFD" w:rsidP="001524AC">
      <w:pPr>
        <w:widowControl w:val="0"/>
        <w:autoSpaceDE w:val="0"/>
        <w:autoSpaceDN w:val="0"/>
        <w:adjustRightInd w:val="0"/>
        <w:spacing w:after="0" w:line="240" w:lineRule="auto"/>
        <w:ind w:firstLine="720"/>
        <w:jc w:val="both"/>
        <w:rPr>
          <w:rFonts w:ascii="Arial Narrow" w:hAnsi="Arial Narrow" w:cs="Arial"/>
          <w:iCs/>
          <w:sz w:val="20"/>
          <w:szCs w:val="20"/>
        </w:rPr>
      </w:pPr>
      <w:r w:rsidRPr="001524AC">
        <w:rPr>
          <w:rFonts w:ascii="Arial Narrow" w:hAnsi="Arial Narrow" w:cs="Arial"/>
          <w:sz w:val="20"/>
          <w:szCs w:val="20"/>
        </w:rPr>
        <w:t xml:space="preserve">Pulau Madura merupakan pulau yang identik sebagai pulau penghasil garam. Produksi garam memerlukan bahan baku garam berupa air laut yang berkualitas sehingga mampu mendapatkan hasil produk garam yang memiliki mutu tinggi, dapat ditinjau dari parameter kimia yaitu nitrat. Penelitian ini bertujuan untuk mengetahui kandungan nitrat pada kedalaman yang berbeda   Metode yang dilakukan dalam penelitian adalah metode deskriptif dan untuk pengambilan sampel menggunakan metode purposive sampling dengan menggunakan alat water sampling vertical. Pengambilan data diambil pada </w:t>
      </w:r>
      <w:proofErr w:type="gramStart"/>
      <w:r w:rsidRPr="001524AC">
        <w:rPr>
          <w:rFonts w:ascii="Arial Narrow" w:hAnsi="Arial Narrow" w:cs="Arial"/>
          <w:sz w:val="20"/>
          <w:szCs w:val="20"/>
        </w:rPr>
        <w:t>lokasi  pesisir</w:t>
      </w:r>
      <w:proofErr w:type="gramEnd"/>
      <w:r w:rsidRPr="001524AC">
        <w:rPr>
          <w:rFonts w:ascii="Arial Narrow" w:hAnsi="Arial Narrow" w:cs="Arial"/>
          <w:sz w:val="20"/>
          <w:szCs w:val="20"/>
        </w:rPr>
        <w:t xml:space="preserve">, pantai, dan laut lepas. Rata-rata kandungan nitrat pada lokasi penelitian adalah </w:t>
      </w:r>
      <w:r w:rsidR="001524AC" w:rsidRPr="001524AC">
        <w:rPr>
          <w:rFonts w:ascii="Arial Narrow" w:hAnsi="Arial Narrow" w:cs="Calibri"/>
          <w:color w:val="000000"/>
          <w:sz w:val="20"/>
          <w:szCs w:val="20"/>
        </w:rPr>
        <w:t xml:space="preserve">0.840067 </w:t>
      </w:r>
      <w:r w:rsidR="001524AC" w:rsidRPr="001524AC">
        <w:rPr>
          <w:rFonts w:ascii="Arial Narrow" w:hAnsi="Arial Narrow" w:cs="Arial"/>
          <w:sz w:val="20"/>
          <w:szCs w:val="20"/>
        </w:rPr>
        <w:t>mg/</w:t>
      </w:r>
      <w:r w:rsidRPr="001524AC">
        <w:rPr>
          <w:rFonts w:ascii="Arial Narrow" w:hAnsi="Arial Narrow" w:cs="Arial"/>
          <w:sz w:val="20"/>
          <w:szCs w:val="20"/>
        </w:rPr>
        <w:t xml:space="preserve">L. Kandungan nitrat tertinggi berada titik </w:t>
      </w:r>
      <w:r w:rsidR="001524AC">
        <w:rPr>
          <w:rFonts w:ascii="Arial Narrow" w:hAnsi="Arial Narrow" w:cs="Arial"/>
          <w:sz w:val="20"/>
          <w:szCs w:val="20"/>
        </w:rPr>
        <w:t>8</w:t>
      </w:r>
      <w:r w:rsidRPr="001524AC">
        <w:rPr>
          <w:rFonts w:ascii="Arial Narrow" w:hAnsi="Arial Narrow" w:cs="Arial"/>
          <w:sz w:val="20"/>
          <w:szCs w:val="20"/>
        </w:rPr>
        <w:t xml:space="preserve"> yaitu dengan nilai </w:t>
      </w:r>
      <w:r w:rsidR="001524AC" w:rsidRPr="00661109">
        <w:rPr>
          <w:rFonts w:ascii="Arial Narrow" w:hAnsi="Arial Narrow" w:cs="Arial"/>
          <w:color w:val="000000"/>
          <w:sz w:val="20"/>
          <w:szCs w:val="20"/>
        </w:rPr>
        <w:t>1.3307</w:t>
      </w:r>
      <w:r w:rsidR="001524AC">
        <w:rPr>
          <w:rFonts w:ascii="Arial Narrow" w:hAnsi="Arial Narrow" w:cs="Arial"/>
          <w:color w:val="000000"/>
          <w:sz w:val="20"/>
          <w:szCs w:val="20"/>
        </w:rPr>
        <w:t xml:space="preserve"> </w:t>
      </w:r>
      <w:r w:rsidRPr="001524AC">
        <w:rPr>
          <w:rFonts w:ascii="Arial Narrow" w:hAnsi="Arial Narrow" w:cs="Arial"/>
          <w:color w:val="000000"/>
          <w:sz w:val="20"/>
          <w:szCs w:val="20"/>
        </w:rPr>
        <w:t>mg/L.</w:t>
      </w:r>
      <w:r w:rsidRPr="001524AC">
        <w:rPr>
          <w:rFonts w:ascii="Arial Narrow" w:hAnsi="Arial Narrow" w:cs="Arial"/>
          <w:sz w:val="20"/>
          <w:szCs w:val="20"/>
        </w:rPr>
        <w:t xml:space="preserve"> Kandungan nitrat tersebut di atas ambang batas baku mutu untuk biota di perairan sehingga kualitas perairan tersebut kurang sesuai untuk dijadikan bahan baku garam yang berkualitas.</w:t>
      </w:r>
      <w:bookmarkEnd w:id="1"/>
    </w:p>
    <w:bookmarkEnd w:id="2"/>
    <w:p w14:paraId="183470C2" w14:textId="2AF6BC3C" w:rsidR="00CA0E06" w:rsidRPr="001524AC" w:rsidRDefault="00CA0E06" w:rsidP="001524AC">
      <w:pPr>
        <w:spacing w:line="240" w:lineRule="auto"/>
        <w:jc w:val="both"/>
        <w:rPr>
          <w:rFonts w:ascii="Arial Narrow" w:hAnsi="Arial Narrow"/>
          <w:sz w:val="20"/>
          <w:szCs w:val="20"/>
        </w:rPr>
      </w:pPr>
    </w:p>
    <w:p w14:paraId="3C540763" w14:textId="77777777" w:rsidR="00023AFD" w:rsidRPr="001524AC" w:rsidRDefault="00023AFD" w:rsidP="001524AC">
      <w:pPr>
        <w:widowControl w:val="0"/>
        <w:autoSpaceDE w:val="0"/>
        <w:autoSpaceDN w:val="0"/>
        <w:adjustRightInd w:val="0"/>
        <w:spacing w:after="0" w:line="240" w:lineRule="auto"/>
        <w:jc w:val="both"/>
        <w:rPr>
          <w:rFonts w:ascii="Arial Narrow" w:hAnsi="Arial Narrow" w:cs="Arial"/>
          <w:sz w:val="20"/>
          <w:szCs w:val="20"/>
        </w:rPr>
      </w:pPr>
      <w:r w:rsidRPr="001524AC">
        <w:rPr>
          <w:rFonts w:ascii="Arial Narrow" w:hAnsi="Arial Narrow" w:cs="Arial"/>
          <w:b/>
          <w:bCs/>
          <w:iCs/>
          <w:spacing w:val="-1"/>
          <w:sz w:val="20"/>
          <w:szCs w:val="20"/>
        </w:rPr>
        <w:t>K</w:t>
      </w:r>
      <w:r w:rsidRPr="001524AC">
        <w:rPr>
          <w:rFonts w:ascii="Arial Narrow" w:hAnsi="Arial Narrow" w:cs="Arial"/>
          <w:b/>
          <w:bCs/>
          <w:iCs/>
          <w:sz w:val="20"/>
          <w:szCs w:val="20"/>
        </w:rPr>
        <w:t>ata</w:t>
      </w:r>
      <w:r w:rsidRPr="001524AC">
        <w:rPr>
          <w:rFonts w:ascii="Arial Narrow" w:hAnsi="Arial Narrow" w:cs="Arial"/>
          <w:b/>
          <w:bCs/>
          <w:iCs/>
          <w:spacing w:val="1"/>
          <w:sz w:val="20"/>
          <w:szCs w:val="20"/>
        </w:rPr>
        <w:t xml:space="preserve"> </w:t>
      </w:r>
      <w:r w:rsidRPr="001524AC">
        <w:rPr>
          <w:rFonts w:ascii="Arial Narrow" w:hAnsi="Arial Narrow" w:cs="Arial"/>
          <w:b/>
          <w:bCs/>
          <w:iCs/>
          <w:sz w:val="20"/>
          <w:szCs w:val="20"/>
        </w:rPr>
        <w:t>k</w:t>
      </w:r>
      <w:r w:rsidRPr="001524AC">
        <w:rPr>
          <w:rFonts w:ascii="Arial Narrow" w:hAnsi="Arial Narrow" w:cs="Arial"/>
          <w:b/>
          <w:bCs/>
          <w:iCs/>
          <w:spacing w:val="-1"/>
          <w:sz w:val="20"/>
          <w:szCs w:val="20"/>
        </w:rPr>
        <w:t>u</w:t>
      </w:r>
      <w:r w:rsidRPr="001524AC">
        <w:rPr>
          <w:rFonts w:ascii="Arial Narrow" w:hAnsi="Arial Narrow" w:cs="Arial"/>
          <w:b/>
          <w:bCs/>
          <w:iCs/>
          <w:sz w:val="20"/>
          <w:szCs w:val="20"/>
        </w:rPr>
        <w:t>n</w:t>
      </w:r>
      <w:r w:rsidRPr="001524AC">
        <w:rPr>
          <w:rFonts w:ascii="Arial Narrow" w:hAnsi="Arial Narrow" w:cs="Arial"/>
          <w:b/>
          <w:bCs/>
          <w:iCs/>
          <w:spacing w:val="-1"/>
          <w:sz w:val="20"/>
          <w:szCs w:val="20"/>
        </w:rPr>
        <w:t>ci</w:t>
      </w:r>
      <w:r w:rsidRPr="001524AC">
        <w:rPr>
          <w:rFonts w:ascii="Arial Narrow" w:hAnsi="Arial Narrow" w:cs="Arial"/>
          <w:b/>
          <w:bCs/>
          <w:iCs/>
          <w:sz w:val="20"/>
          <w:szCs w:val="20"/>
        </w:rPr>
        <w:t>:</w:t>
      </w:r>
      <w:r w:rsidRPr="001524AC">
        <w:rPr>
          <w:rFonts w:ascii="Arial Narrow" w:hAnsi="Arial Narrow" w:cs="Arial"/>
          <w:b/>
          <w:bCs/>
          <w:iCs/>
          <w:spacing w:val="3"/>
          <w:sz w:val="20"/>
          <w:szCs w:val="20"/>
        </w:rPr>
        <w:t xml:space="preserve"> </w:t>
      </w:r>
      <w:r w:rsidRPr="001524AC">
        <w:rPr>
          <w:rFonts w:ascii="Arial Narrow" w:hAnsi="Arial Narrow" w:cs="Arial"/>
          <w:iCs/>
          <w:spacing w:val="-3"/>
          <w:sz w:val="20"/>
          <w:szCs w:val="20"/>
        </w:rPr>
        <w:t xml:space="preserve">Garam, Kualitas Perairan, Nitrat, Bahan Baku Garam </w:t>
      </w:r>
    </w:p>
    <w:p w14:paraId="139A422F" w14:textId="77777777" w:rsidR="00023AFD" w:rsidRPr="001524AC" w:rsidRDefault="00023AFD" w:rsidP="001524AC">
      <w:pPr>
        <w:widowControl w:val="0"/>
        <w:autoSpaceDE w:val="0"/>
        <w:autoSpaceDN w:val="0"/>
        <w:adjustRightInd w:val="0"/>
        <w:spacing w:before="11" w:after="0" w:line="240" w:lineRule="auto"/>
        <w:jc w:val="both"/>
        <w:rPr>
          <w:rFonts w:ascii="Arial Narrow" w:hAnsi="Arial Narrow" w:cs="Arial"/>
          <w:b/>
          <w:bCs/>
          <w:i/>
          <w:iCs/>
          <w:spacing w:val="-1"/>
          <w:sz w:val="20"/>
          <w:szCs w:val="20"/>
        </w:rPr>
      </w:pPr>
    </w:p>
    <w:p w14:paraId="1293D463" w14:textId="4C479F20" w:rsidR="001524AC" w:rsidRDefault="00023AFD" w:rsidP="001524AC">
      <w:pPr>
        <w:widowControl w:val="0"/>
        <w:autoSpaceDE w:val="0"/>
        <w:autoSpaceDN w:val="0"/>
        <w:adjustRightInd w:val="0"/>
        <w:spacing w:before="11" w:after="0" w:line="240" w:lineRule="auto"/>
        <w:jc w:val="center"/>
        <w:rPr>
          <w:rFonts w:ascii="Arial Narrow" w:hAnsi="Arial Narrow" w:cs="Arial"/>
          <w:b/>
          <w:bCs/>
          <w:i/>
          <w:iCs/>
          <w:spacing w:val="-1"/>
          <w:sz w:val="20"/>
          <w:szCs w:val="20"/>
        </w:rPr>
      </w:pPr>
      <w:r w:rsidRPr="001524AC">
        <w:rPr>
          <w:rFonts w:ascii="Arial Narrow" w:hAnsi="Arial Narrow" w:cs="Arial"/>
          <w:b/>
          <w:bCs/>
          <w:i/>
          <w:iCs/>
          <w:spacing w:val="-1"/>
          <w:sz w:val="20"/>
          <w:szCs w:val="20"/>
        </w:rPr>
        <w:t>ABSTRACT:</w:t>
      </w:r>
    </w:p>
    <w:p w14:paraId="7B3C511B" w14:textId="13287817" w:rsidR="00023AFD" w:rsidRPr="001524AC" w:rsidRDefault="00023AFD" w:rsidP="001524AC">
      <w:pPr>
        <w:widowControl w:val="0"/>
        <w:autoSpaceDE w:val="0"/>
        <w:autoSpaceDN w:val="0"/>
        <w:adjustRightInd w:val="0"/>
        <w:spacing w:before="11" w:after="0" w:line="240" w:lineRule="auto"/>
        <w:ind w:firstLine="720"/>
        <w:jc w:val="both"/>
        <w:rPr>
          <w:rFonts w:ascii="Arial Narrow" w:hAnsi="Arial Narrow" w:cs="Arial"/>
          <w:bCs/>
          <w:i/>
          <w:iCs/>
          <w:spacing w:val="-1"/>
          <w:sz w:val="20"/>
          <w:szCs w:val="20"/>
        </w:rPr>
      </w:pPr>
      <w:r w:rsidRPr="001524AC">
        <w:rPr>
          <w:rFonts w:ascii="Arial Narrow" w:hAnsi="Arial Narrow" w:cs="Arial"/>
          <w:bCs/>
          <w:i/>
          <w:iCs/>
          <w:spacing w:val="-1"/>
          <w:sz w:val="20"/>
          <w:szCs w:val="20"/>
        </w:rPr>
        <w:t xml:space="preserve">Madura Island is an island that is identical as a salt-producing island. Salt production requires salt as raw material in the form of quality seawater so as to be able to obtain high quality salt products, which can be viewed from the chemical parameter, namely nitrate. This study aims to determine the nitrate content at different depths. The method used in this study is a descriptive method and for sampling using a purposive sampling method using a vertical water sampling device. Data collection was taken at coastal, coastal, and offshore. The average nitrate content at the study site was </w:t>
      </w:r>
      <w:r w:rsidR="001524AC" w:rsidRPr="001524AC">
        <w:rPr>
          <w:rFonts w:ascii="Arial Narrow" w:hAnsi="Arial Narrow" w:cs="Calibri"/>
          <w:i/>
          <w:color w:val="000000"/>
          <w:sz w:val="20"/>
          <w:szCs w:val="20"/>
        </w:rPr>
        <w:t xml:space="preserve">0.840067 </w:t>
      </w:r>
      <w:r w:rsidR="001524AC" w:rsidRPr="001524AC">
        <w:rPr>
          <w:rFonts w:ascii="Arial Narrow" w:hAnsi="Arial Narrow" w:cs="Arial"/>
          <w:i/>
          <w:sz w:val="20"/>
          <w:szCs w:val="20"/>
        </w:rPr>
        <w:t>mg/L</w:t>
      </w:r>
      <w:r w:rsidRPr="001524AC">
        <w:rPr>
          <w:rFonts w:ascii="Arial Narrow" w:hAnsi="Arial Narrow" w:cs="Arial"/>
          <w:bCs/>
          <w:i/>
          <w:iCs/>
          <w:spacing w:val="-1"/>
          <w:sz w:val="20"/>
          <w:szCs w:val="20"/>
        </w:rPr>
        <w:t xml:space="preserve">. The highest nitrate content is at point </w:t>
      </w:r>
      <w:r w:rsidR="001524AC">
        <w:rPr>
          <w:rFonts w:ascii="Arial Narrow" w:hAnsi="Arial Narrow" w:cs="Arial"/>
          <w:bCs/>
          <w:i/>
          <w:iCs/>
          <w:spacing w:val="-1"/>
          <w:sz w:val="20"/>
          <w:szCs w:val="20"/>
        </w:rPr>
        <w:t xml:space="preserve">8 </w:t>
      </w:r>
      <w:r w:rsidRPr="001524AC">
        <w:rPr>
          <w:rFonts w:ascii="Arial Narrow" w:hAnsi="Arial Narrow" w:cs="Arial"/>
          <w:bCs/>
          <w:i/>
          <w:iCs/>
          <w:spacing w:val="-1"/>
          <w:sz w:val="20"/>
          <w:szCs w:val="20"/>
        </w:rPr>
        <w:t xml:space="preserve">of </w:t>
      </w:r>
      <w:r w:rsidR="001524AC" w:rsidRPr="00661109">
        <w:rPr>
          <w:rFonts w:ascii="Arial Narrow" w:hAnsi="Arial Narrow" w:cs="Arial"/>
          <w:i/>
          <w:color w:val="000000"/>
          <w:sz w:val="20"/>
          <w:szCs w:val="20"/>
        </w:rPr>
        <w:t>1.3307</w:t>
      </w:r>
      <w:r w:rsidR="001524AC" w:rsidRPr="001524AC">
        <w:rPr>
          <w:rFonts w:ascii="Arial Narrow" w:hAnsi="Arial Narrow" w:cs="Arial"/>
          <w:i/>
          <w:color w:val="000000"/>
          <w:sz w:val="20"/>
          <w:szCs w:val="20"/>
        </w:rPr>
        <w:t xml:space="preserve"> mg/</w:t>
      </w:r>
      <w:proofErr w:type="gramStart"/>
      <w:r w:rsidR="001524AC" w:rsidRPr="001524AC">
        <w:rPr>
          <w:rFonts w:ascii="Arial Narrow" w:hAnsi="Arial Narrow" w:cs="Arial"/>
          <w:i/>
          <w:color w:val="000000"/>
          <w:sz w:val="20"/>
          <w:szCs w:val="20"/>
        </w:rPr>
        <w:t>L</w:t>
      </w:r>
      <w:r w:rsidR="001524AC" w:rsidRPr="001524AC">
        <w:rPr>
          <w:rFonts w:ascii="Arial Narrow" w:hAnsi="Arial Narrow" w:cs="Arial"/>
          <w:bCs/>
          <w:i/>
          <w:iCs/>
          <w:spacing w:val="-1"/>
          <w:sz w:val="20"/>
          <w:szCs w:val="20"/>
        </w:rPr>
        <w:t>.</w:t>
      </w:r>
      <w:r w:rsidRPr="001524AC">
        <w:rPr>
          <w:rFonts w:ascii="Arial Narrow" w:hAnsi="Arial Narrow" w:cs="Arial"/>
          <w:bCs/>
          <w:i/>
          <w:iCs/>
          <w:spacing w:val="-1"/>
          <w:sz w:val="20"/>
          <w:szCs w:val="20"/>
        </w:rPr>
        <w:t>.</w:t>
      </w:r>
      <w:proofErr w:type="gramEnd"/>
      <w:r w:rsidRPr="001524AC">
        <w:rPr>
          <w:rFonts w:ascii="Arial Narrow" w:hAnsi="Arial Narrow" w:cs="Arial"/>
          <w:bCs/>
          <w:i/>
          <w:iCs/>
          <w:spacing w:val="-1"/>
          <w:sz w:val="20"/>
          <w:szCs w:val="20"/>
        </w:rPr>
        <w:t xml:space="preserve"> The nitrate content is above the quality standard threshold for biota in the waters so that the quality of the waters is not suitable to be used as raw material for quality salt.</w:t>
      </w:r>
    </w:p>
    <w:p w14:paraId="5400642E" w14:textId="77777777" w:rsidR="00023AFD" w:rsidRPr="001524AC" w:rsidRDefault="00023AFD" w:rsidP="001524AC">
      <w:pPr>
        <w:widowControl w:val="0"/>
        <w:autoSpaceDE w:val="0"/>
        <w:autoSpaceDN w:val="0"/>
        <w:adjustRightInd w:val="0"/>
        <w:spacing w:before="11" w:after="0" w:line="240" w:lineRule="auto"/>
        <w:jc w:val="both"/>
        <w:rPr>
          <w:rFonts w:ascii="Arial Narrow" w:hAnsi="Arial Narrow" w:cs="Arial"/>
          <w:b/>
          <w:bCs/>
          <w:i/>
          <w:iCs/>
          <w:spacing w:val="-1"/>
          <w:sz w:val="20"/>
          <w:szCs w:val="20"/>
        </w:rPr>
      </w:pPr>
      <w:r w:rsidRPr="001524AC">
        <w:rPr>
          <w:rFonts w:ascii="Arial Narrow" w:hAnsi="Arial Narrow" w:cs="Arial"/>
          <w:b/>
          <w:bCs/>
          <w:i/>
          <w:iCs/>
          <w:spacing w:val="-1"/>
          <w:sz w:val="20"/>
          <w:szCs w:val="20"/>
        </w:rPr>
        <w:t xml:space="preserve"> </w:t>
      </w:r>
    </w:p>
    <w:p w14:paraId="56A01E51" w14:textId="5493EAE9" w:rsidR="00023AFD" w:rsidRPr="001524AC" w:rsidRDefault="00023AFD" w:rsidP="001524AC">
      <w:pPr>
        <w:spacing w:line="240" w:lineRule="auto"/>
        <w:jc w:val="both"/>
        <w:rPr>
          <w:rFonts w:ascii="Arial Narrow" w:hAnsi="Arial Narrow" w:cs="Arial"/>
          <w:bCs/>
          <w:i/>
          <w:iCs/>
          <w:spacing w:val="-1"/>
          <w:sz w:val="20"/>
          <w:szCs w:val="20"/>
        </w:rPr>
      </w:pPr>
      <w:r w:rsidRPr="001524AC">
        <w:rPr>
          <w:rFonts w:ascii="Arial Narrow" w:hAnsi="Arial Narrow" w:cs="Arial"/>
          <w:b/>
          <w:bCs/>
          <w:i/>
          <w:iCs/>
          <w:spacing w:val="-1"/>
          <w:sz w:val="20"/>
          <w:szCs w:val="20"/>
        </w:rPr>
        <w:t xml:space="preserve">Keywords: </w:t>
      </w:r>
      <w:r w:rsidRPr="001524AC">
        <w:rPr>
          <w:rFonts w:ascii="Arial Narrow" w:hAnsi="Arial Narrow" w:cs="Arial"/>
          <w:bCs/>
          <w:i/>
          <w:iCs/>
          <w:spacing w:val="-1"/>
          <w:sz w:val="20"/>
          <w:szCs w:val="20"/>
        </w:rPr>
        <w:t>Salt, Water Quality, Nitrate, Salt Raw Material</w:t>
      </w:r>
    </w:p>
    <w:p w14:paraId="49A7C476" w14:textId="4428B836" w:rsidR="00023AFD" w:rsidRPr="001524AC" w:rsidRDefault="00023AFD" w:rsidP="001524AC">
      <w:pPr>
        <w:spacing w:line="240" w:lineRule="auto"/>
        <w:jc w:val="center"/>
        <w:rPr>
          <w:rFonts w:ascii="Arial Narrow" w:hAnsi="Arial Narrow"/>
          <w:sz w:val="20"/>
          <w:szCs w:val="20"/>
        </w:rPr>
      </w:pPr>
    </w:p>
    <w:p w14:paraId="68AC868C" w14:textId="77777777" w:rsidR="00023AFD" w:rsidRPr="001524AC" w:rsidRDefault="00023AFD" w:rsidP="001524AC">
      <w:pPr>
        <w:widowControl w:val="0"/>
        <w:autoSpaceDE w:val="0"/>
        <w:autoSpaceDN w:val="0"/>
        <w:adjustRightInd w:val="0"/>
        <w:spacing w:after="0" w:line="240" w:lineRule="auto"/>
        <w:jc w:val="center"/>
        <w:rPr>
          <w:rFonts w:ascii="Arial Narrow" w:hAnsi="Arial Narrow" w:cs="Arial"/>
          <w:sz w:val="20"/>
          <w:szCs w:val="20"/>
        </w:rPr>
      </w:pPr>
      <w:r w:rsidRPr="001524AC">
        <w:rPr>
          <w:rFonts w:ascii="Arial Narrow" w:hAnsi="Arial Narrow" w:cs="Arial"/>
          <w:b/>
          <w:bCs/>
          <w:spacing w:val="-1"/>
          <w:sz w:val="20"/>
          <w:szCs w:val="20"/>
        </w:rPr>
        <w:t>PEN</w:t>
      </w:r>
      <w:r w:rsidRPr="001524AC">
        <w:rPr>
          <w:rFonts w:ascii="Arial Narrow" w:hAnsi="Arial Narrow" w:cs="Arial"/>
          <w:b/>
          <w:bCs/>
          <w:spacing w:val="4"/>
          <w:sz w:val="20"/>
          <w:szCs w:val="20"/>
        </w:rPr>
        <w:t>D</w:t>
      </w:r>
      <w:r w:rsidRPr="001524AC">
        <w:rPr>
          <w:rFonts w:ascii="Arial Narrow" w:hAnsi="Arial Narrow" w:cs="Arial"/>
          <w:b/>
          <w:bCs/>
          <w:spacing w:val="-6"/>
          <w:sz w:val="20"/>
          <w:szCs w:val="20"/>
        </w:rPr>
        <w:t>A</w:t>
      </w:r>
      <w:r w:rsidRPr="001524AC">
        <w:rPr>
          <w:rFonts w:ascii="Arial Narrow" w:hAnsi="Arial Narrow" w:cs="Arial"/>
          <w:b/>
          <w:bCs/>
          <w:spacing w:val="-1"/>
          <w:sz w:val="20"/>
          <w:szCs w:val="20"/>
        </w:rPr>
        <w:t>HU</w:t>
      </w:r>
      <w:r w:rsidRPr="001524AC">
        <w:rPr>
          <w:rFonts w:ascii="Arial Narrow" w:hAnsi="Arial Narrow" w:cs="Arial"/>
          <w:b/>
          <w:bCs/>
          <w:spacing w:val="2"/>
          <w:sz w:val="20"/>
          <w:szCs w:val="20"/>
        </w:rPr>
        <w:t>L</w:t>
      </w:r>
      <w:r w:rsidRPr="001524AC">
        <w:rPr>
          <w:rFonts w:ascii="Arial Narrow" w:hAnsi="Arial Narrow" w:cs="Arial"/>
          <w:b/>
          <w:bCs/>
          <w:spacing w:val="4"/>
          <w:sz w:val="20"/>
          <w:szCs w:val="20"/>
        </w:rPr>
        <w:t>U</w:t>
      </w:r>
      <w:r w:rsidRPr="001524AC">
        <w:rPr>
          <w:rFonts w:ascii="Arial Narrow" w:hAnsi="Arial Narrow" w:cs="Arial"/>
          <w:b/>
          <w:bCs/>
          <w:spacing w:val="-6"/>
          <w:sz w:val="20"/>
          <w:szCs w:val="20"/>
        </w:rPr>
        <w:t>A</w:t>
      </w:r>
      <w:r w:rsidRPr="001524AC">
        <w:rPr>
          <w:rFonts w:ascii="Arial Narrow" w:hAnsi="Arial Narrow" w:cs="Arial"/>
          <w:b/>
          <w:bCs/>
          <w:sz w:val="20"/>
          <w:szCs w:val="20"/>
        </w:rPr>
        <w:t>N</w:t>
      </w:r>
    </w:p>
    <w:p w14:paraId="3DB286F8" w14:textId="77777777" w:rsidR="00023AFD" w:rsidRPr="001524AC" w:rsidRDefault="00023AFD" w:rsidP="001524AC">
      <w:pPr>
        <w:widowControl w:val="0"/>
        <w:autoSpaceDE w:val="0"/>
        <w:autoSpaceDN w:val="0"/>
        <w:adjustRightInd w:val="0"/>
        <w:spacing w:after="0" w:line="240" w:lineRule="auto"/>
        <w:jc w:val="both"/>
        <w:rPr>
          <w:rFonts w:ascii="Arial Narrow" w:hAnsi="Arial Narrow" w:cs="Arial"/>
          <w:sz w:val="20"/>
          <w:szCs w:val="20"/>
        </w:rPr>
      </w:pPr>
    </w:p>
    <w:p w14:paraId="04F0B755" w14:textId="52BBCA14" w:rsidR="00023AFD" w:rsidRPr="001524AC" w:rsidRDefault="00023AFD" w:rsidP="001524AC">
      <w:pPr>
        <w:widowControl w:val="0"/>
        <w:autoSpaceDE w:val="0"/>
        <w:autoSpaceDN w:val="0"/>
        <w:adjustRightInd w:val="0"/>
        <w:spacing w:after="0" w:line="240" w:lineRule="auto"/>
        <w:ind w:firstLine="709"/>
        <w:jc w:val="both"/>
        <w:rPr>
          <w:rFonts w:ascii="Arial Narrow" w:hAnsi="Arial Narrow" w:cs="Arial"/>
          <w:sz w:val="20"/>
          <w:szCs w:val="20"/>
        </w:rPr>
      </w:pPr>
      <w:r w:rsidRPr="001524AC">
        <w:rPr>
          <w:rFonts w:ascii="Arial Narrow" w:hAnsi="Arial Narrow" w:cs="Arial"/>
          <w:sz w:val="20"/>
          <w:szCs w:val="20"/>
        </w:rPr>
        <w:t xml:space="preserve">Produksi garam di Indonesia lebih banyak difokuskan untuk garam produksi dikarenakan konsumsi garam di Indonesia yang tinggi. Berdasarkan neraca garam, Kebutuhan garam nasional hingga tahun 2013 mencapai 1.4 juta ton untuk kebutuhan konsumsi. Kebutuhan garam industri nasional mencapai 1,8 juta ton yang berasal dari luar negeri (impor). Kebutuhan garam yang terus meningkat maka kualitas produksi garam juga harus ditingkatkan. Madura sebagai salah satu sentra produksi garam nasional. Kabupaten Pamekasan pada tahun 2013 mampu memproduksi garam mencapai </w:t>
      </w:r>
      <w:proofErr w:type="gramStart"/>
      <w:r w:rsidRPr="001524AC">
        <w:rPr>
          <w:rFonts w:ascii="Arial Narrow" w:hAnsi="Arial Narrow" w:cs="Arial"/>
          <w:sz w:val="20"/>
          <w:szCs w:val="20"/>
        </w:rPr>
        <w:t>98.000 ton</w:t>
      </w:r>
      <w:proofErr w:type="gramEnd"/>
      <w:r w:rsidRPr="001524AC">
        <w:rPr>
          <w:rFonts w:ascii="Arial Narrow" w:hAnsi="Arial Narrow" w:cs="Arial"/>
          <w:sz w:val="20"/>
          <w:szCs w:val="20"/>
        </w:rPr>
        <w:t xml:space="preserve"> atau setara dengan 10% produksi garam nasional. Produksi garam di Pamekasan paling tinggi terdapat di pesisir selatan Pamekasan, yaitu di 3 kecamatan meliputi Galis, Pademawu dan Tlanakan </w:t>
      </w:r>
      <w:r w:rsidRPr="001524AC">
        <w:rPr>
          <w:rFonts w:ascii="Arial Narrow" w:hAnsi="Arial Narrow" w:cs="Arial"/>
          <w:sz w:val="20"/>
          <w:szCs w:val="20"/>
        </w:rPr>
        <w:fldChar w:fldCharType="begin" w:fldLock="1"/>
      </w:r>
      <w:r w:rsidRPr="001524AC">
        <w:rPr>
          <w:rFonts w:ascii="Arial Narrow" w:hAnsi="Arial Narrow" w:cs="Arial"/>
          <w:sz w:val="20"/>
          <w:szCs w:val="20"/>
        </w:rPr>
        <w:instrText>ADDIN CSL_CITATION {"citationItems":[{"id":"ITEM-1","itemData":{"DOI":"10.36040/JATI.V5I2.3736","ISSN":"2598-828X","abstract":"Di Indonesia sudah terdapat banyak daerah penghasil garam untuk memenuhi kebutuhan garam industri, akan tetapi angka produksi garam yang dihasilkan masih dibawah kebutuhan yang ada, dan salah satu daerah pengahasil tersebut adalah Kabupaten Pamekasan. Oleh karena itu dengan adanya sistem pemetaan ini diharapkan dapat mempermudah pihak Dinas Perikanan Kabupaten Pamekasan dalam meningkatkan produksi garam Kabupaten.\nSistem yang dibuat adalah sistem pemetaan dimana nantinya pada tampilan pemetaan tersebut akan diberi pengelompokkan atau clustering menggunakan metode K-Means. &amp;nbsp;Metode K-Means merupaka metode yang mencari partisi yang optimal dari data dengan meminimalkan kriteria jumlah kesalahan kuadrat dengan prosedur iterasi yang optimal.\nPada hasil dari penelitian pemetaan tambak garam dan produkis garam pada Kabupaten Pamekasan menggunakan K-Means Clustering, dimana disini digunakan 3 cluster yaitu tidak perlu meningkatkan produksi sebagai kluster 1, cukup perlu meningkatkan produksi sebagai kluster 2, dan perlu meningkatkan produksi sebagai kluster 3. Dengan menggunakan 19 sampel data maka didapat hasil 1 data berada pada kluster 1 (5%), 5 data berada pada kluster 2 (26%), dan 13 data ada pada kluster 3 (69%), dan tingkat akurasi perhitungannya adalah 89,47%.","author":[{"dropping-particle":"","family":"Molyono","given":"Wildan Maulidi","non-dropping-particle":"","parse-names":false,"suffix":""},{"dropping-particle":"","family":"Achmadi","given":"Sentot","non-dropping-particle":"","parse-names":false,"suffix":""},{"dropping-particle":"","family":"Pranoto","given":"Yosep Agus","non-dropping-particle":"","parse-names":false,"suffix":""}],"container-title":"JATI (Jurnal Mahasiswa Teknik Informatika)","id":"ITEM-1","issue":"2","issued":{"date-parts":[["2021","10","25"]]},"page":"794-799","title":"PEMETAAN TAMBAK GARAM SERTA PRODUKSI GARAM PADA KABUPATEN PAMEKASAN MENGGUNAKAN K-MEANS CLUSTERING","type":"article-journal","volume":"5"},"uris":["http://www.mendeley.com/documents/?uuid=97dcd697-0aa4-3c03-bc29-c0d85e4823e4"]}],"mendeley":{"formattedCitation":"(Molyono et al., 2021)","plainTextFormattedCitation":"(Molyono et al., 2021)","previouslyFormattedCitation":"(Molyono et al., 2021)"},"properties":{"noteIndex":0},"schema":"https://github.com/citation-style-language/schema/raw/master/csl-citation.json"}</w:instrText>
      </w:r>
      <w:r w:rsidRPr="001524AC">
        <w:rPr>
          <w:rFonts w:ascii="Arial Narrow" w:hAnsi="Arial Narrow" w:cs="Arial"/>
          <w:sz w:val="20"/>
          <w:szCs w:val="20"/>
        </w:rPr>
        <w:fldChar w:fldCharType="separate"/>
      </w:r>
      <w:r w:rsidRPr="001524AC">
        <w:rPr>
          <w:rFonts w:ascii="Arial Narrow" w:hAnsi="Arial Narrow" w:cs="Arial"/>
          <w:noProof/>
          <w:sz w:val="20"/>
          <w:szCs w:val="20"/>
        </w:rPr>
        <w:t>(Molyono et al., 2021)</w:t>
      </w:r>
      <w:r w:rsidRPr="001524AC">
        <w:rPr>
          <w:rFonts w:ascii="Arial Narrow" w:hAnsi="Arial Narrow" w:cs="Arial"/>
          <w:sz w:val="20"/>
          <w:szCs w:val="20"/>
        </w:rPr>
        <w:fldChar w:fldCharType="end"/>
      </w:r>
    </w:p>
    <w:p w14:paraId="21B5E630" w14:textId="77777777" w:rsidR="00023AFD" w:rsidRPr="001524AC" w:rsidRDefault="00023AFD" w:rsidP="001524AC">
      <w:pPr>
        <w:widowControl w:val="0"/>
        <w:autoSpaceDE w:val="0"/>
        <w:autoSpaceDN w:val="0"/>
        <w:adjustRightInd w:val="0"/>
        <w:spacing w:after="0" w:line="240" w:lineRule="auto"/>
        <w:ind w:left="360" w:firstLine="774"/>
        <w:jc w:val="both"/>
        <w:rPr>
          <w:rFonts w:ascii="Arial Narrow" w:hAnsi="Arial Narrow" w:cs="Arial"/>
          <w:sz w:val="20"/>
          <w:szCs w:val="20"/>
        </w:rPr>
      </w:pPr>
    </w:p>
    <w:p w14:paraId="762151FF" w14:textId="2A4BA9C6" w:rsidR="00A16150" w:rsidRPr="001524AC" w:rsidRDefault="000141A4" w:rsidP="00E23B53">
      <w:pPr>
        <w:spacing w:line="240" w:lineRule="auto"/>
        <w:ind w:firstLine="720"/>
        <w:jc w:val="both"/>
        <w:rPr>
          <w:rFonts w:ascii="Arial Narrow" w:hAnsi="Arial Narrow"/>
          <w:sz w:val="20"/>
          <w:szCs w:val="20"/>
        </w:rPr>
      </w:pPr>
      <w:r w:rsidRPr="001524AC">
        <w:rPr>
          <w:rFonts w:ascii="Arial Narrow" w:hAnsi="Arial Narrow"/>
          <w:sz w:val="20"/>
          <w:szCs w:val="20"/>
        </w:rPr>
        <w:t xml:space="preserve">Nitrat merupakan salah satu parameter kimia untuk menunjukkan kualitas perairan tersebut. </w:t>
      </w:r>
      <w:bookmarkStart w:id="3" w:name="_Hlk88834026"/>
      <w:r w:rsidRPr="001524AC">
        <w:rPr>
          <w:rFonts w:ascii="Arial Narrow" w:hAnsi="Arial Narrow"/>
          <w:sz w:val="20"/>
          <w:szCs w:val="20"/>
        </w:rPr>
        <w:t xml:space="preserve">Nitrat merupakan zat hara yang senyawa </w:t>
      </w:r>
      <w:proofErr w:type="gramStart"/>
      <w:r w:rsidRPr="001524AC">
        <w:rPr>
          <w:rFonts w:ascii="Arial Narrow" w:hAnsi="Arial Narrow"/>
          <w:sz w:val="20"/>
          <w:szCs w:val="20"/>
        </w:rPr>
        <w:t>nitrogennya  tidak</w:t>
      </w:r>
      <w:proofErr w:type="gramEnd"/>
      <w:r w:rsidRPr="001524AC">
        <w:rPr>
          <w:rFonts w:ascii="Arial Narrow" w:hAnsi="Arial Narrow"/>
          <w:sz w:val="20"/>
          <w:szCs w:val="20"/>
        </w:rPr>
        <w:t xml:space="preserve"> bersifat toksik terhadap organisme akuatik, nitrat juga dapat dijadikan salah satu indikator kesuburan dan kualitas suatu perairan </w:t>
      </w:r>
      <w:bookmarkEnd w:id="3"/>
      <w:r w:rsidRPr="001524AC">
        <w:rPr>
          <w:rFonts w:ascii="Arial Narrow" w:hAnsi="Arial Narrow"/>
          <w:sz w:val="20"/>
          <w:szCs w:val="20"/>
        </w:rPr>
        <w:t xml:space="preserve">yang ditandai dengan pertumbuhan fitoplankton yang merupakan sumber nutrisi dan makanan alami bagi ikan. Nitrat adalah sumber nitrogen bagi tumbuhan selanjutnya lalu dikonversi menjadi protein bagi tumbuhan tersebut. Protein nitrat nitrogen mudah larut dalam air dan umumnya bersifat stabil. Senyawa ini dihasilkan oleh proses oksidasi sempurna dari senyawa nitrogen di perairan tersebut </w:t>
      </w:r>
      <w:bookmarkStart w:id="4" w:name="_Hlk88834215"/>
      <w:r w:rsidRPr="001524AC">
        <w:rPr>
          <w:rFonts w:ascii="Arial Narrow" w:hAnsi="Arial Narrow"/>
          <w:sz w:val="20"/>
          <w:szCs w:val="20"/>
        </w:rPr>
        <w:fldChar w:fldCharType="begin" w:fldLock="1"/>
      </w:r>
      <w:r w:rsidRPr="001524AC">
        <w:rPr>
          <w:rFonts w:ascii="Arial Narrow" w:hAnsi="Arial Narrow"/>
          <w:sz w:val="20"/>
          <w:szCs w:val="20"/>
        </w:rPr>
        <w:instrText>ADDIN CSL_CITATION {"citationItems":[{"id":"ITEM-1","itemData":{"author":[{"dropping-particle":"","family":"Litkayasa","given":"Teknisi","non-dropping-particle":"","parse-names":false,"suffix":""},{"dropping-particle":"","family":"Riset","given":"Balai","non-dropping-particle":"","parse-names":false,"suffix":""},{"dropping-particle":"","family":"Sumber","given":"Pemulihan","non-dropping-particle":"","parse-names":false,"suffix":""},{"dropping-particle":"","family":"Ikan","given":"Daya","non-dropping-particle":"","parse-names":false,"suffix":""},{"dropping-particle":"","family":"-Purwakarta","given":"Jatiluhur","non-dropping-particle":"","parse-names":false,"suffix":""}],"id":"ITEM-1","issued":{"date-parts":[["0"]]},"title":"ANALISIS KADAR NITRAT DAN KLASIFIKASI TINGKAT KESUBURAN DI PERAIRAN WADUK IR. H. DJUANDA, JATILUHUR, PURWAKARTA Dyah Ika Kusumaningtyas","type":"article-journal"},"uris":["http://www.mendeley.com/documents/?uuid=72a7302a-dd15-3f2d-8e45-a23c42ed5bd4"]}],"mendeley":{"formattedCitation":"(Litkayasa et al., n.d.)","manualFormatting":"(Kusumaningtyas 2010)","plainTextFormattedCitation":"(Litkayasa et al., n.d.)","previouslyFormattedCitation":"(Litkayasa et al., n.d.)"},"properties":{"noteIndex":0},"schema":"https://github.com/citation-style-language/schema/raw/master/csl-citation.json"}</w:instrText>
      </w:r>
      <w:r w:rsidRPr="001524AC">
        <w:rPr>
          <w:rFonts w:ascii="Arial Narrow" w:hAnsi="Arial Narrow"/>
          <w:sz w:val="20"/>
          <w:szCs w:val="20"/>
        </w:rPr>
        <w:fldChar w:fldCharType="separate"/>
      </w:r>
      <w:r w:rsidRPr="001524AC">
        <w:rPr>
          <w:rFonts w:ascii="Arial Narrow" w:hAnsi="Arial Narrow"/>
          <w:noProof/>
          <w:sz w:val="20"/>
          <w:szCs w:val="20"/>
        </w:rPr>
        <w:t>(Kusumaningtyas 2010)</w:t>
      </w:r>
      <w:r w:rsidRPr="001524AC">
        <w:rPr>
          <w:rFonts w:ascii="Arial Narrow" w:hAnsi="Arial Narrow"/>
          <w:sz w:val="20"/>
          <w:szCs w:val="20"/>
        </w:rPr>
        <w:fldChar w:fldCharType="end"/>
      </w:r>
      <w:r w:rsidRPr="001524AC">
        <w:rPr>
          <w:rFonts w:ascii="Arial Narrow" w:hAnsi="Arial Narrow"/>
          <w:sz w:val="20"/>
          <w:szCs w:val="20"/>
        </w:rPr>
        <w:t>.</w:t>
      </w:r>
      <w:bookmarkEnd w:id="4"/>
    </w:p>
    <w:p w14:paraId="04431263" w14:textId="33BCDB09" w:rsidR="000141A4" w:rsidRDefault="00A17708" w:rsidP="001524AC">
      <w:pPr>
        <w:spacing w:line="240" w:lineRule="auto"/>
        <w:ind w:firstLine="720"/>
        <w:jc w:val="both"/>
        <w:rPr>
          <w:rFonts w:ascii="Arial Narrow" w:hAnsi="Arial Narrow"/>
          <w:sz w:val="20"/>
          <w:szCs w:val="20"/>
        </w:rPr>
      </w:pPr>
      <w:r>
        <w:rPr>
          <w:rFonts w:ascii="Arial Narrow" w:hAnsi="Arial Narrow" w:cs="Arial"/>
          <w:sz w:val="20"/>
          <w:szCs w:val="20"/>
        </w:rPr>
        <w:t>Senyawa nitrogen nitrat</w:t>
      </w:r>
      <w:r w:rsidR="00023AFD" w:rsidRPr="001524AC">
        <w:rPr>
          <w:rFonts w:ascii="Arial Narrow" w:hAnsi="Arial Narrow" w:cs="Arial"/>
          <w:sz w:val="20"/>
          <w:szCs w:val="20"/>
        </w:rPr>
        <w:t xml:space="preserve"> tidak bersifat toksik terhadap organisme akuatik. Nitrat merupakan bentuk nitrogen utama diperairan yang alami </w:t>
      </w:r>
      <w:r w:rsidR="00023AFD" w:rsidRPr="001524AC">
        <w:rPr>
          <w:rFonts w:ascii="Arial Narrow" w:hAnsi="Arial Narrow" w:cs="Arial"/>
          <w:sz w:val="20"/>
          <w:szCs w:val="20"/>
        </w:rPr>
        <w:fldChar w:fldCharType="begin" w:fldLock="1"/>
      </w:r>
      <w:r w:rsidR="00023AFD" w:rsidRPr="001524AC">
        <w:rPr>
          <w:rFonts w:ascii="Arial Narrow" w:hAnsi="Arial Narrow" w:cs="Arial"/>
          <w:sz w:val="20"/>
          <w:szCs w:val="20"/>
        </w:rPr>
        <w:instrText>ADDIN CSL_CITATION {"citationItems":[{"id":"ITEM-1","itemData":{"author":[{"dropping-particle":"","family":"Litkayasa","given":"Teknisi","non-dropping-particle":"","parse-names":false,"suffix":""},{"dropping-particle":"","family":"Riset","given":"Balai","non-dropping-particle":"","parse-names":false,"suffix":""},{"dropping-particle":"","family":"Sumber","given":"Pemulihan","non-dropping-particle":"","parse-names":false,"suffix":""},{"dropping-particle":"","family":"Ikan","given":"Daya","non-dropping-particle":"","parse-names":false,"suffix":""},{"dropping-particle":"","family":"-Purwakarta","given":"Jatiluhur","non-dropping-particle":"","parse-names":false,"suffix":""}],"id":"ITEM-1","issued":{"date-parts":[["0"]]},"title":"ANALISIS KADAR NITRAT DAN KLASIFIKASI TINGKAT KESUBURAN DI PERAIRAN WADUK IR. H. DJUANDA, JATILUHUR, PURWAKARTA Dyah Ika Kusumaningtyas","type":"article-journal"},"uris":["http://www.mendeley.com/documents/?uuid=72a7302a-dd15-3f2d-8e45-a23c42ed5bd4"]}],"mendeley":{"formattedCitation":"(Litkayasa et al., n.d.)","manualFormatting":"(Kusumaningtyas 2010)","plainTextFormattedCitation":"(Litkayasa et al., n.d.)","previouslyFormattedCitation":"(Litkayasa et al., n.d.)"},"properties":{"noteIndex":0},"schema":"https://github.com/citation-style-language/schema/raw/master/csl-citation.json"}</w:instrText>
      </w:r>
      <w:r w:rsidR="00023AFD" w:rsidRPr="001524AC">
        <w:rPr>
          <w:rFonts w:ascii="Arial Narrow" w:hAnsi="Arial Narrow" w:cs="Arial"/>
          <w:sz w:val="20"/>
          <w:szCs w:val="20"/>
        </w:rPr>
        <w:fldChar w:fldCharType="separate"/>
      </w:r>
      <w:r w:rsidR="00023AFD" w:rsidRPr="001524AC">
        <w:rPr>
          <w:rFonts w:ascii="Arial Narrow" w:hAnsi="Arial Narrow" w:cs="Arial"/>
          <w:noProof/>
          <w:sz w:val="20"/>
          <w:szCs w:val="20"/>
        </w:rPr>
        <w:t>(Kusumaningtyas 2010)</w:t>
      </w:r>
      <w:r w:rsidR="00023AFD" w:rsidRPr="001524AC">
        <w:rPr>
          <w:rFonts w:ascii="Arial Narrow" w:hAnsi="Arial Narrow" w:cs="Arial"/>
          <w:sz w:val="20"/>
          <w:szCs w:val="20"/>
        </w:rPr>
        <w:fldChar w:fldCharType="end"/>
      </w:r>
      <w:r w:rsidR="00023AFD" w:rsidRPr="001524AC">
        <w:rPr>
          <w:rFonts w:ascii="Arial Narrow" w:hAnsi="Arial Narrow" w:cs="Arial"/>
          <w:sz w:val="20"/>
          <w:szCs w:val="20"/>
        </w:rPr>
        <w:t xml:space="preserve">. Nitrat bersumber dari ammonium yang masuk ke badan sungai paling banyak melalui limbah domestic. Menurut </w:t>
      </w:r>
      <w:r w:rsidR="00023AFD" w:rsidRPr="001524AC">
        <w:rPr>
          <w:rFonts w:ascii="Arial Narrow" w:hAnsi="Arial Narrow" w:cs="Arial"/>
          <w:sz w:val="20"/>
          <w:szCs w:val="20"/>
        </w:rPr>
        <w:fldChar w:fldCharType="begin" w:fldLock="1"/>
      </w:r>
      <w:r w:rsidR="00023AFD" w:rsidRPr="001524AC">
        <w:rPr>
          <w:rFonts w:ascii="Arial Narrow" w:hAnsi="Arial Narrow" w:cs="Arial"/>
          <w:sz w:val="20"/>
          <w:szCs w:val="20"/>
        </w:rPr>
        <w:instrText>ADDIN CSL_CITATION {"citationItems":[{"id":"ITEM-1","itemData":{"author":[{"dropping-particle":"","family":"Patty","given":"SI","non-dropping-particle":"","parse-names":false,"suffix":""},{"dropping-particle":"","family":"Arfah","given":"H","non-dropping-particle":"","parse-names":false,"suffix":""},{"dropping-particle":"","family":"Tropis","given":"MS Abdul - Jurnal Pesisir dan Laut","non-dropping-particle":"","parse-names":false,"suffix":""},{"dropping-particle":"","family":"2015","given":"undefined","non-dropping-particle":"","parse-names":false,"suffix":""}],"container-title":"ejournal.unsrat.ac.id","id":"ITEM-1","issued":{"date-parts":[["0"]]},"title":"Zat hara (fosfat, nitrat), oksigen terlarut dan pH kaitannya dengan kesuburan di Perairan Jikumerasa, Pulau Buru","type":"article-journal"},"uris":["http://www.mendeley.com/documents/?uuid=f043727b-32e6-3adb-a501-97b35c02baf7"]}],"mendeley":{"formattedCitation":"(Patty et al., n.d.)","manualFormatting":"Patty et al (2015)","plainTextFormattedCitation":"(Patty et al., n.d.)","previouslyFormattedCitation":"(Patty et al., n.d.)"},"properties":{"noteIndex":0},"schema":"https://github.com/citation-style-language/schema/raw/master/csl-citation.json"}</w:instrText>
      </w:r>
      <w:r w:rsidR="00023AFD" w:rsidRPr="001524AC">
        <w:rPr>
          <w:rFonts w:ascii="Arial Narrow" w:hAnsi="Arial Narrow" w:cs="Arial"/>
          <w:sz w:val="20"/>
          <w:szCs w:val="20"/>
        </w:rPr>
        <w:fldChar w:fldCharType="separate"/>
      </w:r>
      <w:r w:rsidR="00023AFD" w:rsidRPr="001524AC">
        <w:rPr>
          <w:rFonts w:ascii="Arial Narrow" w:hAnsi="Arial Narrow" w:cs="Arial"/>
          <w:noProof/>
          <w:sz w:val="20"/>
          <w:szCs w:val="20"/>
        </w:rPr>
        <w:t>Patty et al (2015)</w:t>
      </w:r>
      <w:r w:rsidR="00023AFD" w:rsidRPr="001524AC">
        <w:rPr>
          <w:rFonts w:ascii="Arial Narrow" w:hAnsi="Arial Narrow" w:cs="Arial"/>
          <w:sz w:val="20"/>
          <w:szCs w:val="20"/>
        </w:rPr>
        <w:fldChar w:fldCharType="end"/>
      </w:r>
      <w:r w:rsidR="00023AFD" w:rsidRPr="001524AC">
        <w:rPr>
          <w:rFonts w:ascii="Arial Narrow" w:hAnsi="Arial Narrow" w:cs="Arial"/>
          <w:sz w:val="20"/>
          <w:szCs w:val="20"/>
        </w:rPr>
        <w:t xml:space="preserve"> Sumber utama zat hara fosfat dan nitrat berasal dari perairan itu sendiri, yaitu </w:t>
      </w:r>
      <w:r w:rsidR="00023AFD" w:rsidRPr="001524AC">
        <w:rPr>
          <w:rFonts w:ascii="Arial Narrow" w:hAnsi="Arial Narrow" w:cs="Arial"/>
          <w:sz w:val="20"/>
          <w:szCs w:val="20"/>
        </w:rPr>
        <w:lastRenderedPageBreak/>
        <w:t xml:space="preserve">dapat melalui proses penguraian, pelapukan maupun dekomposisi tumbuh-tumbuhan serta sisa-sisa dari organisme yang mati. Sumber </w:t>
      </w:r>
      <w:proofErr w:type="gramStart"/>
      <w:r w:rsidR="00023AFD" w:rsidRPr="001524AC">
        <w:rPr>
          <w:rFonts w:ascii="Arial Narrow" w:hAnsi="Arial Narrow" w:cs="Arial"/>
          <w:sz w:val="20"/>
          <w:szCs w:val="20"/>
        </w:rPr>
        <w:t>nitrat  juga</w:t>
      </w:r>
      <w:proofErr w:type="gramEnd"/>
      <w:r w:rsidR="00023AFD" w:rsidRPr="001524AC">
        <w:rPr>
          <w:rFonts w:ascii="Arial Narrow" w:hAnsi="Arial Narrow" w:cs="Arial"/>
          <w:sz w:val="20"/>
          <w:szCs w:val="20"/>
        </w:rPr>
        <w:t xml:space="preserve"> bergantung pada keadaan sekeliling perairan, diantaranya adalah sumbangan dari daratan lalu melalui aliran sungai yang terdiri dari banyak limbah industri yang umumnya mengandung senyawa organik. Dampak positif dari tingginya nitrat adalah meningkatkan produksi fitoplankton sedangkan dampak negative dari tingginya nitrat adalah penurunan kandungan oksigen terlarut  yang berada di perairan dan mampu memperbesar potensi munculnya dan berkembangnya jenis fitoplankton yang berbahaya, lebih umum dikenal dengan istilah Harmful Algae Blooms atau HABs </w:t>
      </w:r>
      <w:r w:rsidR="00023AFD" w:rsidRPr="001524AC">
        <w:rPr>
          <w:rFonts w:ascii="Arial Narrow" w:hAnsi="Arial Narrow" w:cs="Arial"/>
          <w:sz w:val="20"/>
          <w:szCs w:val="20"/>
        </w:rPr>
        <w:fldChar w:fldCharType="begin" w:fldLock="1"/>
      </w:r>
      <w:r w:rsidR="00023AFD" w:rsidRPr="001524AC">
        <w:rPr>
          <w:rFonts w:ascii="Arial Narrow" w:hAnsi="Arial Narrow" w:cs="Arial"/>
          <w:sz w:val="20"/>
          <w:szCs w:val="20"/>
        </w:rPr>
        <w:instrText>ADDIN CSL_CITATION {"citationItems":[{"id":"ITEM-1","itemData":{"DOI":"10.14710/IK.IJMS.16.3.135-142","ISSN":"2406-7598","abstract":"Penelitian zat hara fosfat, nitrit, nitrat dan silikat telah dilakukan di perairan Kepulauan Matasiri, Kalimantan Selatan pada 12 stasiun pengamatan. Penelitian bertujuan untuk mengetahui kondisi perairan berdasarkan ketersediaan dan distribusi spasial zat hara di perairan tersebut. Pengambilan sampel air menggunakan botol Niskin pada lapisan permukaan dan dekat dasar perairan, sedangkan pengukuran konsentrasi zat hara menggunakan Spektrofometer Shimadzu UV-1201V. Hasil penelitian menunjukkan bahwa perairan Kepulauan Matasiri termasuk perairan yang subur. Rata-rata konsentrasi fosfat di permukaan dan di dekat dasar perairan relatif sama, sedangkan konsentrasi nitrit, nitrat dan silikat lebih tinggi di dekat dasar perairan dari pada di permukaan.    &amp;nbsp;Kata kunci: &amp;nbsp; Fosfat, Nitrit, Nitrat, Silikat, Kepulauan Matasiri.  &amp;nbsp;  A research on marine nutrients including phosphate, nitrite, nitrate and silicate was conducted in the Matasiri Islands waters, South Kalimantan, on 12 observation stations. The aim of the research is to understand and assess the waters condition based on the availability and the spatial distribution of nutrients in these waters. Water sampling used Niskin bottles in the surface and near bottom layers, whereas the measurement of nutrients concentration used spectrophotometer Shimadzu UV-1201V. The results showed that Matasiri Islands waters is categorized as fertile waters. The average concentration of phosphate in surface and near bottom layers were relatively similar, whereas the average concentration of nitrite, nitrate and silicate were higher in near bottom layer than in the surface.   &amp;nbsp; Key words:  phosphate, nitrite, nitrate, silicate, Matasiri Islands.","author":[{"dropping-particle":"","family":"Risamasu","given":"Fonny J.L","non-dropping-particle":"","parse-names":false,"suffix":""},{"dropping-particle":"","family":"Prayitno","given":"Hanif Budi","non-dropping-particle":"","parse-names":false,"suffix":""}],"container-title":"ILMU KELAUTAN: Indonesian Journal of Marine Sciences","id":"ITEM-1","issue":"3","issued":{"date-parts":[["2012","2","17"]]},"page":"135-142","publisher":"Marine Science Department Diponegoro University","title":"Kajian Zat Hara Fosfat, Nitrit, Nitrat dan Silikat di Perairan Kepulauan Matasiri, Kalimantan Selatan","type":"article-journal","volume":"16"},"uris":["http://www.mendeley.com/documents/?uuid=ea8ba687-496f-3479-ae84-233149065123"]}],"mendeley":{"formattedCitation":"(Risamasu &amp; Prayitno, 2012)","plainTextFormattedCitation":"(Risamasu &amp; Prayitno, 2012)","previouslyFormattedCitation":"(Risamasu &amp; Prayitno, 2012)"},"properties":{"noteIndex":0},"schema":"https://github.com/citation-style-language/schema/raw/master/csl-citation.json"}</w:instrText>
      </w:r>
      <w:r w:rsidR="00023AFD" w:rsidRPr="001524AC">
        <w:rPr>
          <w:rFonts w:ascii="Arial Narrow" w:hAnsi="Arial Narrow" w:cs="Arial"/>
          <w:sz w:val="20"/>
          <w:szCs w:val="20"/>
        </w:rPr>
        <w:fldChar w:fldCharType="separate"/>
      </w:r>
      <w:r w:rsidR="00023AFD" w:rsidRPr="001524AC">
        <w:rPr>
          <w:rFonts w:ascii="Arial Narrow" w:hAnsi="Arial Narrow" w:cs="Arial"/>
          <w:noProof/>
          <w:sz w:val="20"/>
          <w:szCs w:val="20"/>
        </w:rPr>
        <w:t>(Risamasu &amp; Prayitno, 2012)</w:t>
      </w:r>
      <w:r w:rsidR="00023AFD" w:rsidRPr="001524AC">
        <w:rPr>
          <w:rFonts w:ascii="Arial Narrow" w:hAnsi="Arial Narrow" w:cs="Arial"/>
          <w:sz w:val="20"/>
          <w:szCs w:val="20"/>
        </w:rPr>
        <w:fldChar w:fldCharType="end"/>
      </w:r>
      <w:r w:rsidR="00023AFD" w:rsidRPr="001524AC">
        <w:rPr>
          <w:rFonts w:ascii="Arial Narrow" w:hAnsi="Arial Narrow" w:cs="Arial"/>
          <w:sz w:val="20"/>
          <w:szCs w:val="20"/>
        </w:rPr>
        <w:t>.</w:t>
      </w:r>
      <w:r w:rsidR="000141A4" w:rsidRPr="001524AC">
        <w:rPr>
          <w:rFonts w:ascii="Arial Narrow" w:hAnsi="Arial Narrow"/>
          <w:sz w:val="20"/>
          <w:szCs w:val="20"/>
        </w:rPr>
        <w:t xml:space="preserve">Nitrat (NO3-N) merupakan bentuk nitrogen utama di perairan secara alami. Nitrat adalah salah satu nutrient senyawa penting dalam proses sintesa protein hewan maupun tumbuhan. Konsentrasi nitrat yang tinggi di perairan umumnya dapat menstimulasi pertumbuhan serta perkembangan organisme perairan tersebut apabila didukung oleh ketersedian nutrien </w:t>
      </w:r>
      <w:r w:rsidR="000141A4" w:rsidRPr="001524AC">
        <w:rPr>
          <w:rFonts w:ascii="Arial Narrow" w:hAnsi="Arial Narrow"/>
          <w:sz w:val="20"/>
          <w:szCs w:val="20"/>
        </w:rPr>
        <w:fldChar w:fldCharType="begin" w:fldLock="1"/>
      </w:r>
      <w:r w:rsidR="000141A4" w:rsidRPr="001524AC">
        <w:rPr>
          <w:rFonts w:ascii="Arial Narrow" w:hAnsi="Arial Narrow"/>
          <w:sz w:val="20"/>
          <w:szCs w:val="20"/>
        </w:rPr>
        <w:instrText>ADDIN CSL_CITATION {"citationItems":[{"id":"ITEM-1","itemData":{"author":[{"dropping-particle":"","family":"Hamuna","given":"B","non-dropping-particle":"","parse-names":false,"suffix":""},{"dropping-particle":"","family":"Tanjung","given":"RH","non-dropping-particle":"","parse-names":false,"suffix":""},{"dropping-particle":"","family":"MAury","given":"H","non-dropping-particle":"","parse-names":false,"suffix":""}],"id":"ITEM-1","issued":{"date-parts":[["2018"]]},"title":"Kajian kualitas air laut dan indeks pencemaran berdasarkan parameter fisika-kimia di perairan Distrik Depapre, Jayapura","type":"article-journal"},"uris":["http://www.mendeley.com/documents/?uuid=681aa94e-fdd9-3d95-adb7-14c92cbd2087"]}],"mendeley":{"formattedCitation":"(Hamuna et al., 2018)","plainTextFormattedCitation":"(Hamuna et al., 2018)","previouslyFormattedCitation":"(Hamuna et al., 2018)"},"properties":{"noteIndex":0},"schema":"https://github.com/citation-style-language/schema/raw/master/csl-citation.json"}</w:instrText>
      </w:r>
      <w:r w:rsidR="000141A4" w:rsidRPr="001524AC">
        <w:rPr>
          <w:rFonts w:ascii="Arial Narrow" w:hAnsi="Arial Narrow"/>
          <w:sz w:val="20"/>
          <w:szCs w:val="20"/>
        </w:rPr>
        <w:fldChar w:fldCharType="separate"/>
      </w:r>
      <w:r w:rsidR="000141A4" w:rsidRPr="001524AC">
        <w:rPr>
          <w:rFonts w:ascii="Arial Narrow" w:hAnsi="Arial Narrow"/>
          <w:noProof/>
          <w:sz w:val="20"/>
          <w:szCs w:val="20"/>
        </w:rPr>
        <w:t>(Hamuna et al., 2018)</w:t>
      </w:r>
      <w:r w:rsidR="000141A4" w:rsidRPr="001524AC">
        <w:rPr>
          <w:rFonts w:ascii="Arial Narrow" w:hAnsi="Arial Narrow"/>
          <w:sz w:val="20"/>
          <w:szCs w:val="20"/>
        </w:rPr>
        <w:fldChar w:fldCharType="end"/>
      </w:r>
    </w:p>
    <w:p w14:paraId="6F2BB465" w14:textId="77DBD259" w:rsidR="00E23B53" w:rsidRPr="001524AC" w:rsidRDefault="00E23B53" w:rsidP="001524AC">
      <w:pPr>
        <w:spacing w:line="240" w:lineRule="auto"/>
        <w:ind w:firstLine="720"/>
        <w:jc w:val="both"/>
        <w:rPr>
          <w:rFonts w:ascii="Arial Narrow" w:hAnsi="Arial Narrow" w:cs="Arial"/>
          <w:sz w:val="20"/>
          <w:szCs w:val="20"/>
        </w:rPr>
      </w:pPr>
      <w:r>
        <w:rPr>
          <w:rFonts w:ascii="Arial Narrow" w:hAnsi="Arial Narrow" w:cs="Arial"/>
          <w:sz w:val="20"/>
          <w:szCs w:val="20"/>
        </w:rPr>
        <w:t>Parameter fisika kualitas perairan yaitu suhu, kecerahan, DO, salinitas, dan pH berpengaruh terhadap kandungan nitrat diperairan. Suhu mampu meningkatkan reaksi kimia, viskositas dan evaporasi dalam perairan. Menurut</w:t>
      </w:r>
      <w:r w:rsidR="000F1882">
        <w:rPr>
          <w:rFonts w:ascii="Arial Narrow" w:hAnsi="Arial Narrow" w:cs="Arial"/>
          <w:sz w:val="20"/>
          <w:szCs w:val="20"/>
        </w:rPr>
        <w:t xml:space="preserve"> </w:t>
      </w:r>
      <w:r w:rsidR="000F1882">
        <w:rPr>
          <w:rFonts w:ascii="Arial Narrow" w:hAnsi="Arial Narrow" w:cs="Arial"/>
          <w:sz w:val="20"/>
          <w:szCs w:val="20"/>
        </w:rPr>
        <w:fldChar w:fldCharType="begin" w:fldLock="1"/>
      </w:r>
      <w:r w:rsidR="000F1882">
        <w:rPr>
          <w:rFonts w:ascii="Arial Narrow" w:hAnsi="Arial Narrow" w:cs="Arial"/>
          <w:sz w:val="20"/>
          <w:szCs w:val="20"/>
        </w:rPr>
        <w:instrText>ADDIN CSL_CITATION {"citationItems":[{"id":"ITEM-1","itemData":{"DOI":"10.14710/BULOMA.V5I1.11293","ISSN":"2550-0015","abstract":"Perairan Karangsong mendapat pengaruh sangat besar dari aktivitas manusia yang berada di sepanjang maupun di hulu kawasan perairan tersebut. Aktivitas yang ada meliputi aktivitas rumah tangga, industri, tambak, lalu lintas kapal dan vegetasi mangrove. Padatnya aktivitas manusia tersebut dapat menyebabkan menurunnya kualitas perairan dan berpengaruh terhadap konsentrasi zat hara di perairan Karangsong. Tujuan penelitian ini adalah untuk mengetahui konsentrasi dan pola sebaran nitrat dan fosfat di perairan Karangsong, Kabupaten Indramayu. Penelitian ini dilaksanakan pada bulan Agustus 2015, dengan menggunakan metode kuantitatif dan untuk penentuan lokasi pengambilan sampel air menggunakan metode  purposive sampling . Data yang dikaji adalah konsentrasi nitrat dan fosfat, suhu, oksigen terlarut, salinitas, kecerahan, pH dan arus permukaan. Untuk menggambarkan pola sebaran nitrat dan fosfat serta pola arus menggunakan  softwareArcGIS 10.0  .  Hasil penelitian menunjukkan bahwa konsentrasi nitrat berkisar 0,4148–2,4541 mgL -1  dan konsentrasi fosfat berkisar 0,0253 – 0,6261 mgL -1 . Pola sebaran konsentrasi nitrat dan fosfat mengikuti pola arah arus yang terjadi yaitu ke arah Timur Laut.           Kata kunci:    Sebaran, Nitrat, Fosfat, Perairan Karangsong","author":[{"dropping-particle":"","family":"Mita","given":"Tri","non-dropping-particle":"","parse-names":false,"suffix":""},{"dropping-particle":"","family":"Utami","given":"Resti","non-dropping-particle":"","parse-names":false,"suffix":""},{"dropping-particle":"","family":"Maslukah","given":"Lilik","non-dropping-particle":"","parse-names":false,"suffix":""},{"dropping-particle":"","family":"Yusuf","given":"Muh","non-dropping-particle":"","parse-names":false,"suffix":""}],"container-title":"Buletin Oseanografi Marina","id":"ITEM-1","issue":"1","issued":{"date-parts":[["2016","4","3"]]},"page":"31-37","publisher":"Universitas Diponegoro","title":"Sebaran Nitrat (NO3) dan Fosfat (PO4) Di Perairan Karangsong Kabupaten Indramayu","type":"article-journal","volume":"5"},"uris":["http://www.mendeley.com/documents/?uuid=bc5dcc16-bd30-3ac0-97c1-ad85049290ab"]}],"mendeley":{"formattedCitation":"(Mita et al., 2016)","manualFormatting":"Mita et al (2016)","plainTextFormattedCitation":"(Mita et al., 2016)"},"properties":{"noteIndex":0},"schema":"https://github.com/citation-style-language/schema/raw/master/csl-citation.json"}</w:instrText>
      </w:r>
      <w:r w:rsidR="000F1882">
        <w:rPr>
          <w:rFonts w:ascii="Arial Narrow" w:hAnsi="Arial Narrow" w:cs="Arial"/>
          <w:sz w:val="20"/>
          <w:szCs w:val="20"/>
        </w:rPr>
        <w:fldChar w:fldCharType="separate"/>
      </w:r>
      <w:r w:rsidR="000F1882" w:rsidRPr="000F1882">
        <w:rPr>
          <w:rFonts w:ascii="Arial Narrow" w:hAnsi="Arial Narrow" w:cs="Arial"/>
          <w:noProof/>
          <w:sz w:val="20"/>
          <w:szCs w:val="20"/>
        </w:rPr>
        <w:t>Mita et al</w:t>
      </w:r>
      <w:r w:rsidR="000F1882">
        <w:rPr>
          <w:rFonts w:ascii="Arial Narrow" w:hAnsi="Arial Narrow" w:cs="Arial"/>
          <w:noProof/>
          <w:sz w:val="20"/>
          <w:szCs w:val="20"/>
        </w:rPr>
        <w:t xml:space="preserve"> (</w:t>
      </w:r>
      <w:r w:rsidR="000F1882" w:rsidRPr="000F1882">
        <w:rPr>
          <w:rFonts w:ascii="Arial Narrow" w:hAnsi="Arial Narrow" w:cs="Arial"/>
          <w:noProof/>
          <w:sz w:val="20"/>
          <w:szCs w:val="20"/>
        </w:rPr>
        <w:t>2016)</w:t>
      </w:r>
      <w:r w:rsidR="000F1882">
        <w:rPr>
          <w:rFonts w:ascii="Arial Narrow" w:hAnsi="Arial Narrow" w:cs="Arial"/>
          <w:sz w:val="20"/>
          <w:szCs w:val="20"/>
        </w:rPr>
        <w:fldChar w:fldCharType="end"/>
      </w:r>
      <w:r>
        <w:rPr>
          <w:rFonts w:ascii="Arial Narrow" w:hAnsi="Arial Narrow" w:cs="Arial"/>
          <w:sz w:val="20"/>
          <w:szCs w:val="20"/>
        </w:rPr>
        <w:t xml:space="preserve"> menyatakan jika kandungan pH diperairan yang semakin mendekati basa dapat berpengaruh terhadap kandungan nitrat dikarenakan nitrat diperairan akan cenderung meningkat jika perairan tersebut basa. Kandungan oksigen terlarut (DO) pada perairan juga berpengaruh terhadap konsentrasi nitrat. Kadar oksigen terlarut(DO) yang semakin rendah dalam perairan mampu menyebabkan reduksi nitrat menjadi nitrit pada proses denitr</w:t>
      </w:r>
      <w:r w:rsidR="000F1882">
        <w:rPr>
          <w:rFonts w:ascii="Arial Narrow" w:hAnsi="Arial Narrow" w:cs="Arial"/>
          <w:sz w:val="20"/>
          <w:szCs w:val="20"/>
        </w:rPr>
        <w:t xml:space="preserve">ifikasi </w:t>
      </w:r>
      <w:r w:rsidR="000F1882">
        <w:rPr>
          <w:rFonts w:ascii="Arial Narrow" w:hAnsi="Arial Narrow" w:cs="Arial"/>
          <w:sz w:val="20"/>
          <w:szCs w:val="20"/>
        </w:rPr>
        <w:fldChar w:fldCharType="begin" w:fldLock="1"/>
      </w:r>
      <w:r w:rsidR="000F1882">
        <w:rPr>
          <w:rFonts w:ascii="Arial Narrow" w:hAnsi="Arial Narrow" w:cs="Arial"/>
          <w:sz w:val="20"/>
          <w:szCs w:val="20"/>
        </w:rPr>
        <w:instrText>ADDIN CSL_CITATION {"citationItems":[{"id":"ITEM-1","itemData":{"ISBN":"0080535348","abstract":"Lake and Reservoir Management. Lakes and reservoirs as water resources -- Lake and reservoir water uses and abuses -- Evaluating lake and reservoir water quality -- Measures for improving water quality -- The use of mathematical modelling [sic] in lake and reservoir management -- Management of reservoirs -- Integrated lake and reservoir management -- Development of water quality management strategy -- Lake and reservoir case studies -- Synopsis.","author":[{"dropping-particle":"","family":"Jørgensen","given":"Sven Erik","non-dropping-particle":"","parse-names":false,"suffix":""}],"id":"ITEM-1","issued":{"date-parts":[["2005"]]},"page":"502","publisher":"Elsevier","title":"Lake and reservoir management","type":"article-journal"},"uris":["http://www.mendeley.com/documents/?uuid=d6c733b0-d023-3c7c-a704-7e2951bfa7f0"]}],"mendeley":{"formattedCitation":"(Jørgensen, 2005)","manualFormatting":"(Jorgensen, 2005)","plainTextFormattedCitation":"(Jørgensen, 2005)","previouslyFormattedCitation":"(Jørgensen, 2005)"},"properties":{"noteIndex":0},"schema":"https://github.com/citation-style-language/schema/raw/master/csl-citation.json"}</w:instrText>
      </w:r>
      <w:r w:rsidR="000F1882">
        <w:rPr>
          <w:rFonts w:ascii="Arial Narrow" w:hAnsi="Arial Narrow" w:cs="Arial"/>
          <w:sz w:val="20"/>
          <w:szCs w:val="20"/>
        </w:rPr>
        <w:fldChar w:fldCharType="separate"/>
      </w:r>
      <w:r w:rsidR="000F1882" w:rsidRPr="000F1882">
        <w:rPr>
          <w:rFonts w:ascii="Arial Narrow" w:hAnsi="Arial Narrow" w:cs="Arial"/>
          <w:noProof/>
          <w:sz w:val="20"/>
          <w:szCs w:val="20"/>
        </w:rPr>
        <w:t>(J</w:t>
      </w:r>
      <w:r w:rsidR="000F1882">
        <w:rPr>
          <w:rFonts w:ascii="Arial Narrow" w:hAnsi="Arial Narrow" w:cs="Arial"/>
          <w:noProof/>
          <w:sz w:val="20"/>
          <w:szCs w:val="20"/>
        </w:rPr>
        <w:t>o</w:t>
      </w:r>
      <w:r w:rsidR="000F1882" w:rsidRPr="000F1882">
        <w:rPr>
          <w:rFonts w:ascii="Arial Narrow" w:hAnsi="Arial Narrow" w:cs="Arial"/>
          <w:noProof/>
          <w:sz w:val="20"/>
          <w:szCs w:val="20"/>
        </w:rPr>
        <w:t>rgensen, 2005)</w:t>
      </w:r>
      <w:r w:rsidR="000F1882">
        <w:rPr>
          <w:rFonts w:ascii="Arial Narrow" w:hAnsi="Arial Narrow" w:cs="Arial"/>
          <w:sz w:val="20"/>
          <w:szCs w:val="20"/>
        </w:rPr>
        <w:fldChar w:fldCharType="end"/>
      </w:r>
    </w:p>
    <w:p w14:paraId="59B1DFE0" w14:textId="6FEECD8C" w:rsidR="00797678" w:rsidRPr="001524AC" w:rsidRDefault="00797678" w:rsidP="00A17708">
      <w:pPr>
        <w:spacing w:line="240" w:lineRule="auto"/>
        <w:ind w:firstLine="720"/>
        <w:jc w:val="both"/>
        <w:rPr>
          <w:rFonts w:ascii="Arial Narrow" w:hAnsi="Arial Narrow" w:cs="Arial"/>
          <w:sz w:val="20"/>
          <w:szCs w:val="20"/>
        </w:rPr>
      </w:pPr>
      <w:r w:rsidRPr="001524AC">
        <w:rPr>
          <w:rFonts w:ascii="Arial Narrow" w:hAnsi="Arial Narrow" w:cs="Arial"/>
          <w:sz w:val="20"/>
          <w:szCs w:val="20"/>
        </w:rPr>
        <w:t>Konsentrasi nitrat yang tinggi pada tambak garam juga mampu mengakibatkan pertumbuhan ganggang (</w:t>
      </w:r>
      <w:r w:rsidRPr="001524AC">
        <w:rPr>
          <w:rFonts w:ascii="Arial Narrow" w:hAnsi="Arial Narrow" w:cs="Arial"/>
          <w:i/>
          <w:sz w:val="20"/>
          <w:szCs w:val="20"/>
        </w:rPr>
        <w:t>blooming algae</w:t>
      </w:r>
      <w:proofErr w:type="gramStart"/>
      <w:r w:rsidRPr="001524AC">
        <w:rPr>
          <w:rFonts w:ascii="Arial Narrow" w:hAnsi="Arial Narrow" w:cs="Arial"/>
          <w:sz w:val="20"/>
          <w:szCs w:val="20"/>
        </w:rPr>
        <w:t>) .</w:t>
      </w:r>
      <w:proofErr w:type="gramEnd"/>
      <w:r w:rsidRPr="001524AC">
        <w:rPr>
          <w:rFonts w:ascii="Arial Narrow" w:hAnsi="Arial Narrow" w:cs="Arial"/>
          <w:sz w:val="20"/>
          <w:szCs w:val="20"/>
        </w:rPr>
        <w:t xml:space="preserve"> Kadar nitrat pada perairan tidak boleh &gt;10 mg NO3/L </w:t>
      </w:r>
      <w:r w:rsidRPr="001524AC">
        <w:rPr>
          <w:rFonts w:ascii="Arial Narrow" w:hAnsi="Arial Narrow" w:cs="Arial"/>
          <w:sz w:val="20"/>
          <w:szCs w:val="20"/>
        </w:rPr>
        <w:fldChar w:fldCharType="begin" w:fldLock="1"/>
      </w:r>
      <w:r w:rsidRPr="001524AC">
        <w:rPr>
          <w:rFonts w:ascii="Arial Narrow" w:hAnsi="Arial Narrow" w:cs="Arial"/>
          <w:sz w:val="20"/>
          <w:szCs w:val="20"/>
        </w:rPr>
        <w:instrText>ADDIN CSL_CITATION {"citationItems":[{"id":"ITEM-1","itemData":{"author":[{"dropping-particle":"","family":"Mustakim","given":"M","non-dropping-particle":"","parse-names":false,"suffix":""},{"dropping-particle":"","family":"Kasnir","given":"M","non-dropping-particle":"","parse-names":false,"suffix":""},{"dropping-particle":"","family":"INDONESIAN","given":"A Rauf - JOURNAL OF","non-dropping-particle":"","parse-names":false,"suffix":""},{"dropping-particle":"","family":"2019","given":"undefined","non-dropping-particle":"","parse-names":false,"suffix":""}],"container-title":"jurnal.fpik.umi.ac.id","id":"ITEM-1","issued":{"date-parts":[["0"]]},"title":"ANALISIS KESESUAIAN LAHAN UNTUK USAHA GARAM INDUSTRI DI WILAYAH PESISIR KABUPATEN PANGKAJENE DAN KEPULAUAN","type":"article-journal"},"uris":["http://www.mendeley.com/documents/?uuid=21a7d4a9-7080-321f-b028-dea4c2809430"]}],"mendeley":{"formattedCitation":"(Mustakim et al., n.d.)","manualFormatting":"(Mustakim et al.,2019)","plainTextFormattedCitation":"(Mustakim et al., n.d.)","previouslyFormattedCitation":"(Mustakim et al., n.d.)"},"properties":{"noteIndex":0},"schema":"https://github.com/citation-style-language/schema/raw/master/csl-citation.json"}</w:instrText>
      </w:r>
      <w:r w:rsidRPr="001524AC">
        <w:rPr>
          <w:rFonts w:ascii="Arial Narrow" w:hAnsi="Arial Narrow" w:cs="Arial"/>
          <w:sz w:val="20"/>
          <w:szCs w:val="20"/>
        </w:rPr>
        <w:fldChar w:fldCharType="separate"/>
      </w:r>
      <w:r w:rsidRPr="001524AC">
        <w:rPr>
          <w:rFonts w:ascii="Arial Narrow" w:hAnsi="Arial Narrow" w:cs="Arial"/>
          <w:noProof/>
          <w:sz w:val="20"/>
          <w:szCs w:val="20"/>
        </w:rPr>
        <w:t>(Mustakim et al.,2019)</w:t>
      </w:r>
      <w:r w:rsidRPr="001524AC">
        <w:rPr>
          <w:rFonts w:ascii="Arial Narrow" w:hAnsi="Arial Narrow" w:cs="Arial"/>
          <w:sz w:val="20"/>
          <w:szCs w:val="20"/>
        </w:rPr>
        <w:fldChar w:fldCharType="end"/>
      </w:r>
      <w:r w:rsidRPr="001524AC">
        <w:rPr>
          <w:rFonts w:ascii="Arial Narrow" w:hAnsi="Arial Narrow" w:cs="Arial"/>
          <w:sz w:val="20"/>
          <w:szCs w:val="20"/>
        </w:rPr>
        <w:t xml:space="preserve">. Kandungan nitrat yang terlalu tinggi juga dapat berdampak buruk bagi lingkungan. Produksi garam yang berkualitas harus memperhatikan kondisi dan kualitas bahan baku garam yang akan digunakan. Tujuan penelitian ini adalah untuk mengetahui kandungan nitrat pada </w:t>
      </w:r>
      <w:r w:rsidR="000141A4" w:rsidRPr="001524AC">
        <w:rPr>
          <w:rFonts w:ascii="Arial Narrow" w:hAnsi="Arial Narrow" w:cs="Arial"/>
          <w:sz w:val="20"/>
          <w:szCs w:val="20"/>
        </w:rPr>
        <w:t>lokasi penelitian</w:t>
      </w:r>
      <w:r w:rsidRPr="001524AC">
        <w:rPr>
          <w:rFonts w:ascii="Arial Narrow" w:hAnsi="Arial Narrow" w:cs="Arial"/>
          <w:sz w:val="20"/>
          <w:szCs w:val="20"/>
        </w:rPr>
        <w:t xml:space="preserve"> sebagai bahan baku garam yang berkualitas.</w:t>
      </w:r>
    </w:p>
    <w:p w14:paraId="05F2810A" w14:textId="434D0206" w:rsidR="0074651F" w:rsidRPr="001524AC" w:rsidRDefault="0074651F" w:rsidP="001524AC">
      <w:pPr>
        <w:spacing w:line="240" w:lineRule="auto"/>
        <w:jc w:val="both"/>
        <w:rPr>
          <w:rFonts w:ascii="Arial Narrow" w:hAnsi="Arial Narrow"/>
          <w:sz w:val="20"/>
          <w:szCs w:val="20"/>
        </w:rPr>
      </w:pPr>
    </w:p>
    <w:p w14:paraId="7C536C27" w14:textId="6F6F5E32" w:rsidR="0074651F" w:rsidRPr="001524AC" w:rsidRDefault="0074651F" w:rsidP="001524AC">
      <w:pPr>
        <w:spacing w:line="240" w:lineRule="auto"/>
        <w:jc w:val="center"/>
        <w:rPr>
          <w:rFonts w:ascii="Arial Narrow" w:hAnsi="Arial Narrow"/>
          <w:b/>
          <w:sz w:val="20"/>
          <w:szCs w:val="20"/>
        </w:rPr>
      </w:pPr>
      <w:r w:rsidRPr="001524AC">
        <w:rPr>
          <w:rFonts w:ascii="Arial Narrow" w:hAnsi="Arial Narrow"/>
          <w:b/>
          <w:sz w:val="20"/>
          <w:szCs w:val="20"/>
        </w:rPr>
        <w:t>BAHAN DAN METODE</w:t>
      </w:r>
    </w:p>
    <w:p w14:paraId="50859075" w14:textId="77777777" w:rsidR="0074651F" w:rsidRPr="001524AC" w:rsidRDefault="0074651F" w:rsidP="001524AC">
      <w:pPr>
        <w:widowControl w:val="0"/>
        <w:autoSpaceDE w:val="0"/>
        <w:autoSpaceDN w:val="0"/>
        <w:adjustRightInd w:val="0"/>
        <w:spacing w:before="75" w:after="0" w:line="240" w:lineRule="auto"/>
        <w:jc w:val="both"/>
        <w:rPr>
          <w:rFonts w:ascii="Arial Narrow" w:hAnsi="Arial Narrow" w:cs="Arial"/>
          <w:sz w:val="20"/>
          <w:szCs w:val="20"/>
        </w:rPr>
      </w:pPr>
    </w:p>
    <w:p w14:paraId="79AAA6F4" w14:textId="77777777" w:rsidR="007C070B" w:rsidRPr="001524AC" w:rsidRDefault="0074651F" w:rsidP="001524AC">
      <w:pPr>
        <w:widowControl w:val="0"/>
        <w:autoSpaceDE w:val="0"/>
        <w:autoSpaceDN w:val="0"/>
        <w:adjustRightInd w:val="0"/>
        <w:spacing w:after="0" w:line="240" w:lineRule="auto"/>
        <w:ind w:firstLine="720"/>
        <w:jc w:val="both"/>
        <w:rPr>
          <w:rFonts w:ascii="Arial Narrow" w:hAnsi="Arial Narrow" w:cs="Arial"/>
          <w:sz w:val="20"/>
          <w:szCs w:val="20"/>
        </w:rPr>
      </w:pPr>
      <w:r w:rsidRPr="001524AC">
        <w:rPr>
          <w:rFonts w:ascii="Arial Narrow" w:hAnsi="Arial Narrow" w:cs="Arial"/>
          <w:sz w:val="20"/>
          <w:szCs w:val="20"/>
        </w:rPr>
        <w:t xml:space="preserve">Penelitian Kandungan Nitrat pada kedalaman di perairan Padelegan dilaksanakan pada tanggal 25 September 2021. Pengambilan sampel </w:t>
      </w:r>
      <w:proofErr w:type="gramStart"/>
      <w:r w:rsidRPr="001524AC">
        <w:rPr>
          <w:rFonts w:ascii="Arial Narrow" w:hAnsi="Arial Narrow" w:cs="Arial"/>
          <w:sz w:val="20"/>
          <w:szCs w:val="20"/>
        </w:rPr>
        <w:t>dilakukan  di</w:t>
      </w:r>
      <w:proofErr w:type="gramEnd"/>
      <w:r w:rsidRPr="001524AC">
        <w:rPr>
          <w:rFonts w:ascii="Arial Narrow" w:hAnsi="Arial Narrow" w:cs="Arial"/>
          <w:sz w:val="20"/>
          <w:szCs w:val="20"/>
        </w:rPr>
        <w:t xml:space="preserve"> perairan sekitar perairan Desa Padelegan, Kecamatan Pademawu, Kabupaten Pamekasan.</w:t>
      </w:r>
      <w:r w:rsidR="007C070B" w:rsidRPr="001524AC">
        <w:rPr>
          <w:rFonts w:ascii="Arial Narrow" w:hAnsi="Arial Narrow" w:cs="Arial"/>
          <w:sz w:val="20"/>
          <w:szCs w:val="20"/>
        </w:rPr>
        <w:t xml:space="preserve"> Wilayah Pengambilan sampel nitrat pada perairan di sekitar perairan desa padelegan, kecamatan Pademawu, Kabupaten Pamekasan, Pulau Madura. Sampel yang diambil adalah sebanyak 9 titik yang mewakili dari kedalaman perairan tersebut. Pengambilan sampel setiap titik diambil 3 sampel yaitu sampel Permukaan perairan, Kolom perairan dan dasar perairan. Pengambilan sampel menggunakan alat water sampling vertikal. Pengambilan sampel dilakukan pada pukul 10.00 WIB hingga pukul 12.00 WIB.</w:t>
      </w:r>
    </w:p>
    <w:p w14:paraId="75A0C3E7" w14:textId="74B15AA5" w:rsidR="004542C8" w:rsidRPr="001524AC" w:rsidRDefault="007C070B" w:rsidP="001524AC">
      <w:pPr>
        <w:spacing w:line="240" w:lineRule="auto"/>
        <w:ind w:firstLine="720"/>
        <w:jc w:val="both"/>
        <w:rPr>
          <w:rFonts w:ascii="Arial Narrow" w:hAnsi="Arial Narrow"/>
          <w:sz w:val="20"/>
          <w:szCs w:val="20"/>
        </w:rPr>
      </w:pPr>
      <w:r w:rsidRPr="001524AC">
        <w:rPr>
          <w:rFonts w:ascii="Arial Narrow" w:hAnsi="Arial Narrow" w:cs="Arial"/>
          <w:sz w:val="20"/>
          <w:szCs w:val="20"/>
        </w:rPr>
        <w:t xml:space="preserve">Metode yang dilakukan dalam penelitian ini yaitu metode deskriptif. Metode deskriptif merupakan metode penelitian yang memberikan gambaran mengenai faktor dan sifat - sifat dari suatu populasi atau daerah secara sistematis, factual dan akurat </w:t>
      </w:r>
      <w:r w:rsidRPr="001524AC">
        <w:rPr>
          <w:rFonts w:ascii="Arial Narrow" w:hAnsi="Arial Narrow" w:cs="Arial"/>
          <w:sz w:val="20"/>
          <w:szCs w:val="20"/>
        </w:rPr>
        <w:fldChar w:fldCharType="begin" w:fldLock="1"/>
      </w:r>
      <w:r w:rsidRPr="001524AC">
        <w:rPr>
          <w:rFonts w:ascii="Arial Narrow" w:hAnsi="Arial Narrow" w:cs="Arial"/>
          <w:sz w:val="20"/>
          <w:szCs w:val="20"/>
        </w:rPr>
        <w:instrText>ADDIN CSL_CITATION {"citationItems":[{"id":"ITEM-1","itemData":{"ISBN":"9794211044","abstract":"Research methodology.","author":[{"dropping-particle":"","family":"Suryabrata","given":"Sumadi.","non-dropping-particle":"","parse-names":false,"suffix":""}],"id":"ITEM-1","issued":{"date-parts":[["0"]]},"publisher":"Rajawali Pers","title":"Metodologi penelitian.","type":"article-journal"},"uris":["http://www.mendeley.com/documents/?uuid=da295da6-44c1-3d87-8d73-9d774909e534"]}],"mendeley":{"formattedCitation":"(Suryabrata, n.d.)","manualFormatting":"(Suryabrata, 1992)","plainTextFormattedCitation":"(Suryabrata, n.d.)","previouslyFormattedCitation":"(Suryabrata, n.d.)"},"properties":{"noteIndex":0},"schema":"https://github.com/citation-style-language/schema/raw/master/csl-citation.json"}</w:instrText>
      </w:r>
      <w:r w:rsidRPr="001524AC">
        <w:rPr>
          <w:rFonts w:ascii="Arial Narrow" w:hAnsi="Arial Narrow" w:cs="Arial"/>
          <w:sz w:val="20"/>
          <w:szCs w:val="20"/>
        </w:rPr>
        <w:fldChar w:fldCharType="separate"/>
      </w:r>
      <w:r w:rsidRPr="001524AC">
        <w:rPr>
          <w:rFonts w:ascii="Arial Narrow" w:hAnsi="Arial Narrow" w:cs="Arial"/>
          <w:noProof/>
          <w:sz w:val="20"/>
          <w:szCs w:val="20"/>
        </w:rPr>
        <w:t>(Suryabrata, 1992)</w:t>
      </w:r>
      <w:r w:rsidRPr="001524AC">
        <w:rPr>
          <w:rFonts w:ascii="Arial Narrow" w:hAnsi="Arial Narrow" w:cs="Arial"/>
          <w:sz w:val="20"/>
          <w:szCs w:val="20"/>
        </w:rPr>
        <w:fldChar w:fldCharType="end"/>
      </w:r>
      <w:r w:rsidRPr="001524AC">
        <w:rPr>
          <w:rFonts w:ascii="Arial Narrow" w:hAnsi="Arial Narrow" w:cs="Arial"/>
          <w:sz w:val="20"/>
          <w:szCs w:val="20"/>
        </w:rPr>
        <w:t xml:space="preserve">  Metode pengambilan sampel menggunakan metode </w:t>
      </w:r>
      <w:r w:rsidRPr="001524AC">
        <w:rPr>
          <w:rFonts w:ascii="Arial Narrow" w:hAnsi="Arial Narrow" w:cs="Arial"/>
          <w:i/>
          <w:sz w:val="20"/>
          <w:szCs w:val="20"/>
        </w:rPr>
        <w:t>purposive sampling</w:t>
      </w:r>
      <w:r w:rsidRPr="001524AC">
        <w:rPr>
          <w:rFonts w:ascii="Arial Narrow" w:hAnsi="Arial Narrow" w:cs="Arial"/>
          <w:sz w:val="20"/>
          <w:szCs w:val="20"/>
        </w:rPr>
        <w:t xml:space="preserve">. Menurut </w:t>
      </w:r>
      <w:r w:rsidRPr="001524AC">
        <w:rPr>
          <w:rFonts w:ascii="Arial Narrow" w:hAnsi="Arial Narrow" w:cs="Arial"/>
          <w:sz w:val="20"/>
          <w:szCs w:val="20"/>
        </w:rPr>
        <w:fldChar w:fldCharType="begin" w:fldLock="1"/>
      </w:r>
      <w:r w:rsidRPr="001524AC">
        <w:rPr>
          <w:rFonts w:ascii="Arial Narrow" w:hAnsi="Arial Narrow" w:cs="Arial"/>
          <w:sz w:val="20"/>
          <w:szCs w:val="20"/>
        </w:rPr>
        <w:instrText>ADDIN CSL_CITATION {"citationItems":[{"id":"ITEM-1","itemData":{"ISBN":"9","abstract":"In: ICB Research Reports - Forschungsberichte des ICB / 2007 / Die Autoren dieses Beitrags sind Habilitanden am Institut für Informatik und Wirtschaftsinformatik des Fachbereichs Wirtschaftswissenschaften der Universität Duisburg-Essen. Der vorliegende Diskussionsbeitrag reflektiert Überlegungen der Autoren zur Durchführung von Habilitationsvorhaben unter besonderer Berücksichtigung der Spezifika an diesem Fachbereich. Den Überlegungen liegen Gespräche mit Professoren am Fachbereich, an anderen Fachbereichen und Universitäten sowie mit Habilitierenden innerhalb und außerhalb des Instituts vorrangig zur Anfertigung kumulativer Habilitationsleistungen und zu Berufungsverfahren bei Erstberufungen zugrunde. Die vorliegenden Überlegungen sind zunächst aus der Motivation heraus entstanden, einen Rahmen für kumulative Habilitationsvorhaben zu entwickeln; im Diskussionsprozess zeigte sich allerdings, dass zahlreiche angesprochene Aspekte ebenso für die klassische Habilitation relevant werden können und zwar dann, wenn als primäres Ziel des Nachwuchses die Erstberufung in den Mittelpunkt der Betrachtung rückt.","author":[{"dropping-particle":"","family":"Strecker","given":"Stefan","non-dropping-particle":"","parse-names":false,"suffix":""},{"dropping-particle":"","family":"Kuckertz","given":"Andreas","non-dropping-particle":"","parse-names":false,"suffix":""},{"dropping-particle":"","family":"Pawlowski","given":"Jan M.","non-dropping-particle":"","parse-names":false,"suffix":""}],"container-title":"ICB Research Reports","id":"ITEM-1","issue":"9","issued":{"date-parts":[["2011"]]},"publisher":"Alfabeta","title":"Metode Penelitian Kuantitatif Kualitatif dan R &amp; D","type":"article-journal"},"uris":["http://www.mendeley.com/documents/?uuid=fc0a9912-f37e-3390-908f-18b5e9a9d3d5"]}],"mendeley":{"formattedCitation":"(Strecker et al., 2011)","manualFormatting":"(Sugiyono., 2011)","plainTextFormattedCitation":"(Strecker et al., 2011)","previouslyFormattedCitation":"(Strecker et al., 2011)"},"properties":{"noteIndex":0},"schema":"https://github.com/citation-style-language/schema/raw/master/csl-citation.json"}</w:instrText>
      </w:r>
      <w:r w:rsidRPr="001524AC">
        <w:rPr>
          <w:rFonts w:ascii="Arial Narrow" w:hAnsi="Arial Narrow" w:cs="Arial"/>
          <w:sz w:val="20"/>
          <w:szCs w:val="20"/>
        </w:rPr>
        <w:fldChar w:fldCharType="separate"/>
      </w:r>
      <w:r w:rsidRPr="001524AC">
        <w:rPr>
          <w:rFonts w:ascii="Arial Narrow" w:hAnsi="Arial Narrow" w:cs="Arial"/>
          <w:noProof/>
          <w:sz w:val="20"/>
          <w:szCs w:val="20"/>
        </w:rPr>
        <w:t>(Sugiyono., 2011)</w:t>
      </w:r>
      <w:r w:rsidRPr="001524AC">
        <w:rPr>
          <w:rFonts w:ascii="Arial Narrow" w:hAnsi="Arial Narrow" w:cs="Arial"/>
          <w:sz w:val="20"/>
          <w:szCs w:val="20"/>
        </w:rPr>
        <w:fldChar w:fldCharType="end"/>
      </w:r>
      <w:r w:rsidRPr="001524AC">
        <w:rPr>
          <w:rFonts w:ascii="Arial Narrow" w:hAnsi="Arial Narrow" w:cs="Arial"/>
          <w:sz w:val="20"/>
          <w:szCs w:val="20"/>
        </w:rPr>
        <w:t xml:space="preserve"> Metode </w:t>
      </w:r>
      <w:r w:rsidRPr="001524AC">
        <w:rPr>
          <w:rFonts w:ascii="Arial Narrow" w:hAnsi="Arial Narrow" w:cs="Arial"/>
          <w:i/>
          <w:sz w:val="20"/>
          <w:szCs w:val="20"/>
        </w:rPr>
        <w:t>Puposive sampling</w:t>
      </w:r>
      <w:r w:rsidRPr="001524AC">
        <w:rPr>
          <w:rFonts w:ascii="Arial Narrow" w:hAnsi="Arial Narrow" w:cs="Arial"/>
          <w:sz w:val="20"/>
          <w:szCs w:val="20"/>
        </w:rPr>
        <w:t xml:space="preserve"> merupakan moetode  pengambilan sampel beberapa titik yang mampu mempresentasikan keadaan keseluruhan disekitarnya. Penentuan titik pada lokasi menurut kondisi pantai Padelegan (pesisir, pantai, dan laut lepas)</w:t>
      </w:r>
      <w:r w:rsidR="001B3CE7" w:rsidRPr="001524AC">
        <w:rPr>
          <w:rFonts w:ascii="Arial Narrow" w:hAnsi="Arial Narrow" w:cs="Arial"/>
          <w:sz w:val="20"/>
          <w:szCs w:val="20"/>
        </w:rPr>
        <w:t xml:space="preserve">. </w:t>
      </w:r>
      <w:r w:rsidRPr="001524AC">
        <w:rPr>
          <w:rFonts w:ascii="Arial Narrow" w:hAnsi="Arial Narrow" w:cs="Arial"/>
          <w:sz w:val="20"/>
          <w:szCs w:val="20"/>
        </w:rPr>
        <w:t>Pengambilan sampel menggunakan alat water sampling vertical pada pagi hari. Sampel air dimasukkan kedalam dirigen</w:t>
      </w:r>
      <w:r w:rsidR="004542C8" w:rsidRPr="001524AC">
        <w:rPr>
          <w:rFonts w:ascii="Arial Narrow" w:hAnsi="Arial Narrow" w:cs="Arial"/>
          <w:sz w:val="20"/>
          <w:szCs w:val="20"/>
        </w:rPr>
        <w:t xml:space="preserve">. </w:t>
      </w:r>
      <w:r w:rsidR="004542C8" w:rsidRPr="001524AC">
        <w:rPr>
          <w:rFonts w:ascii="Arial Narrow" w:hAnsi="Arial Narrow"/>
          <w:sz w:val="20"/>
          <w:szCs w:val="20"/>
        </w:rPr>
        <w:t>Analisa nitrat pada sampel dilakukan di laboratorium oseanografi, Universitas Trunojoyo dengan menggunakan metode</w:t>
      </w:r>
      <w:r w:rsidR="004542C8" w:rsidRPr="001524AC">
        <w:rPr>
          <w:rFonts w:ascii="Arial Narrow" w:eastAsiaTheme="minorHAnsi" w:hAnsi="Arial Narrow"/>
          <w:sz w:val="20"/>
          <w:szCs w:val="20"/>
        </w:rPr>
        <w:t xml:space="preserve"> SNI 06-2480-1991</w:t>
      </w:r>
      <w:r w:rsidR="001524AC" w:rsidRPr="001524AC">
        <w:rPr>
          <w:rFonts w:ascii="Arial Narrow" w:hAnsi="Arial Narrow"/>
          <w:sz w:val="20"/>
          <w:szCs w:val="20"/>
        </w:rPr>
        <w:t xml:space="preserve">. Bahan kimia yang digunakan yaitu Serbuk kalium </w:t>
      </w:r>
      <w:proofErr w:type="gramStart"/>
      <w:r w:rsidR="001524AC" w:rsidRPr="001524AC">
        <w:rPr>
          <w:rFonts w:ascii="Arial Narrow" w:hAnsi="Arial Narrow"/>
          <w:sz w:val="20"/>
          <w:szCs w:val="20"/>
        </w:rPr>
        <w:t>nitrat(</w:t>
      </w:r>
      <w:proofErr w:type="gramEnd"/>
      <w:r w:rsidR="001524AC" w:rsidRPr="001524AC">
        <w:rPr>
          <w:rFonts w:ascii="Arial Narrow" w:hAnsi="Arial Narrow"/>
          <w:sz w:val="20"/>
          <w:szCs w:val="20"/>
        </w:rPr>
        <w:t>KNO</w:t>
      </w:r>
      <w:r w:rsidR="001524AC" w:rsidRPr="001524AC">
        <w:rPr>
          <w:rFonts w:ascii="Arial Narrow" w:hAnsi="Arial Narrow"/>
          <w:sz w:val="20"/>
          <w:szCs w:val="20"/>
          <w:vertAlign w:val="subscript"/>
        </w:rPr>
        <w:t>3</w:t>
      </w:r>
      <w:r w:rsidR="001524AC" w:rsidRPr="001524AC">
        <w:rPr>
          <w:rFonts w:ascii="Arial Narrow" w:hAnsi="Arial Narrow"/>
          <w:sz w:val="20"/>
          <w:szCs w:val="20"/>
        </w:rPr>
        <w:t>), Brusin, NaCl, Asam Sulfanilat, dam H2SO4. Sampel setelah diberikan perlakuan laboratorium selanjutnya</w:t>
      </w:r>
      <w:r w:rsidR="004542C8" w:rsidRPr="001524AC">
        <w:rPr>
          <w:rFonts w:ascii="Arial Narrow" w:hAnsi="Arial Narrow"/>
          <w:sz w:val="20"/>
          <w:szCs w:val="20"/>
        </w:rPr>
        <w:t xml:space="preserve"> pengujian hasil analisa menggunakan spektrofotometer</w:t>
      </w:r>
      <w:r w:rsidR="001524AC" w:rsidRPr="001524AC">
        <w:rPr>
          <w:rFonts w:ascii="Arial Narrow" w:hAnsi="Arial Narrow"/>
          <w:sz w:val="20"/>
          <w:szCs w:val="20"/>
        </w:rPr>
        <w:t>.</w:t>
      </w:r>
    </w:p>
    <w:p w14:paraId="4A50C6EF" w14:textId="3A4EA1C5" w:rsidR="007C070B" w:rsidRPr="001524AC" w:rsidRDefault="007C070B" w:rsidP="001524AC">
      <w:pPr>
        <w:spacing w:line="240" w:lineRule="auto"/>
        <w:ind w:left="284" w:firstLine="720"/>
        <w:jc w:val="center"/>
        <w:rPr>
          <w:rFonts w:ascii="Arial Narrow" w:hAnsi="Arial Narrow" w:cs="Arial"/>
          <w:b/>
          <w:sz w:val="20"/>
          <w:szCs w:val="20"/>
        </w:rPr>
      </w:pPr>
      <w:r w:rsidRPr="001524AC">
        <w:rPr>
          <w:rFonts w:ascii="Arial Narrow" w:hAnsi="Arial Narrow" w:cs="Arial"/>
          <w:b/>
          <w:sz w:val="20"/>
          <w:szCs w:val="20"/>
        </w:rPr>
        <w:t>HASIL DAN DISKUSI</w:t>
      </w:r>
    </w:p>
    <w:p w14:paraId="0F7775FC" w14:textId="11E87B4F" w:rsidR="001B3CE7" w:rsidRDefault="001B3CE7" w:rsidP="001524AC">
      <w:pPr>
        <w:widowControl w:val="0"/>
        <w:autoSpaceDE w:val="0"/>
        <w:autoSpaceDN w:val="0"/>
        <w:adjustRightInd w:val="0"/>
        <w:spacing w:after="0" w:line="240" w:lineRule="auto"/>
        <w:ind w:firstLine="720"/>
        <w:jc w:val="both"/>
        <w:rPr>
          <w:rFonts w:ascii="Arial Narrow" w:hAnsi="Arial Narrow" w:cs="Arial"/>
          <w:sz w:val="20"/>
          <w:szCs w:val="20"/>
        </w:rPr>
      </w:pPr>
      <w:r w:rsidRPr="001524AC">
        <w:rPr>
          <w:rFonts w:ascii="Arial Narrow" w:hAnsi="Arial Narrow" w:cs="Arial"/>
          <w:sz w:val="20"/>
          <w:szCs w:val="20"/>
        </w:rPr>
        <w:t>Wilayah Pengambilan sampel nitrat pada perairan di sekitar perairan desa padelegan, kecamatan Pademawu, Kabupaten Pamekasan, Pulau Madura. Sampel yang diambil adalah sebanyak 9 titik dengan jarak antar titik 1km menuju kearah laut lepas. Pengambilan sampel menggunakan alat water sampling vertikal. Pengambilan sampel dilakukan pada pagi hari. Penentuan titik pada lokasi menurut kondisi pantai Padelegan (pesisir, pantai, dan laut lepas).</w:t>
      </w:r>
    </w:p>
    <w:p w14:paraId="0E754929" w14:textId="77777777" w:rsidR="00A17708" w:rsidRPr="001524AC" w:rsidRDefault="00A17708" w:rsidP="00A17708">
      <w:pPr>
        <w:widowControl w:val="0"/>
        <w:autoSpaceDE w:val="0"/>
        <w:autoSpaceDN w:val="0"/>
        <w:adjustRightInd w:val="0"/>
        <w:spacing w:after="0" w:line="240" w:lineRule="auto"/>
        <w:jc w:val="center"/>
        <w:rPr>
          <w:rFonts w:ascii="Arial Narrow" w:hAnsi="Arial Narrow" w:cs="Arial"/>
          <w:sz w:val="20"/>
          <w:szCs w:val="20"/>
        </w:rPr>
      </w:pPr>
      <w:r w:rsidRPr="001524AC">
        <w:rPr>
          <w:rFonts w:ascii="Arial Narrow" w:hAnsi="Arial Narrow" w:cs="Arial"/>
          <w:noProof/>
          <w:sz w:val="20"/>
          <w:szCs w:val="20"/>
        </w:rPr>
        <w:drawing>
          <wp:inline distT="0" distB="0" distL="0" distR="0" wp14:anchorId="27717AFE" wp14:editId="47882BA1">
            <wp:extent cx="3859619" cy="273049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4573" cy="2733999"/>
                    </a:xfrm>
                    <a:prstGeom prst="rect">
                      <a:avLst/>
                    </a:prstGeom>
                    <a:noFill/>
                    <a:ln>
                      <a:noFill/>
                    </a:ln>
                  </pic:spPr>
                </pic:pic>
              </a:graphicData>
            </a:graphic>
          </wp:inline>
        </w:drawing>
      </w:r>
    </w:p>
    <w:p w14:paraId="1ECF36C8" w14:textId="4DFE92A8" w:rsidR="00A17708" w:rsidRPr="001524AC" w:rsidRDefault="00A17708" w:rsidP="00A17708">
      <w:pPr>
        <w:spacing w:line="240" w:lineRule="auto"/>
        <w:jc w:val="center"/>
        <w:rPr>
          <w:rFonts w:ascii="Arial Narrow" w:hAnsi="Arial Narrow" w:cs="Arial"/>
          <w:sz w:val="20"/>
          <w:szCs w:val="20"/>
        </w:rPr>
      </w:pPr>
      <w:r w:rsidRPr="001524AC">
        <w:rPr>
          <w:rFonts w:ascii="Arial Narrow" w:hAnsi="Arial Narrow" w:cs="Arial"/>
          <w:b/>
          <w:sz w:val="20"/>
          <w:szCs w:val="20"/>
        </w:rPr>
        <w:t>Gambar 1</w:t>
      </w:r>
      <w:r w:rsidRPr="001524AC">
        <w:rPr>
          <w:rFonts w:ascii="Arial Narrow" w:hAnsi="Arial Narrow" w:cs="Arial"/>
          <w:sz w:val="20"/>
          <w:szCs w:val="20"/>
        </w:rPr>
        <w:t>. Titik Sampling Lokasi Penelitian</w:t>
      </w:r>
    </w:p>
    <w:p w14:paraId="37AA42B4" w14:textId="77777777" w:rsidR="00EE6DFB" w:rsidRPr="001524AC" w:rsidRDefault="001B3CE7" w:rsidP="001524AC">
      <w:pPr>
        <w:widowControl w:val="0"/>
        <w:autoSpaceDE w:val="0"/>
        <w:autoSpaceDN w:val="0"/>
        <w:adjustRightInd w:val="0"/>
        <w:spacing w:before="82" w:after="0" w:line="240" w:lineRule="auto"/>
        <w:ind w:firstLine="720"/>
        <w:jc w:val="both"/>
        <w:rPr>
          <w:rFonts w:ascii="Arial Narrow" w:hAnsi="Arial Narrow" w:cs="Arial"/>
          <w:sz w:val="20"/>
          <w:szCs w:val="20"/>
        </w:rPr>
      </w:pPr>
      <w:r w:rsidRPr="001524AC">
        <w:rPr>
          <w:rFonts w:ascii="Arial Narrow" w:hAnsi="Arial Narrow" w:cs="Arial"/>
          <w:sz w:val="20"/>
          <w:szCs w:val="20"/>
        </w:rPr>
        <w:t xml:space="preserve">Kandungan nitrat tertingggi berada pada titik 8 yaitu pada lokasi laut lepas dengan kandungan nitrat sebesar </w:t>
      </w:r>
      <w:r w:rsidRPr="00661109">
        <w:rPr>
          <w:rFonts w:ascii="Arial Narrow" w:hAnsi="Arial Narrow" w:cs="Arial"/>
          <w:color w:val="000000"/>
          <w:sz w:val="20"/>
          <w:szCs w:val="20"/>
        </w:rPr>
        <w:t>1.3307</w:t>
      </w:r>
      <w:r w:rsidRPr="001524AC">
        <w:rPr>
          <w:rFonts w:ascii="Arial Narrow" w:hAnsi="Arial Narrow" w:cs="Arial"/>
          <w:color w:val="000000"/>
          <w:sz w:val="20"/>
          <w:szCs w:val="20"/>
        </w:rPr>
        <w:t xml:space="preserve"> mg/L</w:t>
      </w:r>
      <w:r w:rsidR="00EE6DFB" w:rsidRPr="001524AC">
        <w:rPr>
          <w:rFonts w:ascii="Arial Narrow" w:hAnsi="Arial Narrow" w:cs="Arial"/>
          <w:color w:val="000000"/>
          <w:sz w:val="20"/>
          <w:szCs w:val="20"/>
        </w:rPr>
        <w:t xml:space="preserve">. </w:t>
      </w:r>
      <w:r w:rsidR="00EE6DFB" w:rsidRPr="001524AC">
        <w:rPr>
          <w:rFonts w:ascii="Arial Narrow" w:hAnsi="Arial Narrow" w:cs="Arial"/>
          <w:sz w:val="20"/>
          <w:szCs w:val="20"/>
        </w:rPr>
        <w:t xml:space="preserve">melebihi ambang baku mutu untuk biota. Menurut </w:t>
      </w:r>
      <w:r w:rsidR="00EE6DFB" w:rsidRPr="001524AC">
        <w:rPr>
          <w:rFonts w:ascii="Arial Narrow" w:hAnsi="Arial Narrow" w:cs="Arial"/>
          <w:sz w:val="20"/>
          <w:szCs w:val="20"/>
        </w:rPr>
        <w:fldChar w:fldCharType="begin" w:fldLock="1"/>
      </w:r>
      <w:r w:rsidR="00EE6DFB" w:rsidRPr="001524AC">
        <w:rPr>
          <w:rFonts w:ascii="Arial Narrow" w:hAnsi="Arial Narrow" w:cs="Arial"/>
          <w:sz w:val="20"/>
          <w:szCs w:val="20"/>
        </w:rPr>
        <w:instrText>ADDIN CSL_CITATION {"citationItems":[{"id":"ITEM-1","itemData":{"author":[{"dropping-particle":"","family":"Tropis","given":"SI Patty - Jurnal Pesisir dan Laut","non-dropping-particle":"","parse-names":false,"suffix":""},{"dropping-particle":"","family":"2015","given":"undefined","non-dropping-particle":"","parse-names":false,"suffix":""}],"container-title":"ejournal.unsrat.ac.id","id":"ITEM-1","issued":{"date-parts":[["0"]]},"title":"Karakteristik fosfat, nitrat dan oksigen terlarut di perairan selat lembeh, sulawesi utara","type":"article-journal"},"uris":["http://www.mendeley.com/documents/?uuid=166c6248-5a80-3755-ba0e-f7dcf3d2916b"]}],"mendeley":{"formattedCitation":"(Tropis &amp; 2015, n.d.)","manualFormatting":"Patty (2015)","plainTextFormattedCitation":"(Tropis &amp; 2015, n.d.)","previouslyFormattedCitation":"(Tropis &amp; 2015, n.d.)"},"properties":{"noteIndex":0},"schema":"https://github.com/citation-style-language/schema/raw/master/csl-citation.json"}</w:instrText>
      </w:r>
      <w:r w:rsidR="00EE6DFB" w:rsidRPr="001524AC">
        <w:rPr>
          <w:rFonts w:ascii="Arial Narrow" w:hAnsi="Arial Narrow" w:cs="Arial"/>
          <w:sz w:val="20"/>
          <w:szCs w:val="20"/>
        </w:rPr>
        <w:fldChar w:fldCharType="separate"/>
      </w:r>
      <w:r w:rsidR="00EE6DFB" w:rsidRPr="001524AC">
        <w:rPr>
          <w:rFonts w:ascii="Arial Narrow" w:hAnsi="Arial Narrow" w:cs="Arial"/>
          <w:noProof/>
          <w:sz w:val="20"/>
          <w:szCs w:val="20"/>
        </w:rPr>
        <w:t>Patty (2015)</w:t>
      </w:r>
      <w:r w:rsidR="00EE6DFB" w:rsidRPr="001524AC">
        <w:rPr>
          <w:rFonts w:ascii="Arial Narrow" w:hAnsi="Arial Narrow" w:cs="Arial"/>
          <w:sz w:val="20"/>
          <w:szCs w:val="20"/>
        </w:rPr>
        <w:fldChar w:fldCharType="end"/>
      </w:r>
      <w:r w:rsidR="00EE6DFB" w:rsidRPr="001524AC">
        <w:rPr>
          <w:rFonts w:ascii="Arial Narrow" w:hAnsi="Arial Narrow" w:cs="Arial"/>
          <w:sz w:val="20"/>
          <w:szCs w:val="20"/>
        </w:rPr>
        <w:t xml:space="preserve"> Kementrian Lingkungan Hidup pada tahun 2004 menetapkan standar baku mutu senyawa nitrat untuk biota laut adalah sebesar 0,008 mg/l, kisaran kadar nitrat 0,3-0,9 mg/l cukup untuk pertumbuhan organisme dan jika &gt; 3,5 mg/l dapat membahayakan perairan. Kadar nitrat perairan &gt; 0,2 mg/L mampu mengakibatkan terjadinya eutrofikasi sehingga dapat merangsang pertumbuhan fitoplankton dengan cepat (blooming).</w:t>
      </w:r>
    </w:p>
    <w:p w14:paraId="6D3AEA0F" w14:textId="0E764C91" w:rsidR="001B3CE7" w:rsidRPr="001524AC" w:rsidRDefault="001B3CE7" w:rsidP="001524AC">
      <w:pPr>
        <w:widowControl w:val="0"/>
        <w:autoSpaceDE w:val="0"/>
        <w:autoSpaceDN w:val="0"/>
        <w:adjustRightInd w:val="0"/>
        <w:spacing w:after="0" w:line="240" w:lineRule="auto"/>
        <w:ind w:firstLine="720"/>
        <w:jc w:val="both"/>
        <w:rPr>
          <w:rFonts w:ascii="Arial Narrow" w:hAnsi="Arial Narrow" w:cs="Arial"/>
          <w:sz w:val="20"/>
          <w:szCs w:val="20"/>
        </w:rPr>
      </w:pPr>
    </w:p>
    <w:p w14:paraId="0F39C3B9" w14:textId="73611A28" w:rsidR="007C070B" w:rsidRDefault="001B3CE7" w:rsidP="001524AC">
      <w:pPr>
        <w:spacing w:line="240" w:lineRule="auto"/>
        <w:ind w:left="284" w:firstLine="720"/>
        <w:jc w:val="center"/>
        <w:rPr>
          <w:rFonts w:ascii="Arial Narrow" w:hAnsi="Arial Narrow" w:cs="Arial"/>
          <w:sz w:val="20"/>
          <w:szCs w:val="20"/>
        </w:rPr>
      </w:pPr>
      <w:r w:rsidRPr="001524AC">
        <w:rPr>
          <w:rFonts w:ascii="Arial Narrow" w:hAnsi="Arial Narrow" w:cs="Arial"/>
          <w:noProof/>
          <w:sz w:val="20"/>
          <w:szCs w:val="20"/>
        </w:rPr>
        <w:drawing>
          <wp:inline distT="0" distB="0" distL="0" distR="0" wp14:anchorId="6DD9846C" wp14:editId="158213D2">
            <wp:extent cx="2816295" cy="2028825"/>
            <wp:effectExtent l="0" t="0" r="3175" b="0"/>
            <wp:docPr id="4" name="Picture 4" descr="C:\Users\LENOVO\AppData\Local\Microsoft\Windows\INetCache\Content.MSO\218BE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Microsoft\Windows\INetCache\Content.MSO\218BE4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9019" cy="2037991"/>
                    </a:xfrm>
                    <a:prstGeom prst="rect">
                      <a:avLst/>
                    </a:prstGeom>
                    <a:noFill/>
                    <a:ln>
                      <a:noFill/>
                    </a:ln>
                  </pic:spPr>
                </pic:pic>
              </a:graphicData>
            </a:graphic>
          </wp:inline>
        </w:drawing>
      </w:r>
    </w:p>
    <w:p w14:paraId="6F3558FB" w14:textId="54BEE6CD" w:rsidR="001524AC" w:rsidRPr="001524AC" w:rsidRDefault="001524AC" w:rsidP="001524AC">
      <w:pPr>
        <w:spacing w:line="240" w:lineRule="auto"/>
        <w:ind w:left="284" w:firstLine="720"/>
        <w:jc w:val="center"/>
        <w:rPr>
          <w:rFonts w:ascii="Arial Narrow" w:hAnsi="Arial Narrow" w:cs="Arial"/>
          <w:sz w:val="20"/>
          <w:szCs w:val="20"/>
        </w:rPr>
      </w:pPr>
      <w:r>
        <w:rPr>
          <w:rFonts w:ascii="Arial Narrow" w:hAnsi="Arial Narrow" w:cs="Arial"/>
          <w:b/>
          <w:sz w:val="20"/>
          <w:szCs w:val="20"/>
        </w:rPr>
        <w:t xml:space="preserve">Gambar 2. </w:t>
      </w:r>
      <w:r>
        <w:rPr>
          <w:rFonts w:ascii="Arial Narrow" w:hAnsi="Arial Narrow" w:cs="Arial"/>
          <w:sz w:val="20"/>
          <w:szCs w:val="20"/>
        </w:rPr>
        <w:t>Grafik Kandungan Nitrat pada Lokasi penelitian</w:t>
      </w:r>
    </w:p>
    <w:p w14:paraId="334AE2B3" w14:textId="333D62EC" w:rsidR="000141A4" w:rsidRPr="001524AC" w:rsidRDefault="000141A4" w:rsidP="001524AC">
      <w:pPr>
        <w:spacing w:line="240" w:lineRule="auto"/>
        <w:ind w:firstLine="720"/>
        <w:jc w:val="both"/>
        <w:rPr>
          <w:rFonts w:ascii="Arial Narrow" w:hAnsi="Arial Narrow"/>
          <w:sz w:val="20"/>
          <w:szCs w:val="20"/>
        </w:rPr>
      </w:pPr>
      <w:r w:rsidRPr="001524AC">
        <w:rPr>
          <w:rFonts w:ascii="Arial Narrow" w:hAnsi="Arial Narrow"/>
          <w:sz w:val="20"/>
          <w:szCs w:val="20"/>
        </w:rPr>
        <w:t>Kandungan nitrat yang tinggi pada titik 8 dapat dipe</w:t>
      </w:r>
      <w:r w:rsidR="00A17708">
        <w:rPr>
          <w:rFonts w:ascii="Arial Narrow" w:hAnsi="Arial Narrow"/>
          <w:sz w:val="20"/>
          <w:szCs w:val="20"/>
        </w:rPr>
        <w:t>n</w:t>
      </w:r>
      <w:r w:rsidRPr="001524AC">
        <w:rPr>
          <w:rFonts w:ascii="Arial Narrow" w:hAnsi="Arial Narrow"/>
          <w:sz w:val="20"/>
          <w:szCs w:val="20"/>
        </w:rPr>
        <w:t>garuhi oleh fa</w:t>
      </w:r>
      <w:r w:rsidR="00A17708">
        <w:rPr>
          <w:rFonts w:ascii="Arial Narrow" w:hAnsi="Arial Narrow"/>
          <w:sz w:val="20"/>
          <w:szCs w:val="20"/>
        </w:rPr>
        <w:t>k</w:t>
      </w:r>
      <w:r w:rsidRPr="001524AC">
        <w:rPr>
          <w:rFonts w:ascii="Arial Narrow" w:hAnsi="Arial Narrow"/>
          <w:sz w:val="20"/>
          <w:szCs w:val="20"/>
        </w:rPr>
        <w:t xml:space="preserve">tor arus. Menurut </w:t>
      </w:r>
      <w:r w:rsidRPr="001524AC">
        <w:rPr>
          <w:rFonts w:ascii="Arial Narrow" w:hAnsi="Arial Narrow"/>
          <w:sz w:val="20"/>
          <w:szCs w:val="20"/>
        </w:rPr>
        <w:fldChar w:fldCharType="begin" w:fldLock="1"/>
      </w:r>
      <w:r w:rsidR="007148AB" w:rsidRPr="001524AC">
        <w:rPr>
          <w:rFonts w:ascii="Arial Narrow" w:hAnsi="Arial Narrow"/>
          <w:sz w:val="20"/>
          <w:szCs w:val="20"/>
        </w:rPr>
        <w:instrText>ADDIN CSL_CITATION {"citationItems":[{"id":"ITEM-1","itemData":{"author":[{"dropping-particle":"","family":"Utami","given":"TMR","non-dropping-particle":"","parse-names":false,"suffix":""},{"dropping-particle":"","family":"Maslukah","given":"L","non-dropping-particle":"","parse-names":false,"suffix":""},{"dropping-particle":"","family":"Marina","given":"M Yusuf - Buletin Oseanografi","non-dropping-particle":"","parse-names":false,"suffix":""},{"dropping-particle":"","family":"2016","given":"undefined","non-dropping-particle":"","parse-names":false,"suffix":""}],"container-title":"researchgate.net","id":"ITEM-1","issued":{"date-parts":[["0"]]},"title":"Sebaran Nitrat (NO3) dan Fosfat (PO4) Di Perairan Karangsong Kabupaten Indramayu","type":"article-journal"},"uris":["http://www.mendeley.com/documents/?uuid=464492d7-31f0-3641-8ffc-7e87e1799762"]}],"mendeley":{"formattedCitation":"(Utami et al., n.d.)","manualFormatting":"Utami et.al (2016)","plainTextFormattedCitation":"(Utami et al., n.d.)","previouslyFormattedCitation":"(Utami et al., n.d.)"},"properties":{"noteIndex":0},"schema":"https://github.com/citation-style-language/schema/raw/master/csl-citation.json"}</w:instrText>
      </w:r>
      <w:r w:rsidRPr="001524AC">
        <w:rPr>
          <w:rFonts w:ascii="Arial Narrow" w:hAnsi="Arial Narrow"/>
          <w:sz w:val="20"/>
          <w:szCs w:val="20"/>
        </w:rPr>
        <w:fldChar w:fldCharType="separate"/>
      </w:r>
      <w:r w:rsidRPr="001524AC">
        <w:rPr>
          <w:rFonts w:ascii="Arial Narrow" w:hAnsi="Arial Narrow"/>
          <w:noProof/>
          <w:sz w:val="20"/>
          <w:szCs w:val="20"/>
        </w:rPr>
        <w:t xml:space="preserve">Utami </w:t>
      </w:r>
      <w:r w:rsidRPr="001524AC">
        <w:rPr>
          <w:rFonts w:ascii="Arial Narrow" w:hAnsi="Arial Narrow"/>
          <w:i/>
          <w:noProof/>
          <w:sz w:val="20"/>
          <w:szCs w:val="20"/>
        </w:rPr>
        <w:t>et.al</w:t>
      </w:r>
      <w:r w:rsidRPr="001524AC">
        <w:rPr>
          <w:rFonts w:ascii="Arial Narrow" w:hAnsi="Arial Narrow"/>
          <w:noProof/>
          <w:sz w:val="20"/>
          <w:szCs w:val="20"/>
        </w:rPr>
        <w:t xml:space="preserve"> (2016)</w:t>
      </w:r>
      <w:r w:rsidRPr="001524AC">
        <w:rPr>
          <w:rFonts w:ascii="Arial Narrow" w:hAnsi="Arial Narrow"/>
          <w:sz w:val="20"/>
          <w:szCs w:val="20"/>
        </w:rPr>
        <w:fldChar w:fldCharType="end"/>
      </w:r>
      <w:r w:rsidRPr="001524AC">
        <w:rPr>
          <w:rFonts w:ascii="Arial Narrow" w:hAnsi="Arial Narrow"/>
          <w:sz w:val="20"/>
          <w:szCs w:val="20"/>
        </w:rPr>
        <w:t xml:space="preserve"> menyatakan bahwa pengaruh hidro-oseanografi seperti arus laut mampu memberikan pengaruh terhadap pola penyebaran nitrat di perairan. Hal ini disebabkan oleh sirkulasi arus laut yang dapat mendistribusi nitrat dari satu tempat ke tempat yang lainnya. Arus pada saat </w:t>
      </w:r>
      <w:proofErr w:type="gramStart"/>
      <w:r w:rsidRPr="001524AC">
        <w:rPr>
          <w:rFonts w:ascii="Arial Narrow" w:hAnsi="Arial Narrow"/>
          <w:sz w:val="20"/>
          <w:szCs w:val="20"/>
        </w:rPr>
        <w:t>pasang  akan</w:t>
      </w:r>
      <w:proofErr w:type="gramEnd"/>
      <w:r w:rsidRPr="001524AC">
        <w:rPr>
          <w:rFonts w:ascii="Arial Narrow" w:hAnsi="Arial Narrow"/>
          <w:sz w:val="20"/>
          <w:szCs w:val="20"/>
        </w:rPr>
        <w:t xml:space="preserve"> mentransformasikan massa air laut dari laut lepas menuju ke pantai. Arus pada saat surut mampu mentransformasi massa air laut dari pantai menuju kearah laut lepas. Arus laut tersebut akan mengakibatkan limbah-limbah dari daratan terbawa dan tertransport oleh aliran air sungai ketika sampai di muara sungai maka akan menyebar lagi ke berbagai arah </w:t>
      </w:r>
    </w:p>
    <w:p w14:paraId="3BCEDB65" w14:textId="2D22124D" w:rsidR="00A918B3" w:rsidRPr="001524AC" w:rsidRDefault="00A918B3" w:rsidP="001524AC">
      <w:pPr>
        <w:widowControl w:val="0"/>
        <w:autoSpaceDE w:val="0"/>
        <w:autoSpaceDN w:val="0"/>
        <w:adjustRightInd w:val="0"/>
        <w:spacing w:before="82" w:after="0" w:line="240" w:lineRule="auto"/>
        <w:ind w:firstLine="720"/>
        <w:jc w:val="both"/>
        <w:rPr>
          <w:rFonts w:ascii="Arial Narrow" w:hAnsi="Arial Narrow" w:cs="Arial"/>
          <w:sz w:val="20"/>
          <w:szCs w:val="20"/>
        </w:rPr>
      </w:pPr>
      <w:r w:rsidRPr="001524AC">
        <w:rPr>
          <w:rFonts w:ascii="Arial Narrow" w:hAnsi="Arial Narrow" w:cs="Arial"/>
          <w:sz w:val="20"/>
          <w:szCs w:val="20"/>
        </w:rPr>
        <w:t xml:space="preserve">faktor yang mempengaruhi keberadaan nitrat di perairan adalah sumber nitrat itu sendiri. Nitrat di badan air dapat berasal dari proses difusi oleh atmosfer, fiksasi, hasil degradasi bahan organik serta buangan limbah organik akibat aktifitas manusia (Effendi, 2003). Salah satu buangan limbah yang berpotensi meningkatkan konsentrasi nitrat di kolom air adalah pemanfaatan pupuk di lahan pertanian. </w:t>
      </w:r>
      <w:r w:rsidR="000141A4" w:rsidRPr="001524AC">
        <w:rPr>
          <w:rFonts w:ascii="Arial Narrow" w:hAnsi="Arial Narrow" w:cs="Arial"/>
          <w:sz w:val="20"/>
          <w:szCs w:val="20"/>
        </w:rPr>
        <w:t>P</w:t>
      </w:r>
      <w:r w:rsidRPr="001524AC">
        <w:rPr>
          <w:rFonts w:ascii="Arial Narrow" w:hAnsi="Arial Narrow" w:cs="Arial"/>
          <w:sz w:val="20"/>
          <w:szCs w:val="20"/>
        </w:rPr>
        <w:t xml:space="preserve">artikulat pupuk yang masuk ke dalam tanah </w:t>
      </w:r>
      <w:r w:rsidR="000141A4" w:rsidRPr="001524AC">
        <w:rPr>
          <w:rFonts w:ascii="Arial Narrow" w:hAnsi="Arial Narrow" w:cs="Arial"/>
          <w:sz w:val="20"/>
          <w:szCs w:val="20"/>
        </w:rPr>
        <w:t xml:space="preserve">tidak semuanya </w:t>
      </w:r>
      <w:r w:rsidRPr="001524AC">
        <w:rPr>
          <w:rFonts w:ascii="Arial Narrow" w:hAnsi="Arial Narrow" w:cs="Arial"/>
          <w:sz w:val="20"/>
          <w:szCs w:val="20"/>
        </w:rPr>
        <w:t xml:space="preserve">akan terserap oleh tumbuhan sebagai sumber makanan, sebagian diantaranya tersimpan dalam tanah dan sewaktu-waktu dapat release ke kolom air. Proses erosi dan pengikisan di lahan pertanian memungkinkan nitrat yang sebelumnya terjebak dalam tanah akan masuk ke sungai dan bermuara ke laut </w:t>
      </w:r>
      <w:r w:rsidRPr="001524AC">
        <w:rPr>
          <w:rFonts w:ascii="Arial Narrow" w:hAnsi="Arial Narrow" w:cs="Arial"/>
          <w:sz w:val="20"/>
          <w:szCs w:val="20"/>
        </w:rPr>
        <w:fldChar w:fldCharType="begin" w:fldLock="1"/>
      </w:r>
      <w:r w:rsidR="007148AB" w:rsidRPr="001524AC">
        <w:rPr>
          <w:rFonts w:ascii="Arial Narrow" w:hAnsi="Arial Narrow" w:cs="Arial"/>
          <w:sz w:val="20"/>
          <w:szCs w:val="20"/>
        </w:rPr>
        <w:instrText>ADDIN CSL_CITATION {"citationItems":[{"id":"ITEM-1","itemData":{"DOI":"10.29244/JITKT.V11I1.18861","ISSN":"2620-309X","abstract":"ABSTRAKPesisir Banyuasin merupakan salah satu sentra perikanan tangkap di Provinsi Sumatera Selatan. Kawasan ini menyimpan potensi sumber daya perikanan yang harus dijaga kelestariannya. Banyak nelayan yang menggantungkan hidupnya di kawasan ini, hanya saja ragam pemanfaatan di sepanjang aliran Sungai Banyuasin seperti pemukiman, industri, pertanian dan transportasi telah mempengaruhi kualitas perairan. Penelitian ini bertujuan untuk mengkaji bagaimana kondisi nitrat, nitrit, amonia, fosfat dan BOD di Pesisir Banyuasin. Pengambilan sampel dilakukan pada bulan September 2017 meliputi 22 stasiun penelitian, analisa sampel dilakukan di Laboratorium Balai Riset dan Standardisasi Industri (Baristand) Palembang merujuk pada SNI. Hasil penelitian menunjukkan konsentrasi nitrat selama penelitian berkisar antara 0,025-3,21 mg/L, nitrit 0,002-0,093 mg/L, amonia 0,002-0,031 mg/L, fosfat 0,011-0,231 mg/L dan BOD 2,14-8,73 mg/L. Konsentrasi nitrat dan fosfat telah melebihi baku mutu yang ditetapkan, adapun untuk parameter nitrit, amonia dan BOD masih dibawah baku mutu. ABSTRACTCoastal of Banyuasin is one of the centers of capture fisheries in South Sumatra Province. This area had the potential of fisheries resources that must be preserved. Many fishermen are depend their lives on this area, but some activity along Banyuasin River such as settlement, industry, agriculture and transportation has affected the quality of water. This study aims to examine the conditions of nitrate, nitrite, ammonia, phosphate and BOD in the Coastal of Banyuasin. Sampling was conducted in September 2017 covering 22 research stations, sample analysis conducted at Palembang Institute for Industrial Research and Standaritation Laboratory refers to SNI. The results showed that the concentration of nitrate during the study ranged from 0.025-3.21 mg.L-1, nitrite 0.002-0.093 mg.L-1, ammonia 0.002-0.031 mg.L-1, phosphate 0.011-0.231 mg.L-1and BOD 2.14-8.73 mg.L-1. The concentration of nitrate and phosphate in Banyuasin River estuary were exceeded quality standards while nitrite, ammonia and BOD were still below specified quality standards.","author":[{"dropping-particle":"","family":"Putri","given":"Wike Ayu Eka","non-dropping-particle":"","parse-names":false,"suffix":""},{"dropping-particle":"","family":"Purwiyanto","given":"Anna Ida Sunaryo","non-dropping-particle":"","parse-names":false,"suffix":""},{"dropping-particle":"","family":"Fauziyah","given":".","non-dropping-particle":"","parse-names":false,"suffix":""},{"dropping-particle":"","family":"Agustriani","given":"Fitri","non-dropping-particle":"","parse-names":false,"suffix":""},{"dropping-particle":"","family":"Suteja","given":"Yulianto","non-dropping-particle":"","parse-names":false,"suffix":""}],"container-title":"Jurnal Ilmu dan Teknologi Kelautan Tropis","id":"ITEM-1","issue":"1","issued":{"date-parts":[["2019","4","1"]]},"page":"65-74","publisher":"Institut Pertanian Bogor","title":"KONDISI NITRAT, NITRIT, AMONIA, FOSFAT DAN BOD  DI MUARA SUNGAI BANYUASIN, SUMATERA SELATAN","type":"article-journal","volume":"11"},"uris":["http://www.mendeley.com/documents/?uuid=771b4307-b3ef-3ef6-8655-dfb4ad6a98de"]}],"mendeley":{"formattedCitation":"(Putri et al., 2019)","plainTextFormattedCitation":"(Putri et al., 2019)","previouslyFormattedCitation":"(Putri et al., 2019)"},"properties":{"noteIndex":0},"schema":"https://github.com/citation-style-language/schema/raw/master/csl-citation.json"}</w:instrText>
      </w:r>
      <w:r w:rsidRPr="001524AC">
        <w:rPr>
          <w:rFonts w:ascii="Arial Narrow" w:hAnsi="Arial Narrow" w:cs="Arial"/>
          <w:sz w:val="20"/>
          <w:szCs w:val="20"/>
        </w:rPr>
        <w:fldChar w:fldCharType="separate"/>
      </w:r>
      <w:r w:rsidRPr="001524AC">
        <w:rPr>
          <w:rFonts w:ascii="Arial Narrow" w:hAnsi="Arial Narrow" w:cs="Arial"/>
          <w:noProof/>
          <w:sz w:val="20"/>
          <w:szCs w:val="20"/>
        </w:rPr>
        <w:t>(Putri et al., 2019)</w:t>
      </w:r>
      <w:r w:rsidRPr="001524AC">
        <w:rPr>
          <w:rFonts w:ascii="Arial Narrow" w:hAnsi="Arial Narrow" w:cs="Arial"/>
          <w:sz w:val="20"/>
          <w:szCs w:val="20"/>
        </w:rPr>
        <w:fldChar w:fldCharType="end"/>
      </w:r>
    </w:p>
    <w:p w14:paraId="5D7666BF" w14:textId="2250977D" w:rsidR="001524AC" w:rsidRDefault="001524AC" w:rsidP="001524AC">
      <w:pPr>
        <w:spacing w:line="240" w:lineRule="auto"/>
        <w:jc w:val="both"/>
        <w:rPr>
          <w:rFonts w:ascii="Arial Narrow" w:hAnsi="Arial Narrow"/>
          <w:sz w:val="20"/>
          <w:szCs w:val="20"/>
        </w:rPr>
      </w:pPr>
    </w:p>
    <w:p w14:paraId="08D051AF" w14:textId="0DCD0457" w:rsidR="001524AC" w:rsidRPr="001524AC" w:rsidRDefault="001524AC" w:rsidP="001524AC">
      <w:pPr>
        <w:spacing w:line="240" w:lineRule="auto"/>
        <w:jc w:val="center"/>
        <w:rPr>
          <w:rFonts w:ascii="Arial Narrow" w:hAnsi="Arial Narrow"/>
          <w:b/>
          <w:sz w:val="20"/>
          <w:szCs w:val="20"/>
        </w:rPr>
      </w:pPr>
      <w:r>
        <w:rPr>
          <w:rFonts w:ascii="Arial Narrow" w:hAnsi="Arial Narrow"/>
          <w:b/>
          <w:sz w:val="20"/>
          <w:szCs w:val="20"/>
        </w:rPr>
        <w:t>Tabel.</w:t>
      </w:r>
      <w:r w:rsidRPr="00661109">
        <w:rPr>
          <w:rFonts w:ascii="Arial Narrow" w:hAnsi="Arial Narrow" w:cs="Arial"/>
          <w:b/>
          <w:color w:val="000000"/>
          <w:sz w:val="20"/>
          <w:szCs w:val="20"/>
        </w:rPr>
        <w:t>1</w:t>
      </w:r>
      <w:r w:rsidRPr="001524AC">
        <w:rPr>
          <w:rFonts w:ascii="Arial Narrow" w:hAnsi="Arial Narrow" w:cs="Arial"/>
          <w:b/>
          <w:color w:val="000000"/>
          <w:sz w:val="20"/>
          <w:szCs w:val="20"/>
        </w:rPr>
        <w:t xml:space="preserve"> </w:t>
      </w:r>
      <w:r>
        <w:rPr>
          <w:rFonts w:ascii="Arial Narrow" w:hAnsi="Arial Narrow" w:cs="Arial"/>
          <w:color w:val="000000"/>
          <w:sz w:val="20"/>
          <w:szCs w:val="20"/>
        </w:rPr>
        <w:t>Kandungan Nitrat dan parameter kualitas perairan</w:t>
      </w:r>
    </w:p>
    <w:tbl>
      <w:tblPr>
        <w:tblW w:w="5820" w:type="dxa"/>
        <w:jc w:val="center"/>
        <w:tblBorders>
          <w:top w:val="single" w:sz="4" w:space="0" w:color="auto"/>
          <w:bottom w:val="single" w:sz="4" w:space="0" w:color="auto"/>
        </w:tblBorders>
        <w:tblLook w:val="04A0" w:firstRow="1" w:lastRow="0" w:firstColumn="1" w:lastColumn="0" w:noHBand="0" w:noVBand="1"/>
      </w:tblPr>
      <w:tblGrid>
        <w:gridCol w:w="960"/>
        <w:gridCol w:w="960"/>
        <w:gridCol w:w="207"/>
        <w:gridCol w:w="836"/>
        <w:gridCol w:w="960"/>
        <w:gridCol w:w="960"/>
        <w:gridCol w:w="960"/>
      </w:tblGrid>
      <w:tr w:rsidR="00661109" w:rsidRPr="00661109" w14:paraId="50FEF477" w14:textId="77777777" w:rsidTr="00EE6DFB">
        <w:trPr>
          <w:trHeight w:val="315"/>
          <w:jc w:val="center"/>
        </w:trPr>
        <w:tc>
          <w:tcPr>
            <w:tcW w:w="960" w:type="dxa"/>
            <w:tcBorders>
              <w:top w:val="single" w:sz="4" w:space="0" w:color="auto"/>
              <w:bottom w:val="single" w:sz="4" w:space="0" w:color="auto"/>
            </w:tcBorders>
            <w:shd w:val="clear" w:color="auto" w:fill="auto"/>
            <w:noWrap/>
            <w:vAlign w:val="center"/>
            <w:hideMark/>
          </w:tcPr>
          <w:p w14:paraId="7EDEC0B2"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Lokasi</w:t>
            </w:r>
          </w:p>
        </w:tc>
        <w:tc>
          <w:tcPr>
            <w:tcW w:w="1167" w:type="dxa"/>
            <w:gridSpan w:val="2"/>
            <w:tcBorders>
              <w:top w:val="single" w:sz="4" w:space="0" w:color="auto"/>
              <w:bottom w:val="single" w:sz="4" w:space="0" w:color="auto"/>
            </w:tcBorders>
            <w:shd w:val="clear" w:color="auto" w:fill="auto"/>
            <w:noWrap/>
            <w:vAlign w:val="center"/>
            <w:hideMark/>
          </w:tcPr>
          <w:p w14:paraId="0838973F" w14:textId="5FDA1AD7" w:rsidR="00661109" w:rsidRPr="001524AC"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Nitrat</w:t>
            </w:r>
          </w:p>
          <w:p w14:paraId="42937A6E" w14:textId="2BD1B587" w:rsidR="00EE6DFB" w:rsidRPr="00661109" w:rsidRDefault="00EE6DFB" w:rsidP="001524AC">
            <w:pPr>
              <w:spacing w:after="0" w:line="240" w:lineRule="auto"/>
              <w:jc w:val="center"/>
              <w:rPr>
                <w:rFonts w:ascii="Arial Narrow" w:hAnsi="Arial Narrow" w:cs="Arial"/>
                <w:color w:val="000000"/>
                <w:sz w:val="20"/>
                <w:szCs w:val="20"/>
              </w:rPr>
            </w:pPr>
            <w:r w:rsidRPr="001524AC">
              <w:rPr>
                <w:rFonts w:ascii="Arial Narrow" w:hAnsi="Arial Narrow" w:cs="Arial"/>
                <w:color w:val="000000"/>
                <w:sz w:val="20"/>
                <w:szCs w:val="20"/>
              </w:rPr>
              <w:t>(Mg/L)</w:t>
            </w:r>
          </w:p>
        </w:tc>
        <w:tc>
          <w:tcPr>
            <w:tcW w:w="813" w:type="dxa"/>
            <w:tcBorders>
              <w:top w:val="single" w:sz="4" w:space="0" w:color="auto"/>
              <w:bottom w:val="single" w:sz="4" w:space="0" w:color="auto"/>
            </w:tcBorders>
            <w:shd w:val="clear" w:color="auto" w:fill="auto"/>
            <w:noWrap/>
            <w:vAlign w:val="center"/>
            <w:hideMark/>
          </w:tcPr>
          <w:p w14:paraId="24FD0A91" w14:textId="68C002BF" w:rsidR="00661109" w:rsidRPr="001524AC" w:rsidRDefault="00EE6DFB" w:rsidP="001524AC">
            <w:pPr>
              <w:spacing w:after="0" w:line="240" w:lineRule="auto"/>
              <w:jc w:val="center"/>
              <w:rPr>
                <w:rFonts w:ascii="Arial Narrow" w:hAnsi="Arial Narrow" w:cs="Calibri"/>
                <w:color w:val="000000"/>
                <w:sz w:val="20"/>
                <w:szCs w:val="20"/>
              </w:rPr>
            </w:pPr>
            <w:r w:rsidRPr="001524AC">
              <w:rPr>
                <w:rFonts w:ascii="Arial Narrow" w:hAnsi="Arial Narrow" w:cs="Calibri"/>
                <w:color w:val="000000"/>
                <w:sz w:val="20"/>
                <w:szCs w:val="20"/>
              </w:rPr>
              <w:t>S</w:t>
            </w:r>
            <w:r w:rsidR="00661109" w:rsidRPr="00661109">
              <w:rPr>
                <w:rFonts w:ascii="Arial Narrow" w:hAnsi="Arial Narrow" w:cs="Calibri"/>
                <w:color w:val="000000"/>
                <w:sz w:val="20"/>
                <w:szCs w:val="20"/>
              </w:rPr>
              <w:t>alinitas</w:t>
            </w:r>
          </w:p>
          <w:p w14:paraId="2ECC9AEA" w14:textId="09520DDB" w:rsidR="00EE6DFB" w:rsidRPr="00661109" w:rsidRDefault="00EE6DFB" w:rsidP="001524AC">
            <w:pPr>
              <w:spacing w:after="0" w:line="240" w:lineRule="auto"/>
              <w:jc w:val="center"/>
              <w:rPr>
                <w:rFonts w:ascii="Arial Narrow" w:hAnsi="Arial Narrow" w:cs="Calibri"/>
                <w:color w:val="000000"/>
                <w:sz w:val="20"/>
                <w:szCs w:val="20"/>
              </w:rPr>
            </w:pPr>
            <w:r w:rsidRPr="001524AC">
              <w:rPr>
                <w:rFonts w:ascii="Arial Narrow" w:hAnsi="Arial Narrow" w:cs="Calibri"/>
                <w:color w:val="000000"/>
                <w:sz w:val="20"/>
                <w:szCs w:val="20"/>
              </w:rPr>
              <w:t>(ppm)</w:t>
            </w:r>
          </w:p>
        </w:tc>
        <w:tc>
          <w:tcPr>
            <w:tcW w:w="960" w:type="dxa"/>
            <w:tcBorders>
              <w:top w:val="single" w:sz="4" w:space="0" w:color="auto"/>
              <w:bottom w:val="single" w:sz="4" w:space="0" w:color="auto"/>
            </w:tcBorders>
            <w:shd w:val="clear" w:color="auto" w:fill="auto"/>
            <w:noWrap/>
            <w:vAlign w:val="center"/>
            <w:hideMark/>
          </w:tcPr>
          <w:p w14:paraId="56491AB2" w14:textId="76E85CA6" w:rsidR="00661109" w:rsidRPr="001524AC" w:rsidRDefault="00EE6DFB" w:rsidP="001524AC">
            <w:pPr>
              <w:spacing w:after="0" w:line="240" w:lineRule="auto"/>
              <w:jc w:val="center"/>
              <w:rPr>
                <w:rFonts w:ascii="Arial Narrow" w:hAnsi="Arial Narrow" w:cs="Calibri"/>
                <w:color w:val="000000"/>
                <w:sz w:val="20"/>
                <w:szCs w:val="20"/>
              </w:rPr>
            </w:pPr>
            <w:r w:rsidRPr="001524AC">
              <w:rPr>
                <w:rFonts w:ascii="Arial Narrow" w:hAnsi="Arial Narrow" w:cs="Calibri"/>
                <w:color w:val="000000"/>
                <w:sz w:val="20"/>
                <w:szCs w:val="20"/>
              </w:rPr>
              <w:t>S</w:t>
            </w:r>
            <w:r w:rsidR="00661109" w:rsidRPr="00661109">
              <w:rPr>
                <w:rFonts w:ascii="Arial Narrow" w:hAnsi="Arial Narrow" w:cs="Calibri"/>
                <w:color w:val="000000"/>
                <w:sz w:val="20"/>
                <w:szCs w:val="20"/>
              </w:rPr>
              <w:t>uhu</w:t>
            </w:r>
          </w:p>
          <w:p w14:paraId="7A5FCB63" w14:textId="4F0BC834" w:rsidR="00EE6DFB" w:rsidRPr="00661109" w:rsidRDefault="00EE6DFB" w:rsidP="001524AC">
            <w:pPr>
              <w:spacing w:after="0" w:line="240" w:lineRule="auto"/>
              <w:jc w:val="center"/>
              <w:rPr>
                <w:rFonts w:ascii="Arial Narrow" w:hAnsi="Arial Narrow" w:cs="Calibri"/>
                <w:color w:val="000000"/>
                <w:sz w:val="20"/>
                <w:szCs w:val="20"/>
              </w:rPr>
            </w:pPr>
            <w:r w:rsidRPr="001524AC">
              <w:rPr>
                <w:rFonts w:ascii="Arial Narrow" w:hAnsi="Arial Narrow" w:cs="Calibri"/>
                <w:color w:val="000000"/>
                <w:sz w:val="20"/>
                <w:szCs w:val="20"/>
              </w:rPr>
              <w:t>(°C)</w:t>
            </w:r>
          </w:p>
        </w:tc>
        <w:tc>
          <w:tcPr>
            <w:tcW w:w="960" w:type="dxa"/>
            <w:tcBorders>
              <w:top w:val="single" w:sz="4" w:space="0" w:color="auto"/>
              <w:bottom w:val="single" w:sz="4" w:space="0" w:color="auto"/>
            </w:tcBorders>
            <w:shd w:val="clear" w:color="auto" w:fill="auto"/>
            <w:noWrap/>
            <w:vAlign w:val="center"/>
            <w:hideMark/>
          </w:tcPr>
          <w:p w14:paraId="7D69CDC8" w14:textId="77777777" w:rsidR="00661109" w:rsidRPr="001524AC"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DO</w:t>
            </w:r>
          </w:p>
          <w:p w14:paraId="480A80A3" w14:textId="302621E5" w:rsidR="00EE6DFB" w:rsidRPr="00661109" w:rsidRDefault="00EE6DFB" w:rsidP="001524AC">
            <w:pPr>
              <w:spacing w:after="0" w:line="240" w:lineRule="auto"/>
              <w:jc w:val="center"/>
              <w:rPr>
                <w:rFonts w:ascii="Arial Narrow" w:hAnsi="Arial Narrow" w:cs="Calibri"/>
                <w:color w:val="000000"/>
                <w:sz w:val="20"/>
                <w:szCs w:val="20"/>
              </w:rPr>
            </w:pPr>
            <w:r w:rsidRPr="001524AC">
              <w:rPr>
                <w:rFonts w:ascii="Arial Narrow" w:hAnsi="Arial Narrow" w:cs="Calibri"/>
                <w:color w:val="000000"/>
                <w:sz w:val="20"/>
                <w:szCs w:val="20"/>
              </w:rPr>
              <w:t>(Mg/L)</w:t>
            </w:r>
          </w:p>
        </w:tc>
        <w:tc>
          <w:tcPr>
            <w:tcW w:w="960" w:type="dxa"/>
            <w:tcBorders>
              <w:top w:val="single" w:sz="4" w:space="0" w:color="auto"/>
              <w:bottom w:val="single" w:sz="4" w:space="0" w:color="auto"/>
            </w:tcBorders>
            <w:shd w:val="clear" w:color="auto" w:fill="auto"/>
            <w:noWrap/>
            <w:vAlign w:val="center"/>
            <w:hideMark/>
          </w:tcPr>
          <w:p w14:paraId="55F5C7CD"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pH</w:t>
            </w:r>
          </w:p>
        </w:tc>
      </w:tr>
      <w:tr w:rsidR="00661109" w:rsidRPr="00661109" w14:paraId="370FBE35" w14:textId="77777777" w:rsidTr="00EE6DFB">
        <w:trPr>
          <w:trHeight w:val="315"/>
          <w:jc w:val="center"/>
        </w:trPr>
        <w:tc>
          <w:tcPr>
            <w:tcW w:w="960" w:type="dxa"/>
            <w:tcBorders>
              <w:top w:val="single" w:sz="4" w:space="0" w:color="auto"/>
            </w:tcBorders>
            <w:shd w:val="clear" w:color="auto" w:fill="auto"/>
            <w:noWrap/>
            <w:vAlign w:val="center"/>
            <w:hideMark/>
          </w:tcPr>
          <w:p w14:paraId="5FF54FC5"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1</w:t>
            </w:r>
          </w:p>
        </w:tc>
        <w:tc>
          <w:tcPr>
            <w:tcW w:w="960" w:type="dxa"/>
            <w:tcBorders>
              <w:top w:val="single" w:sz="4" w:space="0" w:color="auto"/>
            </w:tcBorders>
            <w:shd w:val="clear" w:color="auto" w:fill="auto"/>
            <w:noWrap/>
            <w:vAlign w:val="center"/>
            <w:hideMark/>
          </w:tcPr>
          <w:p w14:paraId="610230E6"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0.7721</w:t>
            </w:r>
          </w:p>
        </w:tc>
        <w:tc>
          <w:tcPr>
            <w:tcW w:w="1020" w:type="dxa"/>
            <w:gridSpan w:val="2"/>
            <w:tcBorders>
              <w:top w:val="single" w:sz="4" w:space="0" w:color="auto"/>
            </w:tcBorders>
            <w:shd w:val="clear" w:color="auto" w:fill="auto"/>
            <w:noWrap/>
            <w:vAlign w:val="center"/>
            <w:hideMark/>
          </w:tcPr>
          <w:p w14:paraId="2C1ADCD2"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28</w:t>
            </w:r>
          </w:p>
        </w:tc>
        <w:tc>
          <w:tcPr>
            <w:tcW w:w="960" w:type="dxa"/>
            <w:tcBorders>
              <w:top w:val="single" w:sz="4" w:space="0" w:color="auto"/>
            </w:tcBorders>
            <w:shd w:val="clear" w:color="auto" w:fill="auto"/>
            <w:noWrap/>
            <w:vAlign w:val="center"/>
            <w:hideMark/>
          </w:tcPr>
          <w:p w14:paraId="1D962208"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29,5</w:t>
            </w:r>
          </w:p>
        </w:tc>
        <w:tc>
          <w:tcPr>
            <w:tcW w:w="960" w:type="dxa"/>
            <w:tcBorders>
              <w:top w:val="single" w:sz="4" w:space="0" w:color="auto"/>
            </w:tcBorders>
            <w:shd w:val="clear" w:color="auto" w:fill="auto"/>
            <w:noWrap/>
            <w:vAlign w:val="center"/>
            <w:hideMark/>
          </w:tcPr>
          <w:p w14:paraId="23A45A29"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8,86</w:t>
            </w:r>
          </w:p>
        </w:tc>
        <w:tc>
          <w:tcPr>
            <w:tcW w:w="960" w:type="dxa"/>
            <w:tcBorders>
              <w:top w:val="single" w:sz="4" w:space="0" w:color="auto"/>
            </w:tcBorders>
            <w:shd w:val="clear" w:color="auto" w:fill="auto"/>
            <w:noWrap/>
            <w:vAlign w:val="center"/>
            <w:hideMark/>
          </w:tcPr>
          <w:p w14:paraId="732394C8"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8,8</w:t>
            </w:r>
          </w:p>
        </w:tc>
      </w:tr>
      <w:tr w:rsidR="00661109" w:rsidRPr="00661109" w14:paraId="25B1783A" w14:textId="77777777" w:rsidTr="00EE6DFB">
        <w:trPr>
          <w:trHeight w:val="315"/>
          <w:jc w:val="center"/>
        </w:trPr>
        <w:tc>
          <w:tcPr>
            <w:tcW w:w="960" w:type="dxa"/>
            <w:shd w:val="clear" w:color="auto" w:fill="auto"/>
            <w:noWrap/>
            <w:vAlign w:val="center"/>
            <w:hideMark/>
          </w:tcPr>
          <w:p w14:paraId="7200D357"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2</w:t>
            </w:r>
          </w:p>
        </w:tc>
        <w:tc>
          <w:tcPr>
            <w:tcW w:w="960" w:type="dxa"/>
            <w:shd w:val="clear" w:color="auto" w:fill="auto"/>
            <w:noWrap/>
            <w:vAlign w:val="center"/>
            <w:hideMark/>
          </w:tcPr>
          <w:p w14:paraId="24B89383"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0.7245</w:t>
            </w:r>
          </w:p>
        </w:tc>
        <w:tc>
          <w:tcPr>
            <w:tcW w:w="1020" w:type="dxa"/>
            <w:gridSpan w:val="2"/>
            <w:shd w:val="clear" w:color="auto" w:fill="auto"/>
            <w:noWrap/>
            <w:vAlign w:val="center"/>
            <w:hideMark/>
          </w:tcPr>
          <w:p w14:paraId="57FFD970"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w:t>
            </w:r>
          </w:p>
        </w:tc>
        <w:tc>
          <w:tcPr>
            <w:tcW w:w="960" w:type="dxa"/>
            <w:shd w:val="clear" w:color="auto" w:fill="auto"/>
            <w:noWrap/>
            <w:vAlign w:val="center"/>
            <w:hideMark/>
          </w:tcPr>
          <w:p w14:paraId="0D457728"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29,4</w:t>
            </w:r>
          </w:p>
        </w:tc>
        <w:tc>
          <w:tcPr>
            <w:tcW w:w="960" w:type="dxa"/>
            <w:shd w:val="clear" w:color="auto" w:fill="auto"/>
            <w:noWrap/>
            <w:vAlign w:val="center"/>
            <w:hideMark/>
          </w:tcPr>
          <w:p w14:paraId="3CF8E85D"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8,22</w:t>
            </w:r>
          </w:p>
        </w:tc>
        <w:tc>
          <w:tcPr>
            <w:tcW w:w="960" w:type="dxa"/>
            <w:shd w:val="clear" w:color="auto" w:fill="auto"/>
            <w:noWrap/>
            <w:vAlign w:val="center"/>
            <w:hideMark/>
          </w:tcPr>
          <w:p w14:paraId="33F6FF6B"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8,8</w:t>
            </w:r>
          </w:p>
        </w:tc>
      </w:tr>
      <w:tr w:rsidR="00661109" w:rsidRPr="00661109" w14:paraId="73BDB92D" w14:textId="77777777" w:rsidTr="00EE6DFB">
        <w:trPr>
          <w:trHeight w:val="315"/>
          <w:jc w:val="center"/>
        </w:trPr>
        <w:tc>
          <w:tcPr>
            <w:tcW w:w="960" w:type="dxa"/>
            <w:shd w:val="clear" w:color="auto" w:fill="auto"/>
            <w:noWrap/>
            <w:vAlign w:val="center"/>
            <w:hideMark/>
          </w:tcPr>
          <w:p w14:paraId="245E0012"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3</w:t>
            </w:r>
          </w:p>
        </w:tc>
        <w:tc>
          <w:tcPr>
            <w:tcW w:w="960" w:type="dxa"/>
            <w:shd w:val="clear" w:color="auto" w:fill="auto"/>
            <w:noWrap/>
            <w:vAlign w:val="center"/>
            <w:hideMark/>
          </w:tcPr>
          <w:p w14:paraId="45357274"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0.721</w:t>
            </w:r>
          </w:p>
        </w:tc>
        <w:tc>
          <w:tcPr>
            <w:tcW w:w="1020" w:type="dxa"/>
            <w:gridSpan w:val="2"/>
            <w:shd w:val="clear" w:color="auto" w:fill="auto"/>
            <w:noWrap/>
            <w:vAlign w:val="center"/>
            <w:hideMark/>
          </w:tcPr>
          <w:p w14:paraId="2E74A3A9"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28</w:t>
            </w:r>
          </w:p>
        </w:tc>
        <w:tc>
          <w:tcPr>
            <w:tcW w:w="960" w:type="dxa"/>
            <w:shd w:val="clear" w:color="auto" w:fill="auto"/>
            <w:noWrap/>
            <w:vAlign w:val="center"/>
            <w:hideMark/>
          </w:tcPr>
          <w:p w14:paraId="4BB743DD"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29,4</w:t>
            </w:r>
          </w:p>
        </w:tc>
        <w:tc>
          <w:tcPr>
            <w:tcW w:w="960" w:type="dxa"/>
            <w:shd w:val="clear" w:color="auto" w:fill="auto"/>
            <w:noWrap/>
            <w:vAlign w:val="center"/>
            <w:hideMark/>
          </w:tcPr>
          <w:p w14:paraId="50B35B56"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8,16</w:t>
            </w:r>
          </w:p>
        </w:tc>
        <w:tc>
          <w:tcPr>
            <w:tcW w:w="960" w:type="dxa"/>
            <w:shd w:val="clear" w:color="auto" w:fill="auto"/>
            <w:noWrap/>
            <w:vAlign w:val="center"/>
            <w:hideMark/>
          </w:tcPr>
          <w:p w14:paraId="0BC3DB38"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8,8</w:t>
            </w:r>
          </w:p>
        </w:tc>
      </w:tr>
      <w:tr w:rsidR="00661109" w:rsidRPr="00661109" w14:paraId="08606BB4" w14:textId="77777777" w:rsidTr="00EE6DFB">
        <w:trPr>
          <w:trHeight w:val="315"/>
          <w:jc w:val="center"/>
        </w:trPr>
        <w:tc>
          <w:tcPr>
            <w:tcW w:w="960" w:type="dxa"/>
            <w:shd w:val="clear" w:color="auto" w:fill="auto"/>
            <w:noWrap/>
            <w:vAlign w:val="center"/>
            <w:hideMark/>
          </w:tcPr>
          <w:p w14:paraId="5075D847"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4</w:t>
            </w:r>
          </w:p>
        </w:tc>
        <w:tc>
          <w:tcPr>
            <w:tcW w:w="960" w:type="dxa"/>
            <w:shd w:val="clear" w:color="auto" w:fill="auto"/>
            <w:noWrap/>
            <w:vAlign w:val="center"/>
            <w:hideMark/>
          </w:tcPr>
          <w:p w14:paraId="53F6E90B"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0.7807</w:t>
            </w:r>
          </w:p>
        </w:tc>
        <w:tc>
          <w:tcPr>
            <w:tcW w:w="1020" w:type="dxa"/>
            <w:gridSpan w:val="2"/>
            <w:shd w:val="clear" w:color="auto" w:fill="auto"/>
            <w:noWrap/>
            <w:vAlign w:val="center"/>
            <w:hideMark/>
          </w:tcPr>
          <w:p w14:paraId="42572F40"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27</w:t>
            </w:r>
          </w:p>
        </w:tc>
        <w:tc>
          <w:tcPr>
            <w:tcW w:w="960" w:type="dxa"/>
            <w:shd w:val="clear" w:color="auto" w:fill="auto"/>
            <w:noWrap/>
            <w:vAlign w:val="center"/>
            <w:hideMark/>
          </w:tcPr>
          <w:p w14:paraId="25BC8571"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29,9</w:t>
            </w:r>
          </w:p>
        </w:tc>
        <w:tc>
          <w:tcPr>
            <w:tcW w:w="960" w:type="dxa"/>
            <w:shd w:val="clear" w:color="auto" w:fill="auto"/>
            <w:noWrap/>
            <w:vAlign w:val="center"/>
            <w:hideMark/>
          </w:tcPr>
          <w:p w14:paraId="4C57F5B3" w14:textId="4D4496FA"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12,18</w:t>
            </w:r>
          </w:p>
        </w:tc>
        <w:tc>
          <w:tcPr>
            <w:tcW w:w="960" w:type="dxa"/>
            <w:shd w:val="clear" w:color="auto" w:fill="auto"/>
            <w:noWrap/>
            <w:vAlign w:val="center"/>
            <w:hideMark/>
          </w:tcPr>
          <w:p w14:paraId="6579AFF6"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8,10</w:t>
            </w:r>
          </w:p>
        </w:tc>
      </w:tr>
      <w:tr w:rsidR="00661109" w:rsidRPr="00661109" w14:paraId="6BE7DF95" w14:textId="77777777" w:rsidTr="00EE6DFB">
        <w:trPr>
          <w:trHeight w:val="315"/>
          <w:jc w:val="center"/>
        </w:trPr>
        <w:tc>
          <w:tcPr>
            <w:tcW w:w="960" w:type="dxa"/>
            <w:shd w:val="clear" w:color="auto" w:fill="auto"/>
            <w:noWrap/>
            <w:vAlign w:val="center"/>
            <w:hideMark/>
          </w:tcPr>
          <w:p w14:paraId="76108B1D"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5</w:t>
            </w:r>
          </w:p>
        </w:tc>
        <w:tc>
          <w:tcPr>
            <w:tcW w:w="960" w:type="dxa"/>
            <w:shd w:val="clear" w:color="auto" w:fill="auto"/>
            <w:noWrap/>
            <w:vAlign w:val="center"/>
            <w:hideMark/>
          </w:tcPr>
          <w:p w14:paraId="73B5D69C"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0.8062</w:t>
            </w:r>
          </w:p>
        </w:tc>
        <w:tc>
          <w:tcPr>
            <w:tcW w:w="1020" w:type="dxa"/>
            <w:gridSpan w:val="2"/>
            <w:shd w:val="clear" w:color="auto" w:fill="auto"/>
            <w:noWrap/>
            <w:vAlign w:val="center"/>
            <w:hideMark/>
          </w:tcPr>
          <w:p w14:paraId="21F72146"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27</w:t>
            </w:r>
          </w:p>
        </w:tc>
        <w:tc>
          <w:tcPr>
            <w:tcW w:w="960" w:type="dxa"/>
            <w:shd w:val="clear" w:color="auto" w:fill="auto"/>
            <w:noWrap/>
            <w:vAlign w:val="center"/>
            <w:hideMark/>
          </w:tcPr>
          <w:p w14:paraId="20C444FC"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30,8</w:t>
            </w:r>
          </w:p>
        </w:tc>
        <w:tc>
          <w:tcPr>
            <w:tcW w:w="960" w:type="dxa"/>
            <w:shd w:val="clear" w:color="auto" w:fill="auto"/>
            <w:noWrap/>
            <w:vAlign w:val="center"/>
            <w:hideMark/>
          </w:tcPr>
          <w:p w14:paraId="2497471F" w14:textId="5B60CBBC"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15,12</w:t>
            </w:r>
          </w:p>
        </w:tc>
        <w:tc>
          <w:tcPr>
            <w:tcW w:w="960" w:type="dxa"/>
            <w:shd w:val="clear" w:color="auto" w:fill="auto"/>
            <w:noWrap/>
            <w:vAlign w:val="center"/>
            <w:hideMark/>
          </w:tcPr>
          <w:p w14:paraId="5A90465A"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8,10</w:t>
            </w:r>
          </w:p>
        </w:tc>
      </w:tr>
      <w:tr w:rsidR="00661109" w:rsidRPr="00661109" w14:paraId="17391004" w14:textId="77777777" w:rsidTr="00EE6DFB">
        <w:trPr>
          <w:trHeight w:val="315"/>
          <w:jc w:val="center"/>
        </w:trPr>
        <w:tc>
          <w:tcPr>
            <w:tcW w:w="960" w:type="dxa"/>
            <w:shd w:val="clear" w:color="auto" w:fill="auto"/>
            <w:noWrap/>
            <w:vAlign w:val="center"/>
            <w:hideMark/>
          </w:tcPr>
          <w:p w14:paraId="39793EC1"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6</w:t>
            </w:r>
          </w:p>
        </w:tc>
        <w:tc>
          <w:tcPr>
            <w:tcW w:w="960" w:type="dxa"/>
            <w:shd w:val="clear" w:color="auto" w:fill="auto"/>
            <w:noWrap/>
            <w:vAlign w:val="center"/>
            <w:hideMark/>
          </w:tcPr>
          <w:p w14:paraId="7B69540B"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0.8164</w:t>
            </w:r>
          </w:p>
        </w:tc>
        <w:tc>
          <w:tcPr>
            <w:tcW w:w="1020" w:type="dxa"/>
            <w:gridSpan w:val="2"/>
            <w:shd w:val="clear" w:color="auto" w:fill="auto"/>
            <w:noWrap/>
            <w:vAlign w:val="center"/>
            <w:hideMark/>
          </w:tcPr>
          <w:p w14:paraId="12CA1359"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27</w:t>
            </w:r>
          </w:p>
        </w:tc>
        <w:tc>
          <w:tcPr>
            <w:tcW w:w="960" w:type="dxa"/>
            <w:shd w:val="clear" w:color="auto" w:fill="auto"/>
            <w:noWrap/>
            <w:vAlign w:val="center"/>
            <w:hideMark/>
          </w:tcPr>
          <w:p w14:paraId="6D54FFCA"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31,2</w:t>
            </w:r>
          </w:p>
        </w:tc>
        <w:tc>
          <w:tcPr>
            <w:tcW w:w="960" w:type="dxa"/>
            <w:shd w:val="clear" w:color="auto" w:fill="auto"/>
            <w:noWrap/>
            <w:vAlign w:val="center"/>
            <w:hideMark/>
          </w:tcPr>
          <w:p w14:paraId="70E5ED01" w14:textId="2B74E01D"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12,2</w:t>
            </w:r>
          </w:p>
        </w:tc>
        <w:tc>
          <w:tcPr>
            <w:tcW w:w="960" w:type="dxa"/>
            <w:shd w:val="clear" w:color="auto" w:fill="auto"/>
            <w:noWrap/>
            <w:vAlign w:val="center"/>
            <w:hideMark/>
          </w:tcPr>
          <w:p w14:paraId="3FC22CAF"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8,05</w:t>
            </w:r>
          </w:p>
        </w:tc>
      </w:tr>
      <w:tr w:rsidR="00661109" w:rsidRPr="00661109" w14:paraId="5961BCBC" w14:textId="77777777" w:rsidTr="00EE6DFB">
        <w:trPr>
          <w:trHeight w:val="315"/>
          <w:jc w:val="center"/>
        </w:trPr>
        <w:tc>
          <w:tcPr>
            <w:tcW w:w="960" w:type="dxa"/>
            <w:shd w:val="clear" w:color="auto" w:fill="auto"/>
            <w:noWrap/>
            <w:vAlign w:val="center"/>
            <w:hideMark/>
          </w:tcPr>
          <w:p w14:paraId="03282626"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7</w:t>
            </w:r>
          </w:p>
        </w:tc>
        <w:tc>
          <w:tcPr>
            <w:tcW w:w="960" w:type="dxa"/>
            <w:shd w:val="clear" w:color="auto" w:fill="auto"/>
            <w:noWrap/>
            <w:vAlign w:val="center"/>
            <w:hideMark/>
          </w:tcPr>
          <w:p w14:paraId="364C383A"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0.8931</w:t>
            </w:r>
          </w:p>
        </w:tc>
        <w:tc>
          <w:tcPr>
            <w:tcW w:w="1020" w:type="dxa"/>
            <w:gridSpan w:val="2"/>
            <w:shd w:val="clear" w:color="auto" w:fill="auto"/>
            <w:noWrap/>
            <w:vAlign w:val="center"/>
            <w:hideMark/>
          </w:tcPr>
          <w:p w14:paraId="2515DA4C"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26</w:t>
            </w:r>
          </w:p>
        </w:tc>
        <w:tc>
          <w:tcPr>
            <w:tcW w:w="960" w:type="dxa"/>
            <w:shd w:val="clear" w:color="auto" w:fill="auto"/>
            <w:noWrap/>
            <w:vAlign w:val="center"/>
            <w:hideMark/>
          </w:tcPr>
          <w:p w14:paraId="52645C31"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29,5</w:t>
            </w:r>
          </w:p>
        </w:tc>
        <w:tc>
          <w:tcPr>
            <w:tcW w:w="960" w:type="dxa"/>
            <w:shd w:val="clear" w:color="auto" w:fill="auto"/>
            <w:noWrap/>
            <w:vAlign w:val="center"/>
            <w:hideMark/>
          </w:tcPr>
          <w:p w14:paraId="6F31A1AF" w14:textId="3DC672D4"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14,03</w:t>
            </w:r>
          </w:p>
        </w:tc>
        <w:tc>
          <w:tcPr>
            <w:tcW w:w="960" w:type="dxa"/>
            <w:shd w:val="clear" w:color="auto" w:fill="auto"/>
            <w:noWrap/>
            <w:vAlign w:val="center"/>
            <w:hideMark/>
          </w:tcPr>
          <w:p w14:paraId="5E14A744"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8,15</w:t>
            </w:r>
          </w:p>
        </w:tc>
      </w:tr>
      <w:tr w:rsidR="00661109" w:rsidRPr="00661109" w14:paraId="045ACF6E" w14:textId="77777777" w:rsidTr="00EE6DFB">
        <w:trPr>
          <w:trHeight w:val="315"/>
          <w:jc w:val="center"/>
        </w:trPr>
        <w:tc>
          <w:tcPr>
            <w:tcW w:w="960" w:type="dxa"/>
            <w:shd w:val="clear" w:color="auto" w:fill="auto"/>
            <w:noWrap/>
            <w:vAlign w:val="center"/>
            <w:hideMark/>
          </w:tcPr>
          <w:p w14:paraId="15925AC1"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8</w:t>
            </w:r>
          </w:p>
        </w:tc>
        <w:tc>
          <w:tcPr>
            <w:tcW w:w="960" w:type="dxa"/>
            <w:shd w:val="clear" w:color="auto" w:fill="auto"/>
            <w:noWrap/>
            <w:vAlign w:val="center"/>
            <w:hideMark/>
          </w:tcPr>
          <w:p w14:paraId="2AB06B84"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1.3307</w:t>
            </w:r>
          </w:p>
        </w:tc>
        <w:tc>
          <w:tcPr>
            <w:tcW w:w="1020" w:type="dxa"/>
            <w:gridSpan w:val="2"/>
            <w:shd w:val="clear" w:color="auto" w:fill="auto"/>
            <w:noWrap/>
            <w:vAlign w:val="center"/>
            <w:hideMark/>
          </w:tcPr>
          <w:p w14:paraId="4D1972C8"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26</w:t>
            </w:r>
          </w:p>
        </w:tc>
        <w:tc>
          <w:tcPr>
            <w:tcW w:w="960" w:type="dxa"/>
            <w:shd w:val="clear" w:color="auto" w:fill="auto"/>
            <w:noWrap/>
            <w:vAlign w:val="center"/>
            <w:hideMark/>
          </w:tcPr>
          <w:p w14:paraId="6455359A"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29,6</w:t>
            </w:r>
          </w:p>
        </w:tc>
        <w:tc>
          <w:tcPr>
            <w:tcW w:w="960" w:type="dxa"/>
            <w:shd w:val="clear" w:color="auto" w:fill="auto"/>
            <w:noWrap/>
            <w:vAlign w:val="center"/>
            <w:hideMark/>
          </w:tcPr>
          <w:p w14:paraId="33F631B5" w14:textId="013014FF"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13,45</w:t>
            </w:r>
          </w:p>
        </w:tc>
        <w:tc>
          <w:tcPr>
            <w:tcW w:w="960" w:type="dxa"/>
            <w:shd w:val="clear" w:color="auto" w:fill="auto"/>
            <w:noWrap/>
            <w:vAlign w:val="center"/>
            <w:hideMark/>
          </w:tcPr>
          <w:p w14:paraId="06DDC1A7"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8,15</w:t>
            </w:r>
          </w:p>
        </w:tc>
      </w:tr>
      <w:tr w:rsidR="00661109" w:rsidRPr="00661109" w14:paraId="09FC8B3C" w14:textId="77777777" w:rsidTr="00EE6DFB">
        <w:trPr>
          <w:trHeight w:val="315"/>
          <w:jc w:val="center"/>
        </w:trPr>
        <w:tc>
          <w:tcPr>
            <w:tcW w:w="960" w:type="dxa"/>
            <w:shd w:val="clear" w:color="auto" w:fill="auto"/>
            <w:noWrap/>
            <w:vAlign w:val="center"/>
            <w:hideMark/>
          </w:tcPr>
          <w:p w14:paraId="2AD4656F"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9</w:t>
            </w:r>
          </w:p>
        </w:tc>
        <w:tc>
          <w:tcPr>
            <w:tcW w:w="960" w:type="dxa"/>
            <w:shd w:val="clear" w:color="auto" w:fill="auto"/>
            <w:noWrap/>
            <w:vAlign w:val="center"/>
            <w:hideMark/>
          </w:tcPr>
          <w:p w14:paraId="31442F30" w14:textId="77777777" w:rsidR="00661109" w:rsidRPr="00661109" w:rsidRDefault="00661109" w:rsidP="001524AC">
            <w:pPr>
              <w:spacing w:after="0" w:line="240" w:lineRule="auto"/>
              <w:jc w:val="center"/>
              <w:rPr>
                <w:rFonts w:ascii="Arial Narrow" w:hAnsi="Arial Narrow" w:cs="Arial"/>
                <w:color w:val="000000"/>
                <w:sz w:val="20"/>
                <w:szCs w:val="20"/>
              </w:rPr>
            </w:pPr>
            <w:r w:rsidRPr="00661109">
              <w:rPr>
                <w:rFonts w:ascii="Arial Narrow" w:hAnsi="Arial Narrow" w:cs="Arial"/>
                <w:color w:val="000000"/>
                <w:sz w:val="20"/>
                <w:szCs w:val="20"/>
              </w:rPr>
              <w:t>0.7159</w:t>
            </w:r>
          </w:p>
        </w:tc>
        <w:tc>
          <w:tcPr>
            <w:tcW w:w="1020" w:type="dxa"/>
            <w:gridSpan w:val="2"/>
            <w:shd w:val="clear" w:color="auto" w:fill="auto"/>
            <w:noWrap/>
            <w:vAlign w:val="center"/>
            <w:hideMark/>
          </w:tcPr>
          <w:p w14:paraId="1FD31271"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27</w:t>
            </w:r>
          </w:p>
        </w:tc>
        <w:tc>
          <w:tcPr>
            <w:tcW w:w="960" w:type="dxa"/>
            <w:shd w:val="clear" w:color="auto" w:fill="auto"/>
            <w:noWrap/>
            <w:vAlign w:val="center"/>
            <w:hideMark/>
          </w:tcPr>
          <w:p w14:paraId="7F772FE5"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30,8</w:t>
            </w:r>
          </w:p>
        </w:tc>
        <w:tc>
          <w:tcPr>
            <w:tcW w:w="960" w:type="dxa"/>
            <w:shd w:val="clear" w:color="auto" w:fill="auto"/>
            <w:noWrap/>
            <w:vAlign w:val="center"/>
            <w:hideMark/>
          </w:tcPr>
          <w:p w14:paraId="1A7562E6" w14:textId="2CA23648"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12,37</w:t>
            </w:r>
          </w:p>
        </w:tc>
        <w:tc>
          <w:tcPr>
            <w:tcW w:w="960" w:type="dxa"/>
            <w:shd w:val="clear" w:color="auto" w:fill="auto"/>
            <w:noWrap/>
            <w:vAlign w:val="center"/>
            <w:hideMark/>
          </w:tcPr>
          <w:p w14:paraId="245FCB07" w14:textId="77777777" w:rsidR="00661109" w:rsidRPr="00661109" w:rsidRDefault="00661109" w:rsidP="001524AC">
            <w:pPr>
              <w:spacing w:after="0" w:line="240" w:lineRule="auto"/>
              <w:jc w:val="center"/>
              <w:rPr>
                <w:rFonts w:ascii="Arial Narrow" w:hAnsi="Arial Narrow" w:cs="Calibri"/>
                <w:color w:val="000000"/>
                <w:sz w:val="20"/>
                <w:szCs w:val="20"/>
              </w:rPr>
            </w:pPr>
            <w:r w:rsidRPr="00661109">
              <w:rPr>
                <w:rFonts w:ascii="Arial Narrow" w:hAnsi="Arial Narrow" w:cs="Calibri"/>
                <w:color w:val="000000"/>
                <w:sz w:val="20"/>
                <w:szCs w:val="20"/>
              </w:rPr>
              <w:t>8,15</w:t>
            </w:r>
          </w:p>
        </w:tc>
      </w:tr>
    </w:tbl>
    <w:p w14:paraId="0EC3E5E9" w14:textId="0C57E6E0" w:rsidR="000141A4" w:rsidRPr="001524AC" w:rsidRDefault="000141A4" w:rsidP="001524AC">
      <w:pPr>
        <w:spacing w:line="240" w:lineRule="auto"/>
        <w:jc w:val="both"/>
        <w:rPr>
          <w:rFonts w:ascii="Arial Narrow" w:hAnsi="Arial Narrow"/>
          <w:sz w:val="20"/>
          <w:szCs w:val="20"/>
        </w:rPr>
      </w:pPr>
    </w:p>
    <w:p w14:paraId="2340E0F0" w14:textId="139E29D6" w:rsidR="000141A4" w:rsidRPr="001524AC" w:rsidRDefault="000141A4" w:rsidP="001524AC">
      <w:pPr>
        <w:spacing w:line="240" w:lineRule="auto"/>
        <w:ind w:firstLine="720"/>
        <w:jc w:val="both"/>
        <w:rPr>
          <w:rFonts w:ascii="Arial Narrow" w:hAnsi="Arial Narrow"/>
          <w:sz w:val="20"/>
          <w:szCs w:val="20"/>
        </w:rPr>
      </w:pPr>
      <w:r w:rsidRPr="001524AC">
        <w:rPr>
          <w:rFonts w:ascii="Arial Narrow" w:hAnsi="Arial Narrow"/>
          <w:sz w:val="20"/>
          <w:szCs w:val="20"/>
        </w:rPr>
        <w:t xml:space="preserve">Salinitas pada </w:t>
      </w:r>
      <w:r w:rsidR="007124F3" w:rsidRPr="001524AC">
        <w:rPr>
          <w:rFonts w:ascii="Arial Narrow" w:hAnsi="Arial Narrow"/>
          <w:sz w:val="20"/>
          <w:szCs w:val="20"/>
        </w:rPr>
        <w:t xml:space="preserve">lokasi </w:t>
      </w:r>
      <w:r w:rsidRPr="001524AC">
        <w:rPr>
          <w:rFonts w:ascii="Arial Narrow" w:hAnsi="Arial Narrow"/>
          <w:sz w:val="20"/>
          <w:szCs w:val="20"/>
        </w:rPr>
        <w:t xml:space="preserve">penelitian </w:t>
      </w:r>
      <w:r w:rsidR="007124F3" w:rsidRPr="001524AC">
        <w:rPr>
          <w:rFonts w:ascii="Arial Narrow" w:hAnsi="Arial Narrow"/>
          <w:sz w:val="20"/>
          <w:szCs w:val="20"/>
        </w:rPr>
        <w:t>memiliki kisaran 26 ppm – 29 ppm</w:t>
      </w:r>
      <w:r w:rsidR="001A4AD0" w:rsidRPr="001524AC">
        <w:rPr>
          <w:rFonts w:ascii="Arial Narrow" w:hAnsi="Arial Narrow" w:cs="Calibri"/>
          <w:color w:val="000000"/>
          <w:sz w:val="20"/>
          <w:szCs w:val="20"/>
        </w:rPr>
        <w:t xml:space="preserve">, terendah pada lokasi 7 dan 8 sedangkan salinitas tertinggi pada titik lokasi 2. </w:t>
      </w:r>
      <w:r w:rsidR="00725C74" w:rsidRPr="001524AC">
        <w:rPr>
          <w:rFonts w:ascii="Arial Narrow" w:hAnsi="Arial Narrow" w:cs="Calibri"/>
          <w:color w:val="000000"/>
          <w:sz w:val="20"/>
          <w:szCs w:val="20"/>
        </w:rPr>
        <w:t xml:space="preserve">Nilai konsentrasi nitrat tertinggi </w:t>
      </w:r>
      <w:r w:rsidR="00FA4638" w:rsidRPr="001524AC">
        <w:rPr>
          <w:rFonts w:ascii="Arial Narrow" w:hAnsi="Arial Narrow" w:cs="Calibri"/>
          <w:color w:val="000000"/>
          <w:sz w:val="20"/>
          <w:szCs w:val="20"/>
        </w:rPr>
        <w:t xml:space="preserve">terdapat </w:t>
      </w:r>
      <w:r w:rsidR="00725C74" w:rsidRPr="001524AC">
        <w:rPr>
          <w:rFonts w:ascii="Arial Narrow" w:hAnsi="Arial Narrow" w:cs="Calibri"/>
          <w:color w:val="000000"/>
          <w:sz w:val="20"/>
          <w:szCs w:val="20"/>
        </w:rPr>
        <w:t xml:space="preserve">pada titik 8 dengan kandungan salinitas pada lokasi tersebut cukup rendah dibandingkan dengan titik lokasi lainnya. </w:t>
      </w:r>
      <w:r w:rsidR="001A4AD0" w:rsidRPr="001524AC">
        <w:rPr>
          <w:rFonts w:ascii="Arial Narrow" w:hAnsi="Arial Narrow"/>
          <w:sz w:val="20"/>
          <w:szCs w:val="20"/>
        </w:rPr>
        <w:t xml:space="preserve">Nilai salinitas di perairan yang tinggi dapat berpengaruh terhadap nilai konsentrasi nitrat. Menurut </w:t>
      </w:r>
      <w:r w:rsidR="007148AB" w:rsidRPr="001524AC">
        <w:rPr>
          <w:rFonts w:ascii="Arial Narrow" w:hAnsi="Arial Narrow"/>
          <w:sz w:val="20"/>
          <w:szCs w:val="20"/>
        </w:rPr>
        <w:fldChar w:fldCharType="begin" w:fldLock="1"/>
      </w:r>
      <w:r w:rsidR="00FD76A6" w:rsidRPr="001524AC">
        <w:rPr>
          <w:rFonts w:ascii="Arial Narrow" w:hAnsi="Arial Narrow"/>
          <w:sz w:val="20"/>
          <w:szCs w:val="20"/>
        </w:rPr>
        <w:instrText>ADDIN CSL_CITATION {"citationItems":[{"id":"ITEM-1","itemData":{"DOI":"10.14710/BULOMA.V5I1.11293","ISSN":"2550-0015","abstract":"Perairan Karangsong mendapat pengaruh sangat besar dari aktivitas manusia yang berada di sepanjang maupun di hulu kawasan perairan tersebut. Aktivitas yang ada meliputi aktivitas rumah tangga, industri, tambak, lalu lintas kapal dan vegetasi mangrove. Padatnya aktivitas manusia tersebut dapat menyebabkan menurunnya kualitas perairan dan berpengaruh terhadap konsentrasi zat hara di perairan Karangsong. Tujuan penelitian ini adalah untuk mengetahui konsentrasi dan pola sebaran nitrat dan fosfat di perairan Karangsong, Kabupaten Indramayu. Penelitian ini dilaksanakan pada bulan Agustus 2015, dengan menggunakan metode kuantitatif dan untuk penentuan lokasi pengambilan sampel air menggunakan metode  purposive sampling . Data yang dikaji adalah konsentrasi nitrat dan fosfat, suhu, oksigen terlarut, salinitas, kecerahan, pH dan arus permukaan. Untuk menggambarkan pola sebaran nitrat dan fosfat serta pola arus menggunakan  softwareArcGIS 10.0  .  Hasil penelitian menunjukkan bahwa konsentrasi nitrat berkisar 0,4148–2,4541 mgL -1  dan konsentrasi fosfat berkisar 0,0253 – 0,6261 mgL -1 . Pola sebaran konsentrasi nitrat dan fosfat mengikuti pola arah arus yang terjadi yaitu ke arah Timur Laut.           Kata kunci:    Sebaran, Nitrat, Fosfat, Perairan Karangsong","author":[{"dropping-particle":"","family":"Mita","given":"Tri","non-dropping-particle":"","parse-names":false,"suffix":""},{"dropping-particle":"","family":"Utami","given":"Resti","non-dropping-particle":"","parse-names":false,"suffix":""},{"dropping-particle":"","family":"Maslukah","given":"Lilik","non-dropping-particle":"","parse-names":false,"suffix":""},{"dropping-particle":"","family":"Yusuf","given":"Muh","non-dropping-particle":"","parse-names":false,"suffix":""}],"container-title":"Buletin Oseanografi Marina","id":"ITEM-1","issue":"1","issued":{"date-parts":[["2016","4","3"]]},"page":"31-37","publisher":"Universitas Diponegoro","title":"Sebaran Nitrat (NO3) dan Fosfat (PO4) Di Perairan Karangsong Kabupaten Indramayu","type":"article-journal","volume":"5"},"uris":["http://www.mendeley.com/documents/?uuid=bc5dcc16-bd30-3ac0-97c1-ad85049290ab"]}],"mendeley":{"formattedCitation":"(Mita et al., 2016)","manualFormatting":"Mita et.al, (2016)","plainTextFormattedCitation":"(Mita et al., 2016)","previouslyFormattedCitation":"(Mita et al., 2016)"},"properties":{"noteIndex":0},"schema":"https://github.com/citation-style-language/schema/raw/master/csl-citation.json"}</w:instrText>
      </w:r>
      <w:r w:rsidR="007148AB" w:rsidRPr="001524AC">
        <w:rPr>
          <w:rFonts w:ascii="Arial Narrow" w:hAnsi="Arial Narrow"/>
          <w:sz w:val="20"/>
          <w:szCs w:val="20"/>
        </w:rPr>
        <w:fldChar w:fldCharType="separate"/>
      </w:r>
      <w:r w:rsidR="007148AB" w:rsidRPr="001524AC">
        <w:rPr>
          <w:rFonts w:ascii="Arial Narrow" w:hAnsi="Arial Narrow"/>
          <w:noProof/>
          <w:sz w:val="20"/>
          <w:szCs w:val="20"/>
        </w:rPr>
        <w:t>Mita et.al, (2016)</w:t>
      </w:r>
      <w:r w:rsidR="007148AB" w:rsidRPr="001524AC">
        <w:rPr>
          <w:rFonts w:ascii="Arial Narrow" w:hAnsi="Arial Narrow"/>
          <w:sz w:val="20"/>
          <w:szCs w:val="20"/>
        </w:rPr>
        <w:fldChar w:fldCharType="end"/>
      </w:r>
      <w:r w:rsidR="007148AB" w:rsidRPr="001524AC">
        <w:rPr>
          <w:rFonts w:ascii="Arial Narrow" w:hAnsi="Arial Narrow"/>
          <w:sz w:val="20"/>
          <w:szCs w:val="20"/>
        </w:rPr>
        <w:t xml:space="preserve"> </w:t>
      </w:r>
      <w:r w:rsidR="001A4AD0" w:rsidRPr="001524AC">
        <w:rPr>
          <w:rFonts w:ascii="Arial Narrow" w:hAnsi="Arial Narrow"/>
          <w:sz w:val="20"/>
          <w:szCs w:val="20"/>
        </w:rPr>
        <w:t>menyatakan  jika konsentrasi nitrat akan semakin menurun seiring dengan meningkatnya kadar salinitas perairan.</w:t>
      </w:r>
    </w:p>
    <w:p w14:paraId="706FD2E6" w14:textId="7D3E2E65" w:rsidR="007148AB" w:rsidRPr="001524AC" w:rsidRDefault="007148AB" w:rsidP="001524AC">
      <w:pPr>
        <w:spacing w:line="240" w:lineRule="auto"/>
        <w:ind w:firstLine="720"/>
        <w:jc w:val="both"/>
        <w:rPr>
          <w:rFonts w:ascii="Arial Narrow" w:hAnsi="Arial Narrow"/>
          <w:noProof/>
          <w:sz w:val="20"/>
          <w:szCs w:val="20"/>
        </w:rPr>
      </w:pPr>
      <w:r w:rsidRPr="001524AC">
        <w:rPr>
          <w:rFonts w:ascii="Arial Narrow" w:hAnsi="Arial Narrow"/>
          <w:sz w:val="20"/>
          <w:szCs w:val="20"/>
        </w:rPr>
        <w:t>Suhu pada lokasi penelitian memiliki kisaran 29,4</w:t>
      </w:r>
      <w:r w:rsidRPr="001524AC">
        <w:rPr>
          <w:rFonts w:ascii="Arial Narrow" w:hAnsi="Arial Narrow" w:cs="Calibri"/>
          <w:color w:val="000000"/>
          <w:sz w:val="20"/>
          <w:szCs w:val="20"/>
        </w:rPr>
        <w:t>°C hingga 30,8°C. Suhu tertinggi terdapat pada titik lokasi 5 dan titik lokasi 9 yaitu sebesar 30,8°C, sedangkan suhu terendah berada pada titik lokasi 2 dan 3 yaitu sebesar 29,4°C.</w:t>
      </w:r>
      <w:r w:rsidR="00725C74" w:rsidRPr="001524AC">
        <w:rPr>
          <w:rFonts w:ascii="Arial Narrow" w:hAnsi="Arial Narrow" w:cs="Calibri"/>
          <w:color w:val="000000"/>
          <w:sz w:val="20"/>
          <w:szCs w:val="20"/>
        </w:rPr>
        <w:t xml:space="preserve"> Nilai konsentrasi nitrat tertinggi terdapat pada titik 8 dengan kandungan suhu pada lokasi tersebut cukup rendah. </w:t>
      </w:r>
      <w:r w:rsidRPr="001524AC">
        <w:rPr>
          <w:rFonts w:ascii="Arial Narrow" w:hAnsi="Arial Narrow" w:cs="Calibri"/>
          <w:color w:val="000000"/>
          <w:sz w:val="20"/>
          <w:szCs w:val="20"/>
        </w:rPr>
        <w:t>Menurut</w:t>
      </w:r>
      <w:r w:rsidR="00FD76A6" w:rsidRPr="001524AC">
        <w:rPr>
          <w:rFonts w:ascii="Arial Narrow" w:hAnsi="Arial Narrow" w:cs="Calibri"/>
          <w:color w:val="000000"/>
          <w:sz w:val="20"/>
          <w:szCs w:val="20"/>
        </w:rPr>
        <w:t xml:space="preserve"> </w:t>
      </w:r>
      <w:r w:rsidR="00FD76A6" w:rsidRPr="001524AC">
        <w:rPr>
          <w:rFonts w:ascii="Arial Narrow" w:hAnsi="Arial Narrow" w:cs="Calibri"/>
          <w:color w:val="000000"/>
          <w:sz w:val="20"/>
          <w:szCs w:val="20"/>
        </w:rPr>
        <w:fldChar w:fldCharType="begin" w:fldLock="1"/>
      </w:r>
      <w:r w:rsidR="00FA4638" w:rsidRPr="001524AC">
        <w:rPr>
          <w:rFonts w:ascii="Arial Narrow" w:hAnsi="Arial Narrow" w:cs="Calibri"/>
          <w:color w:val="000000"/>
          <w:sz w:val="20"/>
          <w:szCs w:val="20"/>
        </w:rPr>
        <w:instrText>ADDIN CSL_CITATION {"citationItems":[{"id":"ITEM-1","itemData":{"DOI":"10.21107/jk.v9i2.1052","ISSN":"1907-9931","abstract":"Kondisi dan dinamika perairan laut sangat dipengaruhi oleh beberapa parameter, diantaranya adalah parameter fisika, kimia, biologi, dan lain sebagainya. Diantara parameter penting tersebut adalah nitrat, oksigen terlarut, dan suhu. Ketiga parameter ini penting karena berpengaruh terhadap kondisi dan kualitas perairan, khususnya di perairan Socah, Kecamatan Kamal, Kabupaten Bangkalan. Tujuan penelitian ini adalah untuk mengetahui karakteristik dan distribusi nitrat, oksigen terlarut, dan suhu di perairan Socah-Kamal Kabupaten Bangkalan. Penelitian dilakukan pada bulan Oktober 2014 dengan 10 titik sampling. Analisa nitrat dianalisa dengan menggunakan spektrofotometri dengan panjang gelombang 410 nm dilakukan di Laboratorium Ilmu Kelautan Universitas Trunojoyo Madura. Hasil analisa menunjukkan konsentrasi nitrat berkisar 0.002-0.022 mg/l, oksigen terlarut berkisar 6,01-9,04 mg/l, dan suhu permukaan berkisar 29.0-32,7˚C. Hasil analisa menunjukkan kondisi baik dan cocok untuk kehidupan biota laut sesuai standar baku mutu yang sudah ditetapkan oleh Kementrian Negara Lingkungan Hidup (KMNLH).   Kata Kunci   : Nitrat, Oksigen Terlarut, Suhu, Perairan Socah-Kamal          DISTRIBUTION OF NITRATE, DISSOLVED OXYGEN AND TEMPERATURE  IN SOCAH WATERS, DISTRICT OF KAMAL, BANGKALAN         The conditions and the dynamics of ocean waters is influenced by several parameters, including the parameters of physics, chemistry, biology, and others. Among the important parameters are nitrates, dissolved oxygen, and temperature. Those parameters are important because it affects the quality and condition of the waters, particularly in Socah waters, District of Kamal, Bangkalan. The purpose of this study was to determine the characteristics and distribution of nitrate, dissolved oxygen, and temperature in the Socah waters, Kamal, Bangkalan. The study was conducted in October 2014 with 10 sampling points. Nitrate was analyzed using spectrophotometry with a wavelength of 410 nm performed at the Laboratory of Marine Science Trunojoyo University of Madura. An analysis showed that nitrate concentrations ranging from 0002-0022 mg/l, dissolved oxygen ranges from 6.01 to 9.04 mg/l, and the surface temperature ranges 29.0-32,7˚C. The analysis shows good condition and suitable for marine life appropriate quality standards set by the Ministry of Environment (KMNLH).       Keywords :  Nitrates, Dissolved oxygen, Temperature, Socah waters","author":[{"dropping-particle":"","family":"Yolanda","given":"Dewy","non-dropping-particle":"","parse-names":false,"suffix":""},{"dropping-particle":"","family":"Yolanda","given":"Dewy Septiyanti","non-dropping-particle":"","parse-names":false,"suffix":""},{"dropping-particle":"","family":"Muhsoni","given":"Firman Farid","non-dropping-particle":"","parse-names":false,"suffix":""},{"dropping-particle":"","family":"Siswanto","given":"Aries Dwi","non-dropping-particle":"","parse-names":false,"suffix":""}],"container-title":"Jurnal Kelautan: Indonesian Journal of Marine Science and Technology","id":"ITEM-1","issue":"2","issued":{"date-parts":[["2016","11","3"]]},"page":"93-98","publisher":"University of Trunojoyo Madura","title":"DISTRIBUSI NITRAT, OKSIGEN TERLARUT, DAN SUHU DI PERAIRAN SOCAH-KAMAL KABUPATEN BANGKALAN","type":"article-journal","volume":"9"},"uris":["http://www.mendeley.com/documents/?uuid=64565244-ed32-3658-b78d-314911510a20"]}],"mendeley":{"formattedCitation":"(Yolanda et al., 2016)","manualFormatting":"Yolanda et.al., (2016)","plainTextFormattedCitation":"(Yolanda et al., 2016)","previouslyFormattedCitation":"(Yolanda et al., 2016)"},"properties":{"noteIndex":0},"schema":"https://github.com/citation-style-language/schema/raw/master/csl-citation.json"}</w:instrText>
      </w:r>
      <w:r w:rsidR="00FD76A6" w:rsidRPr="001524AC">
        <w:rPr>
          <w:rFonts w:ascii="Arial Narrow" w:hAnsi="Arial Narrow" w:cs="Calibri"/>
          <w:color w:val="000000"/>
          <w:sz w:val="20"/>
          <w:szCs w:val="20"/>
        </w:rPr>
        <w:fldChar w:fldCharType="separate"/>
      </w:r>
      <w:r w:rsidR="00FD76A6" w:rsidRPr="001524AC">
        <w:rPr>
          <w:rFonts w:ascii="Arial Narrow" w:hAnsi="Arial Narrow" w:cs="Calibri"/>
          <w:noProof/>
          <w:color w:val="000000"/>
          <w:sz w:val="20"/>
          <w:szCs w:val="20"/>
        </w:rPr>
        <w:t>Yolanda et.al., (2016)</w:t>
      </w:r>
      <w:r w:rsidR="00FD76A6" w:rsidRPr="001524AC">
        <w:rPr>
          <w:rFonts w:ascii="Arial Narrow" w:hAnsi="Arial Narrow" w:cs="Calibri"/>
          <w:color w:val="000000"/>
          <w:sz w:val="20"/>
          <w:szCs w:val="20"/>
        </w:rPr>
        <w:fldChar w:fldCharType="end"/>
      </w:r>
      <w:r w:rsidRPr="001524AC">
        <w:rPr>
          <w:rFonts w:ascii="Arial Narrow" w:hAnsi="Arial Narrow" w:cs="Calibri"/>
          <w:color w:val="000000"/>
          <w:sz w:val="20"/>
          <w:szCs w:val="20"/>
        </w:rPr>
        <w:t xml:space="preserve"> </w:t>
      </w:r>
      <w:r w:rsidR="00FD76A6" w:rsidRPr="001524AC">
        <w:rPr>
          <w:rFonts w:ascii="Arial Narrow" w:hAnsi="Arial Narrow"/>
          <w:sz w:val="20"/>
          <w:szCs w:val="20"/>
        </w:rPr>
        <w:t>Suhu sangat berpengaruh pada konsentrasi nitrat pada perairan karena nilai suhu yang tinggi mampu menyebabkam nitrat di perairan menguap.</w:t>
      </w:r>
      <w:r w:rsidRPr="001524AC">
        <w:rPr>
          <w:rFonts w:ascii="Arial Narrow" w:hAnsi="Arial Narrow"/>
          <w:noProof/>
          <w:sz w:val="20"/>
          <w:szCs w:val="20"/>
        </w:rPr>
        <w:t xml:space="preserve"> Suhu yang </w:t>
      </w:r>
      <w:r w:rsidR="00FD76A6" w:rsidRPr="001524AC">
        <w:rPr>
          <w:rFonts w:ascii="Arial Narrow" w:hAnsi="Arial Narrow"/>
          <w:noProof/>
          <w:sz w:val="20"/>
          <w:szCs w:val="20"/>
        </w:rPr>
        <w:t xml:space="preserve">rendah </w:t>
      </w:r>
      <w:r w:rsidRPr="001524AC">
        <w:rPr>
          <w:rFonts w:ascii="Arial Narrow" w:hAnsi="Arial Narrow"/>
          <w:noProof/>
          <w:sz w:val="20"/>
          <w:szCs w:val="20"/>
        </w:rPr>
        <w:t>umumnya tinggi akan nutrien sehingga banyak juga dihuni oleh organisme laut, tetapi suhu yang</w:t>
      </w:r>
      <w:r w:rsidR="00FD76A6" w:rsidRPr="001524AC">
        <w:rPr>
          <w:rFonts w:ascii="Arial Narrow" w:hAnsi="Arial Narrow"/>
          <w:noProof/>
          <w:sz w:val="20"/>
          <w:szCs w:val="20"/>
        </w:rPr>
        <w:t xml:space="preserve"> tinggi akan berpengaruh dengan berkurangnya kadar nitrat diperairan. </w:t>
      </w:r>
    </w:p>
    <w:p w14:paraId="6CE15010" w14:textId="10A72865" w:rsidR="00725C74" w:rsidRPr="001524AC" w:rsidRDefault="00FD76A6" w:rsidP="001524AC">
      <w:pPr>
        <w:spacing w:line="240" w:lineRule="auto"/>
        <w:ind w:firstLine="720"/>
        <w:jc w:val="both"/>
        <w:rPr>
          <w:rFonts w:ascii="Arial Narrow" w:hAnsi="Arial Narrow" w:cs="Calibri"/>
          <w:color w:val="000000"/>
          <w:sz w:val="20"/>
          <w:szCs w:val="20"/>
        </w:rPr>
      </w:pPr>
      <w:r w:rsidRPr="001524AC">
        <w:rPr>
          <w:rFonts w:ascii="Arial Narrow" w:hAnsi="Arial Narrow"/>
          <w:sz w:val="20"/>
          <w:szCs w:val="20"/>
        </w:rPr>
        <w:t xml:space="preserve">Kadar DO atau Oksigen terlarut tertinggi pada lokasi penelitian terdapat di titik lokasi 5 yaitu sebesar </w:t>
      </w:r>
      <w:r w:rsidRPr="00661109">
        <w:rPr>
          <w:rFonts w:ascii="Arial Narrow" w:hAnsi="Arial Narrow" w:cs="Calibri"/>
          <w:color w:val="000000"/>
          <w:sz w:val="20"/>
          <w:szCs w:val="20"/>
        </w:rPr>
        <w:t>15,12</w:t>
      </w:r>
      <w:r w:rsidRPr="001524AC">
        <w:rPr>
          <w:rFonts w:ascii="Arial Narrow" w:hAnsi="Arial Narrow" w:cs="Calibri"/>
          <w:color w:val="000000"/>
          <w:sz w:val="20"/>
          <w:szCs w:val="20"/>
        </w:rPr>
        <w:t xml:space="preserve"> mg/L. </w:t>
      </w:r>
      <w:r w:rsidRPr="001524AC">
        <w:rPr>
          <w:rFonts w:ascii="Arial Narrow" w:hAnsi="Arial Narrow"/>
          <w:sz w:val="20"/>
          <w:szCs w:val="20"/>
        </w:rPr>
        <w:t xml:space="preserve"> Kadar DO atau oksigen terlarut terendah terdapat pada titik lokasi 3 yaitu </w:t>
      </w:r>
      <w:r w:rsidRPr="00661109">
        <w:rPr>
          <w:rFonts w:ascii="Arial Narrow" w:hAnsi="Arial Narrow" w:cs="Calibri"/>
          <w:color w:val="000000"/>
          <w:sz w:val="20"/>
          <w:szCs w:val="20"/>
        </w:rPr>
        <w:t>8,16</w:t>
      </w:r>
      <w:r w:rsidRPr="001524AC">
        <w:rPr>
          <w:rFonts w:ascii="Arial Narrow" w:hAnsi="Arial Narrow" w:cs="Calibri"/>
          <w:color w:val="000000"/>
          <w:sz w:val="20"/>
          <w:szCs w:val="20"/>
        </w:rPr>
        <w:t xml:space="preserve"> mg/L.</w:t>
      </w:r>
      <w:r w:rsidR="00725C74" w:rsidRPr="001524AC">
        <w:rPr>
          <w:rFonts w:ascii="Arial Narrow" w:hAnsi="Arial Narrow" w:cs="Calibri"/>
          <w:color w:val="000000"/>
          <w:sz w:val="20"/>
          <w:szCs w:val="20"/>
        </w:rPr>
        <w:t xml:space="preserve"> Nilai konsentrasi nitrat tertinggi terdapat pada titik 8 dengan kandungan oksigen terlarut pada lokasi tersebut cukup tinggi. </w:t>
      </w:r>
      <w:r w:rsidR="00961973" w:rsidRPr="001524AC">
        <w:rPr>
          <w:rFonts w:ascii="Arial Narrow" w:hAnsi="Arial Narrow" w:cs="Calibri"/>
          <w:color w:val="000000"/>
          <w:sz w:val="20"/>
          <w:szCs w:val="20"/>
        </w:rPr>
        <w:t>Menuru</w:t>
      </w:r>
      <w:r w:rsidR="00FA4638" w:rsidRPr="001524AC">
        <w:rPr>
          <w:rFonts w:ascii="Arial Narrow" w:hAnsi="Arial Narrow" w:cs="Calibri"/>
          <w:color w:val="000000"/>
          <w:sz w:val="20"/>
          <w:szCs w:val="20"/>
        </w:rPr>
        <w:t xml:space="preserve">t </w:t>
      </w:r>
      <w:r w:rsidR="00FA4638" w:rsidRPr="001524AC">
        <w:rPr>
          <w:rFonts w:ascii="Arial Narrow" w:hAnsi="Arial Narrow" w:cs="Calibri"/>
          <w:color w:val="000000"/>
          <w:sz w:val="20"/>
          <w:szCs w:val="20"/>
        </w:rPr>
        <w:fldChar w:fldCharType="begin" w:fldLock="1"/>
      </w:r>
      <w:r w:rsidR="004542C8" w:rsidRPr="001524AC">
        <w:rPr>
          <w:rFonts w:ascii="Arial Narrow" w:hAnsi="Arial Narrow" w:cs="Calibri"/>
          <w:color w:val="000000"/>
          <w:sz w:val="20"/>
          <w:szCs w:val="20"/>
        </w:rPr>
        <w:instrText>ADDIN CSL_CITATION {"citationItems":[{"id":"ITEM-1","itemData":{"ISBN":"0080535348","abstract":"Lake and Reservoir Management. Lakes and reservoirs as water resources -- Lake and reservoir water uses and abuses -- Evaluating lake and reservoir water quality -- Measures for improving water quality -- The use of mathematical modelling [sic] in lake and reservoir management -- Management of reservoirs -- Integrated lake and reservoir management -- Development of water quality management strategy -- Lake and reservoir case studies -- Synopsis.","author":[{"dropping-particle":"","family":"Jørgensen","given":"Sven Erik","non-dropping-particle":"","parse-names":false,"suffix":""}],"id":"ITEM-1","issued":{"date-parts":[["2005"]]},"page":"502","publisher":"Elsevier","title":"Lake and reservoir management","type":"article-journal"},"uris":["http://www.mendeley.com/documents/?uuid=d6c733b0-d023-3c7c-a704-7e2951bfa7f0"]}],"mendeley":{"formattedCitation":"(Jørgensen, 2005)","manualFormatting":"Jorgensen (2005)","plainTextFormattedCitation":"(Jørgensen, 2005)","previouslyFormattedCitation":"(Jørgensen, 2005)"},"properties":{"noteIndex":0},"schema":"https://github.com/citation-style-language/schema/raw/master/csl-citation.json"}</w:instrText>
      </w:r>
      <w:r w:rsidR="00FA4638" w:rsidRPr="001524AC">
        <w:rPr>
          <w:rFonts w:ascii="Arial Narrow" w:hAnsi="Arial Narrow" w:cs="Calibri"/>
          <w:color w:val="000000"/>
          <w:sz w:val="20"/>
          <w:szCs w:val="20"/>
        </w:rPr>
        <w:fldChar w:fldCharType="separate"/>
      </w:r>
      <w:r w:rsidR="00FA4638" w:rsidRPr="001524AC">
        <w:rPr>
          <w:rFonts w:ascii="Arial Narrow" w:hAnsi="Arial Narrow" w:cs="Calibri"/>
          <w:noProof/>
          <w:color w:val="000000"/>
          <w:sz w:val="20"/>
          <w:szCs w:val="20"/>
        </w:rPr>
        <w:t>Jorgensen (2005)</w:t>
      </w:r>
      <w:r w:rsidR="00FA4638" w:rsidRPr="001524AC">
        <w:rPr>
          <w:rFonts w:ascii="Arial Narrow" w:hAnsi="Arial Narrow" w:cs="Calibri"/>
          <w:color w:val="000000"/>
          <w:sz w:val="20"/>
          <w:szCs w:val="20"/>
        </w:rPr>
        <w:fldChar w:fldCharType="end"/>
      </w:r>
      <w:r w:rsidR="00961973" w:rsidRPr="001524AC">
        <w:rPr>
          <w:rFonts w:ascii="Arial Narrow" w:hAnsi="Arial Narrow" w:cs="Calibri"/>
          <w:color w:val="000000"/>
          <w:sz w:val="20"/>
          <w:szCs w:val="20"/>
        </w:rPr>
        <w:t xml:space="preserve"> </w:t>
      </w:r>
      <w:r w:rsidR="00FA4638" w:rsidRPr="001524AC">
        <w:rPr>
          <w:rFonts w:ascii="Arial Narrow" w:hAnsi="Arial Narrow" w:cs="Calibri"/>
          <w:color w:val="000000"/>
          <w:sz w:val="20"/>
          <w:szCs w:val="20"/>
        </w:rPr>
        <w:t>m</w:t>
      </w:r>
      <w:r w:rsidR="00961973" w:rsidRPr="001524AC">
        <w:rPr>
          <w:rFonts w:ascii="Arial Narrow" w:hAnsi="Arial Narrow" w:cs="Calibri"/>
          <w:color w:val="000000"/>
          <w:sz w:val="20"/>
          <w:szCs w:val="20"/>
        </w:rPr>
        <w:t>enyatakan jika kadar Oksigen terlarut (DO) di perairan berpengaruh terhadap nilai konsentrasi nitrat</w:t>
      </w:r>
      <w:r w:rsidR="00725C74" w:rsidRPr="001524AC">
        <w:rPr>
          <w:rFonts w:ascii="Arial Narrow" w:hAnsi="Arial Narrow" w:cs="Calibri"/>
          <w:color w:val="000000"/>
          <w:sz w:val="20"/>
          <w:szCs w:val="20"/>
        </w:rPr>
        <w:t xml:space="preserve"> dimana jika kadar oksigen terlarut rendah maka nilai nitrat juga rendah</w:t>
      </w:r>
      <w:r w:rsidR="00961973" w:rsidRPr="001524AC">
        <w:rPr>
          <w:rFonts w:ascii="Arial Narrow" w:hAnsi="Arial Narrow" w:cs="Calibri"/>
          <w:color w:val="000000"/>
          <w:sz w:val="20"/>
          <w:szCs w:val="20"/>
        </w:rPr>
        <w:t xml:space="preserve">. </w:t>
      </w:r>
      <w:r w:rsidR="00725C74" w:rsidRPr="001524AC">
        <w:rPr>
          <w:rFonts w:ascii="Arial Narrow" w:hAnsi="Arial Narrow" w:cs="Calibri"/>
          <w:color w:val="000000"/>
          <w:sz w:val="20"/>
          <w:szCs w:val="20"/>
        </w:rPr>
        <w:t>Hal tersebut dikarenakan k</w:t>
      </w:r>
      <w:r w:rsidR="00961973" w:rsidRPr="001524AC">
        <w:rPr>
          <w:rFonts w:ascii="Arial Narrow" w:hAnsi="Arial Narrow" w:cs="Calibri"/>
          <w:color w:val="000000"/>
          <w:sz w:val="20"/>
          <w:szCs w:val="20"/>
        </w:rPr>
        <w:t xml:space="preserve">adar oksigen terlarut yang </w:t>
      </w:r>
      <w:proofErr w:type="gramStart"/>
      <w:r w:rsidR="00961973" w:rsidRPr="001524AC">
        <w:rPr>
          <w:rFonts w:ascii="Arial Narrow" w:hAnsi="Arial Narrow" w:cs="Calibri"/>
          <w:color w:val="000000"/>
          <w:sz w:val="20"/>
          <w:szCs w:val="20"/>
        </w:rPr>
        <w:t xml:space="preserve">rendah  </w:t>
      </w:r>
      <w:r w:rsidR="00725C74" w:rsidRPr="001524AC">
        <w:rPr>
          <w:rFonts w:ascii="Arial Narrow" w:hAnsi="Arial Narrow" w:cs="Calibri"/>
          <w:color w:val="000000"/>
          <w:sz w:val="20"/>
          <w:szCs w:val="20"/>
        </w:rPr>
        <w:t>mampu</w:t>
      </w:r>
      <w:proofErr w:type="gramEnd"/>
      <w:r w:rsidR="00725C74" w:rsidRPr="001524AC">
        <w:rPr>
          <w:rFonts w:ascii="Arial Narrow" w:hAnsi="Arial Narrow" w:cs="Calibri"/>
          <w:color w:val="000000"/>
          <w:sz w:val="20"/>
          <w:szCs w:val="20"/>
        </w:rPr>
        <w:t xml:space="preserve"> meredeksi nitrat menjadi nitrit melalui proses denitrifikasi sehingga kadar nitrat akan berkurang.</w:t>
      </w:r>
    </w:p>
    <w:p w14:paraId="72CF2542" w14:textId="19CD3A53" w:rsidR="00FD76A6" w:rsidRPr="001524AC" w:rsidRDefault="00725C74" w:rsidP="001524AC">
      <w:pPr>
        <w:spacing w:line="240" w:lineRule="auto"/>
        <w:ind w:firstLine="720"/>
        <w:jc w:val="both"/>
        <w:rPr>
          <w:rFonts w:ascii="Arial Narrow" w:hAnsi="Arial Narrow"/>
          <w:sz w:val="20"/>
          <w:szCs w:val="20"/>
        </w:rPr>
      </w:pPr>
      <w:r w:rsidRPr="001524AC">
        <w:rPr>
          <w:rFonts w:ascii="Arial Narrow" w:hAnsi="Arial Narrow" w:cs="Calibri"/>
          <w:color w:val="000000"/>
          <w:sz w:val="20"/>
          <w:szCs w:val="20"/>
        </w:rPr>
        <w:t xml:space="preserve">Kadar keasaman (pH) tertinggi pada lokasi penelitian terdapat pada titik 7, 8 dan 9 yaitu sebesar </w:t>
      </w:r>
      <w:r w:rsidRPr="00661109">
        <w:rPr>
          <w:rFonts w:ascii="Arial Narrow" w:hAnsi="Arial Narrow" w:cs="Calibri"/>
          <w:color w:val="000000"/>
          <w:sz w:val="20"/>
          <w:szCs w:val="20"/>
        </w:rPr>
        <w:t>8,15</w:t>
      </w:r>
      <w:r w:rsidRPr="001524AC">
        <w:rPr>
          <w:rFonts w:ascii="Arial Narrow" w:hAnsi="Arial Narrow" w:cs="Calibri"/>
          <w:color w:val="000000"/>
          <w:sz w:val="20"/>
          <w:szCs w:val="20"/>
        </w:rPr>
        <w:t xml:space="preserve">, sedangkan kadar keasaman (pH) terendah terdapat pada lokasi 6 yaitu sebesar 8.05. </w:t>
      </w:r>
      <w:r w:rsidR="00FA4638" w:rsidRPr="001524AC">
        <w:rPr>
          <w:rFonts w:ascii="Arial Narrow" w:hAnsi="Arial Narrow" w:cs="Calibri"/>
          <w:color w:val="000000"/>
          <w:sz w:val="20"/>
          <w:szCs w:val="20"/>
        </w:rPr>
        <w:t xml:space="preserve">Nilai konsentrasi nitrat tertinggi terdapat pada titik 8 dengan kadar pH pada lokasi tersebut cukup tinggi. Menurut </w:t>
      </w:r>
      <w:r w:rsidR="00FA4638" w:rsidRPr="001524AC">
        <w:rPr>
          <w:rFonts w:ascii="Arial Narrow" w:hAnsi="Arial Narrow" w:cs="Calibri"/>
          <w:color w:val="000000"/>
          <w:sz w:val="20"/>
          <w:szCs w:val="20"/>
        </w:rPr>
        <w:fldChar w:fldCharType="begin" w:fldLock="1"/>
      </w:r>
      <w:r w:rsidR="00FA4638" w:rsidRPr="001524AC">
        <w:rPr>
          <w:rFonts w:ascii="Arial Narrow" w:hAnsi="Arial Narrow" w:cs="Calibri"/>
          <w:color w:val="000000"/>
          <w:sz w:val="20"/>
          <w:szCs w:val="20"/>
        </w:rPr>
        <w:instrText>ADDIN CSL_CITATION {"citationItems":[{"id":"ITEM-1","itemData":{"DOI":"10.14710/BULOMA.V5I1.11293","ISSN":"2550-0015","abstract":"Perairan Karangsong mendapat pengaruh sangat besar dari aktivitas manusia yang berada di sepanjang maupun di hulu kawasan perairan tersebut. Aktivitas yang ada meliputi aktivitas rumah tangga, industri, tambak, lalu lintas kapal dan vegetasi mangrove. Padatnya aktivitas manusia tersebut dapat menyebabkan menurunnya kualitas perairan dan berpengaruh terhadap konsentrasi zat hara di perairan Karangsong. Tujuan penelitian ini adalah untuk mengetahui konsentrasi dan pola sebaran nitrat dan fosfat di perairan Karangsong, Kabupaten Indramayu. Penelitian ini dilaksanakan pada bulan Agustus 2015, dengan menggunakan metode kuantitatif dan untuk penentuan lokasi pengambilan sampel air menggunakan metode  purposive sampling . Data yang dikaji adalah konsentrasi nitrat dan fosfat, suhu, oksigen terlarut, salinitas, kecerahan, pH dan arus permukaan. Untuk menggambarkan pola sebaran nitrat dan fosfat serta pola arus menggunakan  softwareArcGIS 10.0  .  Hasil penelitian menunjukkan bahwa konsentrasi nitrat berkisar 0,4148–2,4541 mgL -1  dan konsentrasi fosfat berkisar 0,0253 – 0,6261 mgL -1 . Pola sebaran konsentrasi nitrat dan fosfat mengikuti pola arah arus yang terjadi yaitu ke arah Timur Laut.           Kata kunci:    Sebaran, Nitrat, Fosfat, Perairan Karangsong","author":[{"dropping-particle":"","family":"Mita","given":"Tri","non-dropping-particle":"","parse-names":false,"suffix":""},{"dropping-particle":"","family":"Utami","given":"Resti","non-dropping-particle":"","parse-names":false,"suffix":""},{"dropping-particle":"","family":"Maslukah","given":"Lilik","non-dropping-particle":"","parse-names":false,"suffix":""},{"dropping-particle":"","family":"Yusuf","given":"Muh","non-dropping-particle":"","parse-names":false,"suffix":""}],"container-title":"Buletin Oseanografi Marina","id":"ITEM-1","issue":"1","issued":{"date-parts":[["2016","4","3"]]},"page":"31-37","publisher":"Universitas Diponegoro","title":"Sebaran Nitrat (NO3) dan Fosfat (PO4) Di Perairan Karangsong Kabupaten Indramayu","type":"article-journal","volume":"5"},"uris":["http://www.mendeley.com/documents/?uuid=bc5dcc16-bd30-3ac0-97c1-ad85049290ab"]}],"mendeley":{"formattedCitation":"(Mita et al., 2016)","manualFormatting":"Mita et.al (2016)","plainTextFormattedCitation":"(Mita et al., 2016)","previouslyFormattedCitation":"(Mita et al., 2016)"},"properties":{"noteIndex":0},"schema":"https://github.com/citation-style-language/schema/raw/master/csl-citation.json"}</w:instrText>
      </w:r>
      <w:r w:rsidR="00FA4638" w:rsidRPr="001524AC">
        <w:rPr>
          <w:rFonts w:ascii="Arial Narrow" w:hAnsi="Arial Narrow" w:cs="Calibri"/>
          <w:color w:val="000000"/>
          <w:sz w:val="20"/>
          <w:szCs w:val="20"/>
        </w:rPr>
        <w:fldChar w:fldCharType="separate"/>
      </w:r>
      <w:r w:rsidR="00FA4638" w:rsidRPr="001524AC">
        <w:rPr>
          <w:rFonts w:ascii="Arial Narrow" w:hAnsi="Arial Narrow" w:cs="Calibri"/>
          <w:noProof/>
          <w:color w:val="000000"/>
          <w:sz w:val="20"/>
          <w:szCs w:val="20"/>
        </w:rPr>
        <w:t>Mita et.al (2016)</w:t>
      </w:r>
      <w:r w:rsidR="00FA4638" w:rsidRPr="001524AC">
        <w:rPr>
          <w:rFonts w:ascii="Arial Narrow" w:hAnsi="Arial Narrow" w:cs="Calibri"/>
          <w:color w:val="000000"/>
          <w:sz w:val="20"/>
          <w:szCs w:val="20"/>
        </w:rPr>
        <w:fldChar w:fldCharType="end"/>
      </w:r>
      <w:r w:rsidR="00FA4638" w:rsidRPr="001524AC">
        <w:rPr>
          <w:rFonts w:ascii="Arial Narrow" w:hAnsi="Arial Narrow" w:cs="Calibri"/>
          <w:color w:val="000000"/>
          <w:sz w:val="20"/>
          <w:szCs w:val="20"/>
        </w:rPr>
        <w:t xml:space="preserve"> </w:t>
      </w:r>
      <w:r w:rsidR="00FA4638" w:rsidRPr="001524AC">
        <w:rPr>
          <w:rFonts w:ascii="Arial Narrow" w:hAnsi="Arial Narrow"/>
          <w:sz w:val="20"/>
          <w:szCs w:val="20"/>
        </w:rPr>
        <w:t xml:space="preserve">Nilai kadar pH yang tinggi mampu memicu terjadinya nitrifikasi.  Kadar pH optimum terjadinya proses nitrifikasi yaitu pada kondisi pH 8-9 yang mampu menghasilkan konsentrasi nitrat tinggi dan pada kondisi kadar pH </w:t>
      </w:r>
      <w:r w:rsidR="00FA4638" w:rsidRPr="001524AC">
        <w:rPr>
          <w:rFonts w:ascii="Arial Narrow" w:hAnsi="Arial Narrow"/>
          <w:sz w:val="20"/>
          <w:szCs w:val="20"/>
        </w:rPr>
        <w:sym w:font="Symbol" w:char="F03C"/>
      </w:r>
      <w:r w:rsidR="00FA4638" w:rsidRPr="001524AC">
        <w:rPr>
          <w:rFonts w:ascii="Arial Narrow" w:hAnsi="Arial Narrow"/>
          <w:sz w:val="20"/>
          <w:szCs w:val="20"/>
        </w:rPr>
        <w:t>6 reaksi akan berhenti.</w:t>
      </w:r>
    </w:p>
    <w:p w14:paraId="71433912" w14:textId="44D775CC" w:rsidR="00FA4638" w:rsidRPr="001524AC" w:rsidRDefault="001524AC" w:rsidP="001524AC">
      <w:pPr>
        <w:spacing w:line="240" w:lineRule="auto"/>
        <w:ind w:firstLine="720"/>
        <w:jc w:val="center"/>
        <w:rPr>
          <w:rFonts w:ascii="Arial Narrow" w:hAnsi="Arial Narrow"/>
          <w:b/>
          <w:sz w:val="20"/>
          <w:szCs w:val="20"/>
        </w:rPr>
      </w:pPr>
      <w:r>
        <w:rPr>
          <w:rFonts w:ascii="Arial Narrow" w:hAnsi="Arial Narrow"/>
          <w:b/>
          <w:sz w:val="20"/>
          <w:szCs w:val="20"/>
        </w:rPr>
        <w:t>KESIMPULAN DAN SARAN</w:t>
      </w:r>
    </w:p>
    <w:p w14:paraId="3DB7C62A" w14:textId="580D7C1A" w:rsidR="004542C8" w:rsidRPr="00FE4EBF" w:rsidRDefault="004542C8" w:rsidP="00A17708">
      <w:pPr>
        <w:spacing w:after="0" w:line="240" w:lineRule="auto"/>
        <w:ind w:firstLine="720"/>
        <w:jc w:val="both"/>
        <w:rPr>
          <w:rFonts w:ascii="Arial Narrow" w:hAnsi="Arial Narrow" w:cs="Calibri"/>
          <w:color w:val="000000"/>
          <w:sz w:val="20"/>
          <w:szCs w:val="20"/>
        </w:rPr>
      </w:pPr>
      <w:r w:rsidRPr="001524AC">
        <w:rPr>
          <w:rFonts w:ascii="Arial Narrow" w:hAnsi="Arial Narrow" w:cs="Arial"/>
          <w:sz w:val="20"/>
          <w:szCs w:val="20"/>
        </w:rPr>
        <w:t xml:space="preserve">Rata-rata kandungan nitrat pada lokasi penelitian adalah </w:t>
      </w:r>
      <w:r w:rsidRPr="001524AC">
        <w:rPr>
          <w:rFonts w:ascii="Arial Narrow" w:hAnsi="Arial Narrow" w:cs="Calibri"/>
          <w:color w:val="000000"/>
          <w:sz w:val="20"/>
          <w:szCs w:val="20"/>
        </w:rPr>
        <w:t xml:space="preserve">0.840067 </w:t>
      </w:r>
      <w:r w:rsidRPr="001524AC">
        <w:rPr>
          <w:rFonts w:ascii="Arial Narrow" w:hAnsi="Arial Narrow" w:cs="Arial"/>
          <w:sz w:val="20"/>
          <w:szCs w:val="20"/>
        </w:rPr>
        <w:t xml:space="preserve">mg/L. Kandungan nitrat tertinggi berada dititik 8 yaitu sebesar </w:t>
      </w:r>
      <w:r w:rsidRPr="00661109">
        <w:rPr>
          <w:rFonts w:ascii="Arial Narrow" w:hAnsi="Arial Narrow" w:cs="Arial"/>
          <w:color w:val="000000"/>
          <w:sz w:val="20"/>
          <w:szCs w:val="20"/>
        </w:rPr>
        <w:t>1.3307</w:t>
      </w:r>
      <w:r w:rsidRPr="001524AC">
        <w:rPr>
          <w:rFonts w:ascii="Arial Narrow" w:hAnsi="Arial Narrow" w:cs="Arial"/>
          <w:color w:val="000000"/>
          <w:sz w:val="20"/>
          <w:szCs w:val="20"/>
        </w:rPr>
        <w:t xml:space="preserve"> mg/L. Kadar nitrat pada lokasi penelitian dipengaruhi oleh parameter kualitas perairan yaitu salinitas, suhu, DO dan pH. </w:t>
      </w:r>
      <w:r w:rsidRPr="001524AC">
        <w:rPr>
          <w:rFonts w:ascii="Arial Narrow" w:hAnsi="Arial Narrow" w:cs="Arial"/>
          <w:sz w:val="20"/>
          <w:szCs w:val="20"/>
        </w:rPr>
        <w:t xml:space="preserve"> Kandungan nitrat pada lokasi penelitian melebihi standar baku mutu untuk biota diperairan yaitu sebesar 0,00</w:t>
      </w:r>
      <w:r w:rsidRPr="001524AC">
        <w:rPr>
          <w:rFonts w:ascii="Arial Narrow" w:hAnsi="Arial Narrow" w:cs="Arial"/>
          <w:noProof/>
          <w:sz w:val="20"/>
          <w:szCs w:val="20"/>
        </w:rPr>
        <w:t>8</w:t>
      </w:r>
      <w:r w:rsidRPr="001524AC">
        <w:rPr>
          <w:rFonts w:ascii="Arial Narrow" w:hAnsi="Arial Narrow" w:cs="Arial"/>
          <w:sz w:val="20"/>
          <w:szCs w:val="20"/>
        </w:rPr>
        <w:t xml:space="preserve"> mg/L sehingga kualitas perairan tersebut kurang bagus untuk dijadikan bahan baku garam yang berkualitas</w:t>
      </w:r>
      <w:r w:rsidR="00FE4EBF">
        <w:rPr>
          <w:rFonts w:ascii="Arial Narrow" w:hAnsi="Arial Narrow" w:cs="Arial"/>
          <w:i/>
          <w:sz w:val="20"/>
          <w:szCs w:val="20"/>
        </w:rPr>
        <w:t xml:space="preserve">. </w:t>
      </w:r>
      <w:r w:rsidR="00FE4EBF">
        <w:rPr>
          <w:rFonts w:ascii="Arial Narrow" w:hAnsi="Arial Narrow" w:cs="Arial"/>
          <w:sz w:val="20"/>
          <w:szCs w:val="20"/>
        </w:rPr>
        <w:t xml:space="preserve">Saran </w:t>
      </w:r>
      <w:r w:rsidR="003B3DB9">
        <w:rPr>
          <w:rFonts w:ascii="Arial Narrow" w:hAnsi="Arial Narrow" w:cs="Arial"/>
          <w:sz w:val="20"/>
          <w:szCs w:val="20"/>
        </w:rPr>
        <w:t xml:space="preserve">agar dilakukan penelitian yang lebih rinci lagi </w:t>
      </w:r>
      <w:proofErr w:type="gramStart"/>
      <w:r w:rsidR="003B3DB9">
        <w:rPr>
          <w:rFonts w:ascii="Arial Narrow" w:hAnsi="Arial Narrow" w:cs="Arial"/>
          <w:sz w:val="20"/>
          <w:szCs w:val="20"/>
        </w:rPr>
        <w:t>pada  penelitian</w:t>
      </w:r>
      <w:proofErr w:type="gramEnd"/>
      <w:r w:rsidR="003B3DB9">
        <w:rPr>
          <w:rFonts w:ascii="Arial Narrow" w:hAnsi="Arial Narrow" w:cs="Arial"/>
          <w:sz w:val="20"/>
          <w:szCs w:val="20"/>
        </w:rPr>
        <w:t xml:space="preserve"> selanjutnya untuk memperkaya data yang diperoleh pada lokasi penelitian.</w:t>
      </w:r>
    </w:p>
    <w:p w14:paraId="78DF5F48" w14:textId="49E36A56" w:rsidR="00FA4638" w:rsidRPr="001524AC" w:rsidRDefault="00FA4638" w:rsidP="001524AC">
      <w:pPr>
        <w:spacing w:after="0" w:line="240" w:lineRule="auto"/>
        <w:jc w:val="both"/>
        <w:rPr>
          <w:rFonts w:ascii="Arial Narrow" w:hAnsi="Arial Narrow" w:cs="Calibri"/>
          <w:color w:val="000000"/>
          <w:sz w:val="20"/>
          <w:szCs w:val="20"/>
        </w:rPr>
      </w:pPr>
    </w:p>
    <w:p w14:paraId="6517E419" w14:textId="77777777" w:rsidR="00FE4EBF" w:rsidRDefault="00FE4EBF" w:rsidP="002673E4">
      <w:pPr>
        <w:widowControl w:val="0"/>
        <w:autoSpaceDE w:val="0"/>
        <w:autoSpaceDN w:val="0"/>
        <w:adjustRightInd w:val="0"/>
        <w:spacing w:after="0" w:line="240" w:lineRule="auto"/>
        <w:jc w:val="center"/>
        <w:rPr>
          <w:rFonts w:ascii="Arial Narrow" w:hAnsi="Arial Narrow" w:cs="Arial"/>
          <w:b/>
          <w:bCs/>
          <w:spacing w:val="1"/>
          <w:sz w:val="20"/>
          <w:szCs w:val="20"/>
        </w:rPr>
      </w:pPr>
    </w:p>
    <w:p w14:paraId="474DF88F" w14:textId="7562A9C5" w:rsidR="004542C8" w:rsidRPr="001524AC" w:rsidRDefault="004542C8" w:rsidP="002673E4">
      <w:pPr>
        <w:widowControl w:val="0"/>
        <w:autoSpaceDE w:val="0"/>
        <w:autoSpaceDN w:val="0"/>
        <w:adjustRightInd w:val="0"/>
        <w:spacing w:after="0" w:line="240" w:lineRule="auto"/>
        <w:jc w:val="center"/>
        <w:rPr>
          <w:rFonts w:ascii="Arial Narrow" w:hAnsi="Arial Narrow" w:cs="Arial"/>
          <w:b/>
          <w:bCs/>
          <w:spacing w:val="1"/>
          <w:sz w:val="20"/>
          <w:szCs w:val="20"/>
        </w:rPr>
      </w:pPr>
      <w:r w:rsidRPr="001524AC">
        <w:rPr>
          <w:rFonts w:ascii="Arial Narrow" w:hAnsi="Arial Narrow" w:cs="Arial"/>
          <w:b/>
          <w:bCs/>
          <w:spacing w:val="1"/>
          <w:sz w:val="20"/>
          <w:szCs w:val="20"/>
        </w:rPr>
        <w:t>UCAPAN TERIMAKASIH</w:t>
      </w:r>
    </w:p>
    <w:p w14:paraId="15455ED1" w14:textId="323C15E0" w:rsidR="004542C8" w:rsidRPr="001524AC" w:rsidRDefault="00C91A8C" w:rsidP="00C91A8C">
      <w:pPr>
        <w:widowControl w:val="0"/>
        <w:tabs>
          <w:tab w:val="left" w:pos="709"/>
        </w:tabs>
        <w:autoSpaceDE w:val="0"/>
        <w:autoSpaceDN w:val="0"/>
        <w:adjustRightInd w:val="0"/>
        <w:spacing w:before="68" w:after="0" w:line="240" w:lineRule="auto"/>
        <w:jc w:val="both"/>
        <w:rPr>
          <w:rFonts w:ascii="Arial Narrow" w:hAnsi="Arial Narrow" w:cs="Arial"/>
          <w:spacing w:val="4"/>
          <w:sz w:val="20"/>
          <w:szCs w:val="20"/>
        </w:rPr>
      </w:pPr>
      <w:r>
        <w:rPr>
          <w:rFonts w:ascii="Arial Narrow" w:hAnsi="Arial Narrow" w:cs="Arial"/>
          <w:spacing w:val="4"/>
          <w:sz w:val="20"/>
          <w:szCs w:val="20"/>
        </w:rPr>
        <w:tab/>
      </w:r>
      <w:r w:rsidR="004542C8" w:rsidRPr="001524AC">
        <w:rPr>
          <w:rFonts w:ascii="Arial Narrow" w:hAnsi="Arial Narrow" w:cs="Arial"/>
          <w:spacing w:val="4"/>
          <w:sz w:val="20"/>
          <w:szCs w:val="20"/>
        </w:rPr>
        <w:t xml:space="preserve">Terimakasih disampaikan kepada </w:t>
      </w:r>
      <w:r w:rsidR="00FE4EBF">
        <w:rPr>
          <w:rFonts w:ascii="Arial Narrow" w:hAnsi="Arial Narrow" w:cs="Arial"/>
          <w:spacing w:val="4"/>
          <w:sz w:val="20"/>
          <w:szCs w:val="20"/>
        </w:rPr>
        <w:t xml:space="preserve">LPPM Universitas Trunojoyo madura yang telah mendukung dan mendanai penelitian ini. Terimakasih juga disampaikan kepada </w:t>
      </w:r>
      <w:r w:rsidR="004542C8" w:rsidRPr="001524AC">
        <w:rPr>
          <w:rFonts w:ascii="Arial Narrow" w:hAnsi="Arial Narrow" w:cs="Arial"/>
          <w:spacing w:val="4"/>
          <w:sz w:val="20"/>
          <w:szCs w:val="20"/>
        </w:rPr>
        <w:t>program studi Ilmu Kelautan, Jurusan Ilmu Kelautan dan Perikanan, Universitas Trunojoyo Madura serta bapak-ibu dosen yang telah mendukung memberikan pengetahuan, ilmu dan materi dalam menunjang penelitian ini.</w:t>
      </w:r>
    </w:p>
    <w:p w14:paraId="34733C63" w14:textId="21533BBD" w:rsidR="004542C8" w:rsidRPr="001524AC" w:rsidRDefault="004542C8" w:rsidP="001524AC">
      <w:pPr>
        <w:spacing w:after="0" w:line="240" w:lineRule="auto"/>
        <w:jc w:val="both"/>
        <w:rPr>
          <w:rFonts w:ascii="Arial Narrow" w:hAnsi="Arial Narrow" w:cs="Calibri"/>
          <w:color w:val="000000"/>
          <w:sz w:val="20"/>
          <w:szCs w:val="20"/>
        </w:rPr>
      </w:pPr>
    </w:p>
    <w:p w14:paraId="112783E6" w14:textId="33FBD7E9" w:rsidR="004542C8" w:rsidRPr="002673E4" w:rsidRDefault="004542C8" w:rsidP="001524AC">
      <w:pPr>
        <w:spacing w:after="0" w:line="240" w:lineRule="auto"/>
        <w:jc w:val="both"/>
        <w:rPr>
          <w:rFonts w:ascii="Arial Narrow" w:hAnsi="Arial Narrow" w:cs="Calibri"/>
          <w:b/>
          <w:color w:val="000000"/>
          <w:sz w:val="20"/>
          <w:szCs w:val="20"/>
        </w:rPr>
      </w:pPr>
    </w:p>
    <w:p w14:paraId="5F96D8D0" w14:textId="0D3A3CF7" w:rsidR="004542C8" w:rsidRPr="002673E4" w:rsidRDefault="004542C8" w:rsidP="002673E4">
      <w:pPr>
        <w:spacing w:after="0" w:line="240" w:lineRule="auto"/>
        <w:jc w:val="center"/>
        <w:rPr>
          <w:rFonts w:ascii="Arial Narrow" w:hAnsi="Arial Narrow" w:cs="Calibri"/>
          <w:b/>
          <w:color w:val="000000"/>
          <w:sz w:val="20"/>
          <w:szCs w:val="20"/>
        </w:rPr>
      </w:pPr>
      <w:r w:rsidRPr="002673E4">
        <w:rPr>
          <w:rFonts w:ascii="Arial Narrow" w:hAnsi="Arial Narrow" w:cs="Calibri"/>
          <w:b/>
          <w:color w:val="000000"/>
          <w:sz w:val="20"/>
          <w:szCs w:val="20"/>
        </w:rPr>
        <w:t>REFERENSI</w:t>
      </w:r>
    </w:p>
    <w:p w14:paraId="2AF8B335" w14:textId="6F3620EA" w:rsidR="000F1882" w:rsidRPr="00C471E7" w:rsidRDefault="004542C8"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cs="Calibri"/>
          <w:color w:val="000000"/>
          <w:sz w:val="20"/>
          <w:szCs w:val="20"/>
        </w:rPr>
        <w:fldChar w:fldCharType="begin" w:fldLock="1"/>
      </w:r>
      <w:r w:rsidRPr="00C471E7">
        <w:rPr>
          <w:rFonts w:ascii="Arial Narrow" w:hAnsi="Arial Narrow" w:cs="Calibri"/>
          <w:color w:val="000000"/>
          <w:sz w:val="20"/>
          <w:szCs w:val="20"/>
        </w:rPr>
        <w:instrText xml:space="preserve">ADDIN Mendeley Bibliography CSL_BIBLIOGRAPHY </w:instrText>
      </w:r>
      <w:r w:rsidRPr="00C471E7">
        <w:rPr>
          <w:rFonts w:ascii="Arial Narrow" w:hAnsi="Arial Narrow" w:cs="Calibri"/>
          <w:color w:val="000000"/>
          <w:sz w:val="20"/>
          <w:szCs w:val="20"/>
        </w:rPr>
        <w:fldChar w:fldCharType="separate"/>
      </w:r>
      <w:r w:rsidR="000F1882" w:rsidRPr="00C471E7">
        <w:rPr>
          <w:rFonts w:ascii="Arial Narrow" w:hAnsi="Arial Narrow"/>
          <w:noProof/>
          <w:sz w:val="20"/>
          <w:szCs w:val="20"/>
        </w:rPr>
        <w:t>Hamuna</w:t>
      </w:r>
      <w:r w:rsidR="00C471E7" w:rsidRPr="00C471E7">
        <w:rPr>
          <w:rFonts w:ascii="Arial Narrow" w:hAnsi="Arial Narrow"/>
          <w:noProof/>
          <w:sz w:val="20"/>
          <w:szCs w:val="20"/>
        </w:rPr>
        <w:t xml:space="preserve">, </w:t>
      </w:r>
      <w:r w:rsidR="000F1882" w:rsidRPr="00C471E7">
        <w:rPr>
          <w:rFonts w:ascii="Arial Narrow" w:hAnsi="Arial Narrow"/>
          <w:noProof/>
          <w:sz w:val="20"/>
          <w:szCs w:val="20"/>
        </w:rPr>
        <w:t>B</w:t>
      </w:r>
      <w:r w:rsidR="00C471E7" w:rsidRPr="00C471E7">
        <w:rPr>
          <w:rFonts w:ascii="Arial Narrow" w:hAnsi="Arial Narrow"/>
          <w:noProof/>
          <w:sz w:val="20"/>
          <w:szCs w:val="20"/>
        </w:rPr>
        <w:t xml:space="preserve">., </w:t>
      </w:r>
      <w:r w:rsidR="000F1882" w:rsidRPr="00C471E7">
        <w:rPr>
          <w:rFonts w:ascii="Arial Narrow" w:hAnsi="Arial Narrow"/>
          <w:noProof/>
          <w:sz w:val="20"/>
          <w:szCs w:val="20"/>
        </w:rPr>
        <w:t>Tanjung</w:t>
      </w:r>
      <w:r w:rsidR="00C471E7" w:rsidRPr="00C471E7">
        <w:rPr>
          <w:rFonts w:ascii="Arial Narrow" w:hAnsi="Arial Narrow"/>
          <w:noProof/>
          <w:sz w:val="20"/>
          <w:szCs w:val="20"/>
        </w:rPr>
        <w:t xml:space="preserve">, </w:t>
      </w:r>
      <w:r w:rsidR="000F1882" w:rsidRPr="00C471E7">
        <w:rPr>
          <w:rFonts w:ascii="Arial Narrow" w:hAnsi="Arial Narrow"/>
          <w:noProof/>
          <w:sz w:val="20"/>
          <w:szCs w:val="20"/>
        </w:rPr>
        <w:t>R</w:t>
      </w:r>
      <w:r w:rsidR="00C471E7" w:rsidRPr="00C471E7">
        <w:rPr>
          <w:rFonts w:ascii="Arial Narrow" w:hAnsi="Arial Narrow"/>
          <w:noProof/>
          <w:sz w:val="20"/>
          <w:szCs w:val="20"/>
        </w:rPr>
        <w:t xml:space="preserve">., &amp; Maury, </w:t>
      </w:r>
      <w:r w:rsidR="000F1882" w:rsidRPr="00C471E7">
        <w:rPr>
          <w:rFonts w:ascii="Arial Narrow" w:hAnsi="Arial Narrow"/>
          <w:noProof/>
          <w:sz w:val="20"/>
          <w:szCs w:val="20"/>
        </w:rPr>
        <w:t>H</w:t>
      </w:r>
      <w:r w:rsidR="00C471E7" w:rsidRPr="00C471E7">
        <w:rPr>
          <w:rFonts w:ascii="Arial Narrow" w:hAnsi="Arial Narrow"/>
          <w:noProof/>
          <w:sz w:val="20"/>
          <w:szCs w:val="20"/>
        </w:rPr>
        <w:t xml:space="preserve">. (2018). </w:t>
      </w:r>
      <w:r w:rsidR="000F1882" w:rsidRPr="00C471E7">
        <w:rPr>
          <w:rFonts w:ascii="Arial Narrow" w:hAnsi="Arial Narrow"/>
          <w:i/>
          <w:iCs/>
          <w:noProof/>
          <w:sz w:val="20"/>
          <w:szCs w:val="20"/>
        </w:rPr>
        <w:t xml:space="preserve">Kajian </w:t>
      </w:r>
      <w:r w:rsidR="00C471E7" w:rsidRPr="00C471E7">
        <w:rPr>
          <w:rFonts w:ascii="Arial Narrow" w:hAnsi="Arial Narrow"/>
          <w:i/>
          <w:iCs/>
          <w:noProof/>
          <w:sz w:val="20"/>
          <w:szCs w:val="20"/>
        </w:rPr>
        <w:t xml:space="preserve">Kualitas Air Laut Dan Indeks Pencemaran Berdasarkan Parameter Fisika-Kimia Di Perairan </w:t>
      </w:r>
      <w:r w:rsidR="000F1882" w:rsidRPr="00C471E7">
        <w:rPr>
          <w:rFonts w:ascii="Arial Narrow" w:hAnsi="Arial Narrow"/>
          <w:i/>
          <w:iCs/>
          <w:noProof/>
          <w:sz w:val="20"/>
          <w:szCs w:val="20"/>
        </w:rPr>
        <w:t>Distrik Depapre</w:t>
      </w:r>
      <w:r w:rsidR="00C471E7" w:rsidRPr="00C471E7">
        <w:rPr>
          <w:rFonts w:ascii="Arial Narrow" w:hAnsi="Arial Narrow"/>
          <w:i/>
          <w:iCs/>
          <w:noProof/>
          <w:sz w:val="20"/>
          <w:szCs w:val="20"/>
        </w:rPr>
        <w:t xml:space="preserve">, </w:t>
      </w:r>
      <w:r w:rsidR="000F1882" w:rsidRPr="00C471E7">
        <w:rPr>
          <w:rFonts w:ascii="Arial Narrow" w:hAnsi="Arial Narrow"/>
          <w:i/>
          <w:iCs/>
          <w:noProof/>
          <w:sz w:val="20"/>
          <w:szCs w:val="20"/>
        </w:rPr>
        <w:t>Jayapura</w:t>
      </w:r>
      <w:r w:rsidR="00C471E7" w:rsidRPr="00C471E7">
        <w:rPr>
          <w:rFonts w:ascii="Arial Narrow" w:hAnsi="Arial Narrow"/>
          <w:noProof/>
          <w:sz w:val="20"/>
          <w:szCs w:val="20"/>
        </w:rPr>
        <w:t xml:space="preserve">. </w:t>
      </w:r>
      <w:r w:rsidR="00B670E7" w:rsidRPr="00C471E7">
        <w:rPr>
          <w:rFonts w:ascii="Arial Narrow" w:hAnsi="Arial Narrow"/>
          <w:noProof/>
          <w:sz w:val="20"/>
          <w:szCs w:val="20"/>
        </w:rPr>
        <w:t>Jurnal Ilmu Lingkungan</w:t>
      </w:r>
      <w:r w:rsidR="00C471E7" w:rsidRPr="00C471E7">
        <w:rPr>
          <w:rFonts w:ascii="Arial Narrow" w:hAnsi="Arial Narrow"/>
          <w:noProof/>
          <w:sz w:val="20"/>
          <w:szCs w:val="20"/>
        </w:rPr>
        <w:t>.</w:t>
      </w:r>
      <w:r w:rsidR="00C471E7" w:rsidRPr="00C471E7">
        <w:rPr>
          <w:rFonts w:ascii="Arial Narrow" w:hAnsi="Arial Narrow"/>
          <w:sz w:val="20"/>
          <w:szCs w:val="20"/>
        </w:rPr>
        <w:t>16 (1): 35-43.</w:t>
      </w:r>
    </w:p>
    <w:p w14:paraId="21FFBCD1" w14:textId="2B12D8D4"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Jorgensen</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w:t>
      </w:r>
      <w:r w:rsidRPr="00C471E7">
        <w:rPr>
          <w:rFonts w:ascii="Arial Narrow" w:hAnsi="Arial Narrow"/>
          <w:noProof/>
          <w:sz w:val="20"/>
          <w:szCs w:val="20"/>
        </w:rPr>
        <w:t>E</w:t>
      </w:r>
      <w:r w:rsidR="00C471E7" w:rsidRPr="00C471E7">
        <w:rPr>
          <w:rFonts w:ascii="Arial Narrow" w:hAnsi="Arial Narrow"/>
          <w:noProof/>
          <w:sz w:val="20"/>
          <w:szCs w:val="20"/>
        </w:rPr>
        <w:t xml:space="preserve">. (2005). </w:t>
      </w:r>
      <w:r w:rsidRPr="00C471E7">
        <w:rPr>
          <w:rFonts w:ascii="Arial Narrow" w:hAnsi="Arial Narrow"/>
          <w:i/>
          <w:iCs/>
          <w:noProof/>
          <w:sz w:val="20"/>
          <w:szCs w:val="20"/>
        </w:rPr>
        <w:t xml:space="preserve">Lake </w:t>
      </w:r>
      <w:r w:rsidR="00C471E7" w:rsidRPr="00C471E7">
        <w:rPr>
          <w:rFonts w:ascii="Arial Narrow" w:hAnsi="Arial Narrow"/>
          <w:i/>
          <w:iCs/>
          <w:noProof/>
          <w:sz w:val="20"/>
          <w:szCs w:val="20"/>
        </w:rPr>
        <w:t>And Reservoir Management</w:t>
      </w:r>
      <w:r w:rsidR="00C471E7" w:rsidRPr="00C471E7">
        <w:rPr>
          <w:rFonts w:ascii="Arial Narrow" w:hAnsi="Arial Narrow"/>
          <w:noProof/>
          <w:sz w:val="20"/>
          <w:szCs w:val="20"/>
        </w:rPr>
        <w:t xml:space="preserve">. </w:t>
      </w:r>
      <w:r w:rsidR="00EB2259" w:rsidRPr="00C471E7">
        <w:rPr>
          <w:rFonts w:ascii="Arial Narrow" w:hAnsi="Arial Narrow"/>
          <w:noProof/>
          <w:sz w:val="20"/>
          <w:szCs w:val="20"/>
        </w:rPr>
        <w:t>Cophenhagen</w:t>
      </w:r>
      <w:r w:rsidR="00C471E7" w:rsidRPr="00C471E7">
        <w:rPr>
          <w:rFonts w:ascii="Arial Narrow" w:hAnsi="Arial Narrow"/>
          <w:noProof/>
          <w:sz w:val="20"/>
          <w:szCs w:val="20"/>
        </w:rPr>
        <w:t>-</w:t>
      </w:r>
      <w:r w:rsidR="00EB2259" w:rsidRPr="00C471E7">
        <w:rPr>
          <w:rFonts w:ascii="Arial Narrow" w:hAnsi="Arial Narrow"/>
          <w:noProof/>
          <w:sz w:val="20"/>
          <w:szCs w:val="20"/>
        </w:rPr>
        <w:t>Denmark</w:t>
      </w:r>
      <w:r w:rsidR="00C471E7" w:rsidRPr="00C471E7">
        <w:rPr>
          <w:rFonts w:ascii="Arial Narrow" w:hAnsi="Arial Narrow"/>
          <w:noProof/>
          <w:sz w:val="20"/>
          <w:szCs w:val="20"/>
        </w:rPr>
        <w:t xml:space="preserve">. </w:t>
      </w:r>
      <w:r w:rsidR="00EB2259" w:rsidRPr="00C471E7">
        <w:rPr>
          <w:rFonts w:ascii="Arial Narrow" w:hAnsi="Arial Narrow"/>
          <w:noProof/>
          <w:sz w:val="20"/>
          <w:szCs w:val="20"/>
        </w:rPr>
        <w:t>Elsevier</w:t>
      </w:r>
    </w:p>
    <w:p w14:paraId="6AFB591E" w14:textId="537EF2ED"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 xml:space="preserve">Kusumaningtyas </w:t>
      </w:r>
      <w:r w:rsidR="00C471E7" w:rsidRPr="00C471E7">
        <w:rPr>
          <w:rFonts w:ascii="Arial Narrow" w:hAnsi="Arial Narrow"/>
          <w:noProof/>
          <w:sz w:val="20"/>
          <w:szCs w:val="20"/>
        </w:rPr>
        <w:t xml:space="preserve">(2010). </w:t>
      </w:r>
      <w:r w:rsidR="00C471E7" w:rsidRPr="00C471E7">
        <w:rPr>
          <w:rFonts w:ascii="Arial Narrow" w:hAnsi="Arial Narrow"/>
          <w:i/>
          <w:iCs/>
          <w:noProof/>
          <w:sz w:val="20"/>
          <w:szCs w:val="20"/>
        </w:rPr>
        <w:t>Analisis Kadar Nitrat Dan Klasifikasi Tingkat Kesuburan Di Perairan Waduk Ir. H. Djuanda, Jatiluhur, Purwakarta</w:t>
      </w:r>
      <w:r w:rsidR="00C471E7" w:rsidRPr="00C471E7">
        <w:rPr>
          <w:rFonts w:ascii="Arial Narrow" w:hAnsi="Arial Narrow"/>
          <w:sz w:val="20"/>
          <w:szCs w:val="20"/>
        </w:rPr>
        <w:t xml:space="preserve"> </w:t>
      </w:r>
      <w:r w:rsidR="00EB2259" w:rsidRPr="00C471E7">
        <w:rPr>
          <w:rFonts w:ascii="Arial Narrow" w:hAnsi="Arial Narrow"/>
          <w:sz w:val="20"/>
          <w:szCs w:val="20"/>
        </w:rPr>
        <w:t xml:space="preserve">Teknisi Litkayasa </w:t>
      </w:r>
      <w:r w:rsidR="00C471E7" w:rsidRPr="00C471E7">
        <w:rPr>
          <w:rFonts w:ascii="Arial Narrow" w:hAnsi="Arial Narrow"/>
          <w:sz w:val="20"/>
          <w:szCs w:val="20"/>
        </w:rPr>
        <w:t xml:space="preserve">Pada </w:t>
      </w:r>
      <w:r w:rsidR="00EB2259" w:rsidRPr="00C471E7">
        <w:rPr>
          <w:rFonts w:ascii="Arial Narrow" w:hAnsi="Arial Narrow"/>
          <w:sz w:val="20"/>
          <w:szCs w:val="20"/>
        </w:rPr>
        <w:t>Balai Riset Pemulihan Sumber Daya Ikan</w:t>
      </w:r>
      <w:r w:rsidR="00C471E7" w:rsidRPr="00C471E7">
        <w:rPr>
          <w:rFonts w:ascii="Arial Narrow" w:hAnsi="Arial Narrow"/>
          <w:i/>
          <w:iCs/>
          <w:noProof/>
          <w:sz w:val="20"/>
          <w:szCs w:val="20"/>
        </w:rPr>
        <w:t xml:space="preserve">. </w:t>
      </w:r>
      <w:r w:rsidR="00C471E7" w:rsidRPr="00C471E7">
        <w:rPr>
          <w:rFonts w:ascii="Arial Narrow" w:hAnsi="Arial Narrow"/>
          <w:iCs/>
          <w:noProof/>
          <w:sz w:val="20"/>
          <w:szCs w:val="20"/>
        </w:rPr>
        <w:t>8(2): 49-54.</w:t>
      </w:r>
      <w:r w:rsidR="00C471E7" w:rsidRPr="00C471E7">
        <w:rPr>
          <w:rFonts w:ascii="Arial Narrow" w:hAnsi="Arial Narrow"/>
          <w:i/>
          <w:iCs/>
          <w:noProof/>
          <w:sz w:val="20"/>
          <w:szCs w:val="20"/>
        </w:rPr>
        <w:t xml:space="preserve"> </w:t>
      </w:r>
    </w:p>
    <w:p w14:paraId="4796C0C5" w14:textId="799815B0"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Mita</w:t>
      </w:r>
      <w:r w:rsidR="00C471E7" w:rsidRPr="00C471E7">
        <w:rPr>
          <w:rFonts w:ascii="Arial Narrow" w:hAnsi="Arial Narrow"/>
          <w:noProof/>
          <w:sz w:val="20"/>
          <w:szCs w:val="20"/>
        </w:rPr>
        <w:t xml:space="preserve">, </w:t>
      </w:r>
      <w:r w:rsidRPr="00C471E7">
        <w:rPr>
          <w:rFonts w:ascii="Arial Narrow" w:hAnsi="Arial Narrow"/>
          <w:noProof/>
          <w:sz w:val="20"/>
          <w:szCs w:val="20"/>
        </w:rPr>
        <w:t>T</w:t>
      </w:r>
      <w:r w:rsidR="00C471E7" w:rsidRPr="00C471E7">
        <w:rPr>
          <w:rFonts w:ascii="Arial Narrow" w:hAnsi="Arial Narrow"/>
          <w:noProof/>
          <w:sz w:val="20"/>
          <w:szCs w:val="20"/>
        </w:rPr>
        <w:t xml:space="preserve">., </w:t>
      </w:r>
      <w:r w:rsidRPr="00C471E7">
        <w:rPr>
          <w:rFonts w:ascii="Arial Narrow" w:hAnsi="Arial Narrow"/>
          <w:noProof/>
          <w:sz w:val="20"/>
          <w:szCs w:val="20"/>
        </w:rPr>
        <w:t>Utami</w:t>
      </w:r>
      <w:r w:rsidR="00C471E7" w:rsidRPr="00C471E7">
        <w:rPr>
          <w:rFonts w:ascii="Arial Narrow" w:hAnsi="Arial Narrow"/>
          <w:noProof/>
          <w:sz w:val="20"/>
          <w:szCs w:val="20"/>
        </w:rPr>
        <w:t xml:space="preserve">, </w:t>
      </w:r>
      <w:r w:rsidRPr="00C471E7">
        <w:rPr>
          <w:rFonts w:ascii="Arial Narrow" w:hAnsi="Arial Narrow"/>
          <w:noProof/>
          <w:sz w:val="20"/>
          <w:szCs w:val="20"/>
        </w:rPr>
        <w:t>R</w:t>
      </w:r>
      <w:r w:rsidR="00C471E7" w:rsidRPr="00C471E7">
        <w:rPr>
          <w:rFonts w:ascii="Arial Narrow" w:hAnsi="Arial Narrow"/>
          <w:noProof/>
          <w:sz w:val="20"/>
          <w:szCs w:val="20"/>
        </w:rPr>
        <w:t xml:space="preserve">., </w:t>
      </w:r>
      <w:r w:rsidRPr="00C471E7">
        <w:rPr>
          <w:rFonts w:ascii="Arial Narrow" w:hAnsi="Arial Narrow"/>
          <w:noProof/>
          <w:sz w:val="20"/>
          <w:szCs w:val="20"/>
        </w:rPr>
        <w:t>Maslukah</w:t>
      </w:r>
      <w:r w:rsidR="00C471E7" w:rsidRPr="00C471E7">
        <w:rPr>
          <w:rFonts w:ascii="Arial Narrow" w:hAnsi="Arial Narrow"/>
          <w:noProof/>
          <w:sz w:val="20"/>
          <w:szCs w:val="20"/>
        </w:rPr>
        <w:t xml:space="preserve">, </w:t>
      </w:r>
      <w:r w:rsidRPr="00C471E7">
        <w:rPr>
          <w:rFonts w:ascii="Arial Narrow" w:hAnsi="Arial Narrow"/>
          <w:noProof/>
          <w:sz w:val="20"/>
          <w:szCs w:val="20"/>
        </w:rPr>
        <w:t>L</w:t>
      </w:r>
      <w:r w:rsidR="00C471E7" w:rsidRPr="00C471E7">
        <w:rPr>
          <w:rFonts w:ascii="Arial Narrow" w:hAnsi="Arial Narrow"/>
          <w:noProof/>
          <w:sz w:val="20"/>
          <w:szCs w:val="20"/>
        </w:rPr>
        <w:t xml:space="preserve">., &amp; </w:t>
      </w:r>
      <w:r w:rsidRPr="00C471E7">
        <w:rPr>
          <w:rFonts w:ascii="Arial Narrow" w:hAnsi="Arial Narrow"/>
          <w:noProof/>
          <w:sz w:val="20"/>
          <w:szCs w:val="20"/>
        </w:rPr>
        <w:t>Yusuf</w:t>
      </w:r>
      <w:r w:rsidR="00C471E7" w:rsidRPr="00C471E7">
        <w:rPr>
          <w:rFonts w:ascii="Arial Narrow" w:hAnsi="Arial Narrow"/>
          <w:noProof/>
          <w:sz w:val="20"/>
          <w:szCs w:val="20"/>
        </w:rPr>
        <w:t xml:space="preserve">, </w:t>
      </w:r>
      <w:r w:rsidRPr="00C471E7">
        <w:rPr>
          <w:rFonts w:ascii="Arial Narrow" w:hAnsi="Arial Narrow"/>
          <w:noProof/>
          <w:sz w:val="20"/>
          <w:szCs w:val="20"/>
        </w:rPr>
        <w:t>M</w:t>
      </w:r>
      <w:r w:rsidR="00C471E7" w:rsidRPr="00C471E7">
        <w:rPr>
          <w:rFonts w:ascii="Arial Narrow" w:hAnsi="Arial Narrow"/>
          <w:noProof/>
          <w:sz w:val="20"/>
          <w:szCs w:val="20"/>
        </w:rPr>
        <w:t xml:space="preserve">. (2016). </w:t>
      </w:r>
      <w:r w:rsidRPr="00C471E7">
        <w:rPr>
          <w:rFonts w:ascii="Arial Narrow" w:hAnsi="Arial Narrow"/>
          <w:noProof/>
          <w:sz w:val="20"/>
          <w:szCs w:val="20"/>
        </w:rPr>
        <w:t xml:space="preserve">Sebaran Nitrat </w:t>
      </w:r>
      <w:r w:rsidR="00C471E7" w:rsidRPr="00C471E7">
        <w:rPr>
          <w:rFonts w:ascii="Arial Narrow" w:hAnsi="Arial Narrow"/>
          <w:noProof/>
          <w:sz w:val="20"/>
          <w:szCs w:val="20"/>
        </w:rPr>
        <w:t>(</w:t>
      </w:r>
      <w:r w:rsidRPr="00C471E7">
        <w:rPr>
          <w:rFonts w:ascii="Arial Narrow" w:hAnsi="Arial Narrow"/>
          <w:noProof/>
          <w:sz w:val="20"/>
          <w:szCs w:val="20"/>
        </w:rPr>
        <w:t>NO3</w:t>
      </w:r>
      <w:r w:rsidR="00C471E7" w:rsidRPr="00C471E7">
        <w:rPr>
          <w:rFonts w:ascii="Arial Narrow" w:hAnsi="Arial Narrow"/>
          <w:noProof/>
          <w:sz w:val="20"/>
          <w:szCs w:val="20"/>
        </w:rPr>
        <w:t xml:space="preserve">) Dan </w:t>
      </w:r>
      <w:r w:rsidRPr="00C471E7">
        <w:rPr>
          <w:rFonts w:ascii="Arial Narrow" w:hAnsi="Arial Narrow"/>
          <w:noProof/>
          <w:sz w:val="20"/>
          <w:szCs w:val="20"/>
        </w:rPr>
        <w:t xml:space="preserve">Fosfat </w:t>
      </w:r>
      <w:r w:rsidR="00C471E7" w:rsidRPr="00C471E7">
        <w:rPr>
          <w:rFonts w:ascii="Arial Narrow" w:hAnsi="Arial Narrow"/>
          <w:noProof/>
          <w:sz w:val="20"/>
          <w:szCs w:val="20"/>
        </w:rPr>
        <w:t>(</w:t>
      </w:r>
      <w:r w:rsidRPr="00C471E7">
        <w:rPr>
          <w:rFonts w:ascii="Arial Narrow" w:hAnsi="Arial Narrow"/>
          <w:noProof/>
          <w:sz w:val="20"/>
          <w:szCs w:val="20"/>
        </w:rPr>
        <w:t>PO4</w:t>
      </w:r>
      <w:r w:rsidR="00C471E7" w:rsidRPr="00C471E7">
        <w:rPr>
          <w:rFonts w:ascii="Arial Narrow" w:hAnsi="Arial Narrow"/>
          <w:noProof/>
          <w:sz w:val="20"/>
          <w:szCs w:val="20"/>
        </w:rPr>
        <w:t xml:space="preserve">) </w:t>
      </w:r>
      <w:r w:rsidRPr="00C471E7">
        <w:rPr>
          <w:rFonts w:ascii="Arial Narrow" w:hAnsi="Arial Narrow"/>
          <w:noProof/>
          <w:sz w:val="20"/>
          <w:szCs w:val="20"/>
        </w:rPr>
        <w:t>Di Perairan Karangsong Kabupaten Indramayu</w:t>
      </w:r>
      <w:r w:rsidR="00C471E7" w:rsidRPr="00C471E7">
        <w:rPr>
          <w:rFonts w:ascii="Arial Narrow" w:hAnsi="Arial Narrow"/>
          <w:noProof/>
          <w:sz w:val="20"/>
          <w:szCs w:val="20"/>
        </w:rPr>
        <w:t xml:space="preserve">. </w:t>
      </w:r>
      <w:r w:rsidRPr="00C471E7">
        <w:rPr>
          <w:rFonts w:ascii="Arial Narrow" w:hAnsi="Arial Narrow"/>
          <w:i/>
          <w:iCs/>
          <w:noProof/>
          <w:sz w:val="20"/>
          <w:szCs w:val="20"/>
        </w:rPr>
        <w:t>Buletin Oseanografi Marina</w:t>
      </w:r>
      <w:r w:rsidR="00C471E7" w:rsidRPr="00C471E7">
        <w:rPr>
          <w:rFonts w:ascii="Arial Narrow" w:hAnsi="Arial Narrow"/>
          <w:noProof/>
          <w:sz w:val="20"/>
          <w:szCs w:val="20"/>
        </w:rPr>
        <w:t xml:space="preserve">, </w:t>
      </w:r>
      <w:r w:rsidR="00C471E7" w:rsidRPr="00C471E7">
        <w:rPr>
          <w:rFonts w:ascii="Arial Narrow" w:hAnsi="Arial Narrow"/>
          <w:i/>
          <w:iCs/>
          <w:noProof/>
          <w:sz w:val="20"/>
          <w:szCs w:val="20"/>
        </w:rPr>
        <w:t>5</w:t>
      </w:r>
      <w:r w:rsidR="00C471E7" w:rsidRPr="00C471E7">
        <w:rPr>
          <w:rFonts w:ascii="Arial Narrow" w:hAnsi="Arial Narrow"/>
          <w:noProof/>
          <w:sz w:val="20"/>
          <w:szCs w:val="20"/>
        </w:rPr>
        <w:t>(1), 31–37.</w:t>
      </w:r>
    </w:p>
    <w:p w14:paraId="7D6E1C8E" w14:textId="17E27493"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Molyono</w:t>
      </w:r>
      <w:r w:rsidR="00C471E7" w:rsidRPr="00C471E7">
        <w:rPr>
          <w:rFonts w:ascii="Arial Narrow" w:hAnsi="Arial Narrow"/>
          <w:noProof/>
          <w:sz w:val="20"/>
          <w:szCs w:val="20"/>
        </w:rPr>
        <w:t xml:space="preserve">, </w:t>
      </w:r>
      <w:r w:rsidRPr="00C471E7">
        <w:rPr>
          <w:rFonts w:ascii="Arial Narrow" w:hAnsi="Arial Narrow"/>
          <w:noProof/>
          <w:sz w:val="20"/>
          <w:szCs w:val="20"/>
        </w:rPr>
        <w:t>W</w:t>
      </w:r>
      <w:r w:rsidR="00C471E7" w:rsidRPr="00C471E7">
        <w:rPr>
          <w:rFonts w:ascii="Arial Narrow" w:hAnsi="Arial Narrow"/>
          <w:noProof/>
          <w:sz w:val="20"/>
          <w:szCs w:val="20"/>
        </w:rPr>
        <w:t xml:space="preserve">. </w:t>
      </w:r>
      <w:r w:rsidRPr="00C471E7">
        <w:rPr>
          <w:rFonts w:ascii="Arial Narrow" w:hAnsi="Arial Narrow"/>
          <w:noProof/>
          <w:sz w:val="20"/>
          <w:szCs w:val="20"/>
        </w:rPr>
        <w:t>M</w:t>
      </w:r>
      <w:r w:rsidR="00C471E7" w:rsidRPr="00C471E7">
        <w:rPr>
          <w:rFonts w:ascii="Arial Narrow" w:hAnsi="Arial Narrow"/>
          <w:noProof/>
          <w:sz w:val="20"/>
          <w:szCs w:val="20"/>
        </w:rPr>
        <w:t xml:space="preserve">., </w:t>
      </w:r>
      <w:r w:rsidRPr="00C471E7">
        <w:rPr>
          <w:rFonts w:ascii="Arial Narrow" w:hAnsi="Arial Narrow"/>
          <w:noProof/>
          <w:sz w:val="20"/>
          <w:szCs w:val="20"/>
        </w:rPr>
        <w:t>Achmadi</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&amp; </w:t>
      </w:r>
      <w:r w:rsidRPr="00C471E7">
        <w:rPr>
          <w:rFonts w:ascii="Arial Narrow" w:hAnsi="Arial Narrow"/>
          <w:noProof/>
          <w:sz w:val="20"/>
          <w:szCs w:val="20"/>
        </w:rPr>
        <w:t>Pranoto</w:t>
      </w:r>
      <w:r w:rsidR="00C471E7" w:rsidRPr="00C471E7">
        <w:rPr>
          <w:rFonts w:ascii="Arial Narrow" w:hAnsi="Arial Narrow"/>
          <w:noProof/>
          <w:sz w:val="20"/>
          <w:szCs w:val="20"/>
        </w:rPr>
        <w:t xml:space="preserve">, </w:t>
      </w:r>
      <w:r w:rsidRPr="00C471E7">
        <w:rPr>
          <w:rFonts w:ascii="Arial Narrow" w:hAnsi="Arial Narrow"/>
          <w:noProof/>
          <w:sz w:val="20"/>
          <w:szCs w:val="20"/>
        </w:rPr>
        <w:t>Y</w:t>
      </w:r>
      <w:r w:rsidR="00C471E7" w:rsidRPr="00C471E7">
        <w:rPr>
          <w:rFonts w:ascii="Arial Narrow" w:hAnsi="Arial Narrow"/>
          <w:noProof/>
          <w:sz w:val="20"/>
          <w:szCs w:val="20"/>
        </w:rPr>
        <w:t xml:space="preserve">. </w:t>
      </w:r>
      <w:r w:rsidRPr="00C471E7">
        <w:rPr>
          <w:rFonts w:ascii="Arial Narrow" w:hAnsi="Arial Narrow"/>
          <w:noProof/>
          <w:sz w:val="20"/>
          <w:szCs w:val="20"/>
        </w:rPr>
        <w:t>A</w:t>
      </w:r>
      <w:r w:rsidR="00C471E7" w:rsidRPr="00C471E7">
        <w:rPr>
          <w:rFonts w:ascii="Arial Narrow" w:hAnsi="Arial Narrow"/>
          <w:noProof/>
          <w:sz w:val="20"/>
          <w:szCs w:val="20"/>
        </w:rPr>
        <w:t xml:space="preserve">. (2021). Pemetaan Tambak Garam Serta Produksi Garam Pada Kabupaten Pamekasan Menggunakan K-Means Clustering. </w:t>
      </w:r>
      <w:r w:rsidRPr="00C471E7">
        <w:rPr>
          <w:rFonts w:ascii="Arial Narrow" w:hAnsi="Arial Narrow"/>
          <w:i/>
          <w:iCs/>
          <w:noProof/>
          <w:sz w:val="20"/>
          <w:szCs w:val="20"/>
        </w:rPr>
        <w:t xml:space="preserve">JATI </w:t>
      </w:r>
      <w:r w:rsidR="00C471E7" w:rsidRPr="00C471E7">
        <w:rPr>
          <w:rFonts w:ascii="Arial Narrow" w:hAnsi="Arial Narrow"/>
          <w:i/>
          <w:iCs/>
          <w:noProof/>
          <w:sz w:val="20"/>
          <w:szCs w:val="20"/>
        </w:rPr>
        <w:t>(</w:t>
      </w:r>
      <w:r w:rsidRPr="00C471E7">
        <w:rPr>
          <w:rFonts w:ascii="Arial Narrow" w:hAnsi="Arial Narrow"/>
          <w:i/>
          <w:iCs/>
          <w:noProof/>
          <w:sz w:val="20"/>
          <w:szCs w:val="20"/>
        </w:rPr>
        <w:t>Jurnal Mahasiswa Teknik Informatika</w:t>
      </w:r>
      <w:r w:rsidR="00C471E7" w:rsidRPr="00C471E7">
        <w:rPr>
          <w:rFonts w:ascii="Arial Narrow" w:hAnsi="Arial Narrow"/>
          <w:i/>
          <w:iCs/>
          <w:noProof/>
          <w:sz w:val="20"/>
          <w:szCs w:val="20"/>
        </w:rPr>
        <w:t>)</w:t>
      </w:r>
      <w:r w:rsidR="00C471E7" w:rsidRPr="00C471E7">
        <w:rPr>
          <w:rFonts w:ascii="Arial Narrow" w:hAnsi="Arial Narrow"/>
          <w:noProof/>
          <w:sz w:val="20"/>
          <w:szCs w:val="20"/>
        </w:rPr>
        <w:t xml:space="preserve">, </w:t>
      </w:r>
      <w:r w:rsidR="00C471E7" w:rsidRPr="00C471E7">
        <w:rPr>
          <w:rFonts w:ascii="Arial Narrow" w:hAnsi="Arial Narrow"/>
          <w:i/>
          <w:iCs/>
          <w:noProof/>
          <w:sz w:val="20"/>
          <w:szCs w:val="20"/>
        </w:rPr>
        <w:t>5</w:t>
      </w:r>
      <w:r w:rsidR="00C471E7" w:rsidRPr="00C471E7">
        <w:rPr>
          <w:rFonts w:ascii="Arial Narrow" w:hAnsi="Arial Narrow"/>
          <w:noProof/>
          <w:sz w:val="20"/>
          <w:szCs w:val="20"/>
        </w:rPr>
        <w:t>(2), 794–799.</w:t>
      </w:r>
    </w:p>
    <w:p w14:paraId="044A6F5F" w14:textId="28D246F2"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Mustakim</w:t>
      </w:r>
      <w:r w:rsidR="00C471E7" w:rsidRPr="00C471E7">
        <w:rPr>
          <w:rFonts w:ascii="Arial Narrow" w:hAnsi="Arial Narrow"/>
          <w:noProof/>
          <w:sz w:val="20"/>
          <w:szCs w:val="20"/>
        </w:rPr>
        <w:t xml:space="preserve">, </w:t>
      </w:r>
      <w:r w:rsidRPr="00C471E7">
        <w:rPr>
          <w:rFonts w:ascii="Arial Narrow" w:hAnsi="Arial Narrow"/>
          <w:noProof/>
          <w:sz w:val="20"/>
          <w:szCs w:val="20"/>
        </w:rPr>
        <w:t>M</w:t>
      </w:r>
      <w:r w:rsidR="00C471E7" w:rsidRPr="00C471E7">
        <w:rPr>
          <w:rFonts w:ascii="Arial Narrow" w:hAnsi="Arial Narrow"/>
          <w:noProof/>
          <w:sz w:val="20"/>
          <w:szCs w:val="20"/>
        </w:rPr>
        <w:t xml:space="preserve">., </w:t>
      </w:r>
      <w:r w:rsidRPr="00C471E7">
        <w:rPr>
          <w:rFonts w:ascii="Arial Narrow" w:hAnsi="Arial Narrow"/>
          <w:noProof/>
          <w:sz w:val="20"/>
          <w:szCs w:val="20"/>
        </w:rPr>
        <w:t>Kasnir</w:t>
      </w:r>
      <w:r w:rsidR="00C471E7" w:rsidRPr="00C471E7">
        <w:rPr>
          <w:rFonts w:ascii="Arial Narrow" w:hAnsi="Arial Narrow"/>
          <w:noProof/>
          <w:sz w:val="20"/>
          <w:szCs w:val="20"/>
        </w:rPr>
        <w:t xml:space="preserve">, </w:t>
      </w:r>
      <w:r w:rsidRPr="00C471E7">
        <w:rPr>
          <w:rFonts w:ascii="Arial Narrow" w:hAnsi="Arial Narrow"/>
          <w:noProof/>
          <w:sz w:val="20"/>
          <w:szCs w:val="20"/>
        </w:rPr>
        <w:t>M</w:t>
      </w:r>
      <w:r w:rsidR="00C471E7" w:rsidRPr="00C471E7">
        <w:rPr>
          <w:rFonts w:ascii="Arial Narrow" w:hAnsi="Arial Narrow"/>
          <w:noProof/>
          <w:sz w:val="20"/>
          <w:szCs w:val="20"/>
        </w:rPr>
        <w:t xml:space="preserve">.(2019). Analisis Kesesuaian Lahan Untuk Usaha Garam Industri Di Wilayah Pesisir Kabupaten Pangkajene Dan Kepulauan. </w:t>
      </w:r>
      <w:r w:rsidRPr="00C471E7">
        <w:rPr>
          <w:rFonts w:ascii="Arial Narrow" w:hAnsi="Arial Narrow"/>
          <w:i/>
          <w:iCs/>
          <w:noProof/>
          <w:sz w:val="20"/>
          <w:szCs w:val="20"/>
        </w:rPr>
        <w:t>Jurna</w:t>
      </w:r>
      <w:r w:rsidR="00EB2259" w:rsidRPr="00C471E7">
        <w:rPr>
          <w:rFonts w:ascii="Arial Narrow" w:hAnsi="Arial Narrow"/>
          <w:i/>
          <w:iCs/>
          <w:noProof/>
          <w:sz w:val="20"/>
          <w:szCs w:val="20"/>
        </w:rPr>
        <w:t>l FPIK</w:t>
      </w:r>
      <w:r w:rsidR="00C471E7" w:rsidRPr="00C471E7">
        <w:rPr>
          <w:rFonts w:ascii="Arial Narrow" w:hAnsi="Arial Narrow"/>
          <w:i/>
          <w:iCs/>
          <w:noProof/>
          <w:sz w:val="20"/>
          <w:szCs w:val="20"/>
        </w:rPr>
        <w:t>.2(</w:t>
      </w:r>
      <w:r w:rsidR="00C471E7" w:rsidRPr="00C471E7">
        <w:rPr>
          <w:rFonts w:ascii="Arial Narrow" w:hAnsi="Arial Narrow"/>
          <w:noProof/>
          <w:sz w:val="20"/>
          <w:szCs w:val="20"/>
        </w:rPr>
        <w:t>1): 17-25.</w:t>
      </w:r>
    </w:p>
    <w:p w14:paraId="369F45B0" w14:textId="4AC000AA" w:rsidR="000F1882" w:rsidRPr="00C471E7" w:rsidRDefault="000F1882" w:rsidP="00C471E7">
      <w:pPr>
        <w:widowControl w:val="0"/>
        <w:autoSpaceDE w:val="0"/>
        <w:autoSpaceDN w:val="0"/>
        <w:adjustRightInd w:val="0"/>
        <w:spacing w:line="240" w:lineRule="auto"/>
        <w:ind w:left="480" w:hanging="480"/>
        <w:jc w:val="both"/>
        <w:rPr>
          <w:rFonts w:ascii="Arial Narrow" w:hAnsi="Arial Narrow"/>
          <w:i/>
          <w:noProof/>
          <w:sz w:val="20"/>
          <w:szCs w:val="20"/>
        </w:rPr>
      </w:pPr>
      <w:r w:rsidRPr="00C471E7">
        <w:rPr>
          <w:rFonts w:ascii="Arial Narrow" w:hAnsi="Arial Narrow"/>
          <w:noProof/>
          <w:sz w:val="20"/>
          <w:szCs w:val="20"/>
        </w:rPr>
        <w:t>Patty</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w:t>
      </w:r>
      <w:r w:rsidRPr="00C471E7">
        <w:rPr>
          <w:rFonts w:ascii="Arial Narrow" w:hAnsi="Arial Narrow"/>
          <w:noProof/>
          <w:sz w:val="20"/>
          <w:szCs w:val="20"/>
        </w:rPr>
        <w:t>Arfah</w:t>
      </w:r>
      <w:r w:rsidR="00C471E7" w:rsidRPr="00C471E7">
        <w:rPr>
          <w:rFonts w:ascii="Arial Narrow" w:hAnsi="Arial Narrow"/>
          <w:noProof/>
          <w:sz w:val="20"/>
          <w:szCs w:val="20"/>
        </w:rPr>
        <w:t xml:space="preserve">, </w:t>
      </w:r>
      <w:r w:rsidRPr="00C471E7">
        <w:rPr>
          <w:rFonts w:ascii="Arial Narrow" w:hAnsi="Arial Narrow"/>
          <w:noProof/>
          <w:sz w:val="20"/>
          <w:szCs w:val="20"/>
        </w:rPr>
        <w:t>H</w:t>
      </w:r>
      <w:r w:rsidR="00C471E7" w:rsidRPr="00C471E7">
        <w:rPr>
          <w:rFonts w:ascii="Arial Narrow" w:hAnsi="Arial Narrow"/>
          <w:noProof/>
          <w:sz w:val="20"/>
          <w:szCs w:val="20"/>
        </w:rPr>
        <w:t xml:space="preserve">., </w:t>
      </w:r>
      <w:r w:rsidRPr="00C471E7">
        <w:rPr>
          <w:rFonts w:ascii="Arial Narrow" w:hAnsi="Arial Narrow"/>
          <w:noProof/>
          <w:sz w:val="20"/>
          <w:szCs w:val="20"/>
        </w:rPr>
        <w:t>Tropis</w:t>
      </w:r>
      <w:r w:rsidR="00C471E7" w:rsidRPr="00C471E7">
        <w:rPr>
          <w:rFonts w:ascii="Arial Narrow" w:hAnsi="Arial Narrow"/>
          <w:noProof/>
          <w:sz w:val="20"/>
          <w:szCs w:val="20"/>
        </w:rPr>
        <w:t xml:space="preserve">, </w:t>
      </w:r>
      <w:r w:rsidRPr="00C471E7">
        <w:rPr>
          <w:rFonts w:ascii="Arial Narrow" w:hAnsi="Arial Narrow"/>
          <w:noProof/>
          <w:sz w:val="20"/>
          <w:szCs w:val="20"/>
        </w:rPr>
        <w:t>M</w:t>
      </w:r>
      <w:r w:rsidR="00C471E7" w:rsidRPr="00C471E7">
        <w:rPr>
          <w:rFonts w:ascii="Arial Narrow" w:hAnsi="Arial Narrow"/>
          <w:noProof/>
          <w:sz w:val="20"/>
          <w:szCs w:val="20"/>
        </w:rPr>
        <w:t xml:space="preserve">. </w:t>
      </w:r>
      <w:r w:rsidRPr="00C471E7">
        <w:rPr>
          <w:rFonts w:ascii="Arial Narrow" w:hAnsi="Arial Narrow"/>
          <w:noProof/>
          <w:sz w:val="20"/>
          <w:szCs w:val="20"/>
        </w:rPr>
        <w:t>A</w:t>
      </w:r>
      <w:r w:rsidR="00C471E7" w:rsidRPr="00C471E7">
        <w:rPr>
          <w:rFonts w:ascii="Arial Narrow" w:hAnsi="Arial Narrow"/>
          <w:noProof/>
          <w:sz w:val="20"/>
          <w:szCs w:val="20"/>
        </w:rPr>
        <w:t>.-</w:t>
      </w:r>
      <w:r w:rsidRPr="00C471E7">
        <w:rPr>
          <w:rFonts w:ascii="Arial Narrow" w:hAnsi="Arial Narrow"/>
          <w:noProof/>
          <w:sz w:val="20"/>
          <w:szCs w:val="20"/>
        </w:rPr>
        <w:t>J</w:t>
      </w:r>
      <w:r w:rsidR="00C471E7" w:rsidRPr="00C471E7">
        <w:rPr>
          <w:rFonts w:ascii="Arial Narrow" w:hAnsi="Arial Narrow"/>
          <w:noProof/>
          <w:sz w:val="20"/>
          <w:szCs w:val="20"/>
        </w:rPr>
        <w:t xml:space="preserve">. </w:t>
      </w:r>
      <w:r w:rsidRPr="00C471E7">
        <w:rPr>
          <w:rFonts w:ascii="Arial Narrow" w:hAnsi="Arial Narrow"/>
          <w:noProof/>
          <w:sz w:val="20"/>
          <w:szCs w:val="20"/>
        </w:rPr>
        <w:t>P</w:t>
      </w:r>
      <w:r w:rsidR="00C471E7" w:rsidRPr="00C471E7">
        <w:rPr>
          <w:rFonts w:ascii="Arial Narrow" w:hAnsi="Arial Narrow"/>
          <w:noProof/>
          <w:sz w:val="20"/>
          <w:szCs w:val="20"/>
        </w:rPr>
        <w:t xml:space="preserve">.(2015). </w:t>
      </w:r>
      <w:r w:rsidRPr="00C471E7">
        <w:rPr>
          <w:rFonts w:ascii="Arial Narrow" w:hAnsi="Arial Narrow"/>
          <w:noProof/>
          <w:sz w:val="20"/>
          <w:szCs w:val="20"/>
        </w:rPr>
        <w:t xml:space="preserve">Zat </w:t>
      </w:r>
      <w:r w:rsidR="00C471E7" w:rsidRPr="00C471E7">
        <w:rPr>
          <w:rFonts w:ascii="Arial Narrow" w:hAnsi="Arial Narrow"/>
          <w:noProof/>
          <w:sz w:val="20"/>
          <w:szCs w:val="20"/>
        </w:rPr>
        <w:t xml:space="preserve">Hara (Fosfat, Nitrat), Oksigen Terlarut Dan Ph Kaitannya Dengan Kesuburan Di </w:t>
      </w:r>
      <w:r w:rsidRPr="00C471E7">
        <w:rPr>
          <w:rFonts w:ascii="Arial Narrow" w:hAnsi="Arial Narrow"/>
          <w:noProof/>
          <w:sz w:val="20"/>
          <w:szCs w:val="20"/>
        </w:rPr>
        <w:t>Perairan Jikumerasa</w:t>
      </w:r>
      <w:r w:rsidR="00C471E7" w:rsidRPr="00C471E7">
        <w:rPr>
          <w:rFonts w:ascii="Arial Narrow" w:hAnsi="Arial Narrow"/>
          <w:noProof/>
          <w:sz w:val="20"/>
          <w:szCs w:val="20"/>
        </w:rPr>
        <w:t xml:space="preserve">, </w:t>
      </w:r>
      <w:r w:rsidRPr="00C471E7">
        <w:rPr>
          <w:rFonts w:ascii="Arial Narrow" w:hAnsi="Arial Narrow"/>
          <w:noProof/>
          <w:sz w:val="20"/>
          <w:szCs w:val="20"/>
        </w:rPr>
        <w:t>Pulau Buru</w:t>
      </w:r>
      <w:r w:rsidR="00C471E7" w:rsidRPr="00C471E7">
        <w:rPr>
          <w:rFonts w:ascii="Arial Narrow" w:hAnsi="Arial Narrow"/>
          <w:noProof/>
          <w:sz w:val="20"/>
          <w:szCs w:val="20"/>
        </w:rPr>
        <w:t xml:space="preserve">. </w:t>
      </w:r>
      <w:r w:rsidR="007B5BD3" w:rsidRPr="00C471E7">
        <w:rPr>
          <w:rFonts w:ascii="Arial Narrow" w:hAnsi="Arial Narrow"/>
          <w:i/>
          <w:iCs/>
          <w:noProof/>
          <w:sz w:val="20"/>
          <w:szCs w:val="20"/>
        </w:rPr>
        <w:t xml:space="preserve">Jurnal </w:t>
      </w:r>
      <w:r w:rsidR="00C471E7" w:rsidRPr="00C471E7">
        <w:rPr>
          <w:rFonts w:ascii="Arial Narrow" w:hAnsi="Arial Narrow"/>
          <w:i/>
          <w:iCs/>
          <w:noProof/>
          <w:sz w:val="20"/>
          <w:szCs w:val="20"/>
        </w:rPr>
        <w:t xml:space="preserve">Pesisir Dan </w:t>
      </w:r>
      <w:r w:rsidR="007B5BD3" w:rsidRPr="00C471E7">
        <w:rPr>
          <w:rFonts w:ascii="Arial Narrow" w:hAnsi="Arial Narrow"/>
          <w:i/>
          <w:iCs/>
          <w:noProof/>
          <w:sz w:val="20"/>
          <w:szCs w:val="20"/>
        </w:rPr>
        <w:t>Laut Tropis</w:t>
      </w:r>
      <w:r w:rsidR="00C471E7" w:rsidRPr="00C471E7">
        <w:rPr>
          <w:rFonts w:ascii="Arial Narrow" w:hAnsi="Arial Narrow"/>
          <w:i/>
          <w:iCs/>
          <w:noProof/>
          <w:sz w:val="20"/>
          <w:szCs w:val="20"/>
        </w:rPr>
        <w:t>.</w:t>
      </w:r>
      <w:r w:rsidR="00C471E7" w:rsidRPr="00C471E7">
        <w:rPr>
          <w:rFonts w:ascii="Arial Narrow" w:hAnsi="Arial Narrow"/>
          <w:noProof/>
          <w:sz w:val="20"/>
          <w:szCs w:val="20"/>
        </w:rPr>
        <w:t xml:space="preserve"> 1(1):43-50.</w:t>
      </w:r>
    </w:p>
    <w:p w14:paraId="174130EE" w14:textId="1201807A"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Putri</w:t>
      </w:r>
      <w:r w:rsidR="00C471E7" w:rsidRPr="00C471E7">
        <w:rPr>
          <w:rFonts w:ascii="Arial Narrow" w:hAnsi="Arial Narrow"/>
          <w:noProof/>
          <w:sz w:val="20"/>
          <w:szCs w:val="20"/>
        </w:rPr>
        <w:t xml:space="preserve">, </w:t>
      </w:r>
      <w:r w:rsidRPr="00C471E7">
        <w:rPr>
          <w:rFonts w:ascii="Arial Narrow" w:hAnsi="Arial Narrow"/>
          <w:noProof/>
          <w:sz w:val="20"/>
          <w:szCs w:val="20"/>
        </w:rPr>
        <w:t>W</w:t>
      </w:r>
      <w:r w:rsidR="00C471E7" w:rsidRPr="00C471E7">
        <w:rPr>
          <w:rFonts w:ascii="Arial Narrow" w:hAnsi="Arial Narrow"/>
          <w:noProof/>
          <w:sz w:val="20"/>
          <w:szCs w:val="20"/>
        </w:rPr>
        <w:t xml:space="preserve">. </w:t>
      </w:r>
      <w:r w:rsidRPr="00C471E7">
        <w:rPr>
          <w:rFonts w:ascii="Arial Narrow" w:hAnsi="Arial Narrow"/>
          <w:noProof/>
          <w:sz w:val="20"/>
          <w:szCs w:val="20"/>
        </w:rPr>
        <w:t>A</w:t>
      </w:r>
      <w:r w:rsidR="00C471E7" w:rsidRPr="00C471E7">
        <w:rPr>
          <w:rFonts w:ascii="Arial Narrow" w:hAnsi="Arial Narrow"/>
          <w:noProof/>
          <w:sz w:val="20"/>
          <w:szCs w:val="20"/>
        </w:rPr>
        <w:t xml:space="preserve">. </w:t>
      </w:r>
      <w:r w:rsidRPr="00C471E7">
        <w:rPr>
          <w:rFonts w:ascii="Arial Narrow" w:hAnsi="Arial Narrow"/>
          <w:noProof/>
          <w:sz w:val="20"/>
          <w:szCs w:val="20"/>
        </w:rPr>
        <w:t>E</w:t>
      </w:r>
      <w:r w:rsidR="00C471E7" w:rsidRPr="00C471E7">
        <w:rPr>
          <w:rFonts w:ascii="Arial Narrow" w:hAnsi="Arial Narrow"/>
          <w:noProof/>
          <w:sz w:val="20"/>
          <w:szCs w:val="20"/>
        </w:rPr>
        <w:t xml:space="preserve">., </w:t>
      </w:r>
      <w:r w:rsidRPr="00C471E7">
        <w:rPr>
          <w:rFonts w:ascii="Arial Narrow" w:hAnsi="Arial Narrow"/>
          <w:noProof/>
          <w:sz w:val="20"/>
          <w:szCs w:val="20"/>
        </w:rPr>
        <w:t>Purwiyanto</w:t>
      </w:r>
      <w:r w:rsidR="00C471E7" w:rsidRPr="00C471E7">
        <w:rPr>
          <w:rFonts w:ascii="Arial Narrow" w:hAnsi="Arial Narrow"/>
          <w:noProof/>
          <w:sz w:val="20"/>
          <w:szCs w:val="20"/>
        </w:rPr>
        <w:t xml:space="preserve">, </w:t>
      </w:r>
      <w:r w:rsidRPr="00C471E7">
        <w:rPr>
          <w:rFonts w:ascii="Arial Narrow" w:hAnsi="Arial Narrow"/>
          <w:noProof/>
          <w:sz w:val="20"/>
          <w:szCs w:val="20"/>
        </w:rPr>
        <w:t>A</w:t>
      </w:r>
      <w:r w:rsidR="00C471E7" w:rsidRPr="00C471E7">
        <w:rPr>
          <w:rFonts w:ascii="Arial Narrow" w:hAnsi="Arial Narrow"/>
          <w:noProof/>
          <w:sz w:val="20"/>
          <w:szCs w:val="20"/>
        </w:rPr>
        <w:t xml:space="preserve">. </w:t>
      </w:r>
      <w:r w:rsidRPr="00C471E7">
        <w:rPr>
          <w:rFonts w:ascii="Arial Narrow" w:hAnsi="Arial Narrow"/>
          <w:noProof/>
          <w:sz w:val="20"/>
          <w:szCs w:val="20"/>
        </w:rPr>
        <w:t>I</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w:t>
      </w:r>
      <w:r w:rsidRPr="00C471E7">
        <w:rPr>
          <w:rFonts w:ascii="Arial Narrow" w:hAnsi="Arial Narrow"/>
          <w:noProof/>
          <w:sz w:val="20"/>
          <w:szCs w:val="20"/>
        </w:rPr>
        <w:t>Fauziyah</w:t>
      </w:r>
      <w:r w:rsidR="00C471E7" w:rsidRPr="00C471E7">
        <w:rPr>
          <w:rFonts w:ascii="Arial Narrow" w:hAnsi="Arial Narrow"/>
          <w:noProof/>
          <w:sz w:val="20"/>
          <w:szCs w:val="20"/>
        </w:rPr>
        <w:t xml:space="preserve">, ., </w:t>
      </w:r>
      <w:r w:rsidRPr="00C471E7">
        <w:rPr>
          <w:rFonts w:ascii="Arial Narrow" w:hAnsi="Arial Narrow"/>
          <w:noProof/>
          <w:sz w:val="20"/>
          <w:szCs w:val="20"/>
        </w:rPr>
        <w:t>Agustriani</w:t>
      </w:r>
      <w:r w:rsidR="00C471E7" w:rsidRPr="00C471E7">
        <w:rPr>
          <w:rFonts w:ascii="Arial Narrow" w:hAnsi="Arial Narrow"/>
          <w:noProof/>
          <w:sz w:val="20"/>
          <w:szCs w:val="20"/>
        </w:rPr>
        <w:t xml:space="preserve">, </w:t>
      </w:r>
      <w:r w:rsidRPr="00C471E7">
        <w:rPr>
          <w:rFonts w:ascii="Arial Narrow" w:hAnsi="Arial Narrow"/>
          <w:noProof/>
          <w:sz w:val="20"/>
          <w:szCs w:val="20"/>
        </w:rPr>
        <w:t>F</w:t>
      </w:r>
      <w:r w:rsidR="00C471E7" w:rsidRPr="00C471E7">
        <w:rPr>
          <w:rFonts w:ascii="Arial Narrow" w:hAnsi="Arial Narrow"/>
          <w:noProof/>
          <w:sz w:val="20"/>
          <w:szCs w:val="20"/>
        </w:rPr>
        <w:t xml:space="preserve">., &amp; </w:t>
      </w:r>
      <w:r w:rsidRPr="00C471E7">
        <w:rPr>
          <w:rFonts w:ascii="Arial Narrow" w:hAnsi="Arial Narrow"/>
          <w:noProof/>
          <w:sz w:val="20"/>
          <w:szCs w:val="20"/>
        </w:rPr>
        <w:t>Suteja</w:t>
      </w:r>
      <w:r w:rsidR="00C471E7" w:rsidRPr="00C471E7">
        <w:rPr>
          <w:rFonts w:ascii="Arial Narrow" w:hAnsi="Arial Narrow"/>
          <w:noProof/>
          <w:sz w:val="20"/>
          <w:szCs w:val="20"/>
        </w:rPr>
        <w:t xml:space="preserve">, </w:t>
      </w:r>
      <w:r w:rsidRPr="00C471E7">
        <w:rPr>
          <w:rFonts w:ascii="Arial Narrow" w:hAnsi="Arial Narrow"/>
          <w:noProof/>
          <w:sz w:val="20"/>
          <w:szCs w:val="20"/>
        </w:rPr>
        <w:t>Y</w:t>
      </w:r>
      <w:r w:rsidR="00C471E7" w:rsidRPr="00C471E7">
        <w:rPr>
          <w:rFonts w:ascii="Arial Narrow" w:hAnsi="Arial Narrow"/>
          <w:noProof/>
          <w:sz w:val="20"/>
          <w:szCs w:val="20"/>
        </w:rPr>
        <w:t xml:space="preserve">. (2019). Kondisi Nitrat, Nitrit, Amonia, Fosfat Dan Bod  Di Muara Sungai Banyuasin, Sumatera Selatan. </w:t>
      </w:r>
      <w:r w:rsidRPr="00C471E7">
        <w:rPr>
          <w:rFonts w:ascii="Arial Narrow" w:hAnsi="Arial Narrow"/>
          <w:i/>
          <w:iCs/>
          <w:noProof/>
          <w:sz w:val="20"/>
          <w:szCs w:val="20"/>
        </w:rPr>
        <w:t>Jurnal Ilmu Dan Teknologi Kelautan Tropis</w:t>
      </w:r>
      <w:r w:rsidR="00C471E7" w:rsidRPr="00C471E7">
        <w:rPr>
          <w:rFonts w:ascii="Arial Narrow" w:hAnsi="Arial Narrow"/>
          <w:noProof/>
          <w:sz w:val="20"/>
          <w:szCs w:val="20"/>
        </w:rPr>
        <w:t xml:space="preserve">, </w:t>
      </w:r>
      <w:r w:rsidR="00C471E7" w:rsidRPr="00C471E7">
        <w:rPr>
          <w:rFonts w:ascii="Arial Narrow" w:hAnsi="Arial Narrow"/>
          <w:i/>
          <w:iCs/>
          <w:noProof/>
          <w:sz w:val="20"/>
          <w:szCs w:val="20"/>
        </w:rPr>
        <w:t>11</w:t>
      </w:r>
      <w:r w:rsidR="00C471E7" w:rsidRPr="00C471E7">
        <w:rPr>
          <w:rFonts w:ascii="Arial Narrow" w:hAnsi="Arial Narrow"/>
          <w:noProof/>
          <w:sz w:val="20"/>
          <w:szCs w:val="20"/>
        </w:rPr>
        <w:t>(1), 65–74.</w:t>
      </w:r>
    </w:p>
    <w:p w14:paraId="3AFED295" w14:textId="7142AE77"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Risamasu</w:t>
      </w:r>
      <w:r w:rsidR="00C471E7" w:rsidRPr="00C471E7">
        <w:rPr>
          <w:rFonts w:ascii="Arial Narrow" w:hAnsi="Arial Narrow"/>
          <w:noProof/>
          <w:sz w:val="20"/>
          <w:szCs w:val="20"/>
        </w:rPr>
        <w:t xml:space="preserve">, </w:t>
      </w:r>
      <w:r w:rsidRPr="00C471E7">
        <w:rPr>
          <w:rFonts w:ascii="Arial Narrow" w:hAnsi="Arial Narrow"/>
          <w:noProof/>
          <w:sz w:val="20"/>
          <w:szCs w:val="20"/>
        </w:rPr>
        <w:t>F</w:t>
      </w:r>
      <w:r w:rsidR="00C471E7" w:rsidRPr="00C471E7">
        <w:rPr>
          <w:rFonts w:ascii="Arial Narrow" w:hAnsi="Arial Narrow"/>
          <w:noProof/>
          <w:sz w:val="20"/>
          <w:szCs w:val="20"/>
        </w:rPr>
        <w:t xml:space="preserve">. </w:t>
      </w:r>
      <w:r w:rsidRPr="00C471E7">
        <w:rPr>
          <w:rFonts w:ascii="Arial Narrow" w:hAnsi="Arial Narrow"/>
          <w:noProof/>
          <w:sz w:val="20"/>
          <w:szCs w:val="20"/>
        </w:rPr>
        <w:t>J</w:t>
      </w:r>
      <w:r w:rsidR="00C471E7" w:rsidRPr="00C471E7">
        <w:rPr>
          <w:rFonts w:ascii="Arial Narrow" w:hAnsi="Arial Narrow"/>
          <w:noProof/>
          <w:sz w:val="20"/>
          <w:szCs w:val="20"/>
        </w:rPr>
        <w:t xml:space="preserve">. ., &amp; </w:t>
      </w:r>
      <w:r w:rsidRPr="00C471E7">
        <w:rPr>
          <w:rFonts w:ascii="Arial Narrow" w:hAnsi="Arial Narrow"/>
          <w:noProof/>
          <w:sz w:val="20"/>
          <w:szCs w:val="20"/>
        </w:rPr>
        <w:t>Prayitno</w:t>
      </w:r>
      <w:r w:rsidR="00C471E7" w:rsidRPr="00C471E7">
        <w:rPr>
          <w:rFonts w:ascii="Arial Narrow" w:hAnsi="Arial Narrow"/>
          <w:noProof/>
          <w:sz w:val="20"/>
          <w:szCs w:val="20"/>
        </w:rPr>
        <w:t xml:space="preserve">, </w:t>
      </w:r>
      <w:r w:rsidRPr="00C471E7">
        <w:rPr>
          <w:rFonts w:ascii="Arial Narrow" w:hAnsi="Arial Narrow"/>
          <w:noProof/>
          <w:sz w:val="20"/>
          <w:szCs w:val="20"/>
        </w:rPr>
        <w:t>H</w:t>
      </w:r>
      <w:r w:rsidR="00C471E7" w:rsidRPr="00C471E7">
        <w:rPr>
          <w:rFonts w:ascii="Arial Narrow" w:hAnsi="Arial Narrow"/>
          <w:noProof/>
          <w:sz w:val="20"/>
          <w:szCs w:val="20"/>
        </w:rPr>
        <w:t xml:space="preserve">. </w:t>
      </w:r>
      <w:r w:rsidRPr="00C471E7">
        <w:rPr>
          <w:rFonts w:ascii="Arial Narrow" w:hAnsi="Arial Narrow"/>
          <w:noProof/>
          <w:sz w:val="20"/>
          <w:szCs w:val="20"/>
        </w:rPr>
        <w:t>B</w:t>
      </w:r>
      <w:r w:rsidR="00C471E7" w:rsidRPr="00C471E7">
        <w:rPr>
          <w:rFonts w:ascii="Arial Narrow" w:hAnsi="Arial Narrow"/>
          <w:noProof/>
          <w:sz w:val="20"/>
          <w:szCs w:val="20"/>
        </w:rPr>
        <w:t xml:space="preserve">. (2012). </w:t>
      </w:r>
      <w:r w:rsidRPr="00C471E7">
        <w:rPr>
          <w:rFonts w:ascii="Arial Narrow" w:hAnsi="Arial Narrow"/>
          <w:noProof/>
          <w:sz w:val="20"/>
          <w:szCs w:val="20"/>
        </w:rPr>
        <w:t>Kajian Zat Hara Fosfat</w:t>
      </w:r>
      <w:r w:rsidR="00C471E7" w:rsidRPr="00C471E7">
        <w:rPr>
          <w:rFonts w:ascii="Arial Narrow" w:hAnsi="Arial Narrow"/>
          <w:noProof/>
          <w:sz w:val="20"/>
          <w:szCs w:val="20"/>
        </w:rPr>
        <w:t xml:space="preserve">, </w:t>
      </w:r>
      <w:r w:rsidRPr="00C471E7">
        <w:rPr>
          <w:rFonts w:ascii="Arial Narrow" w:hAnsi="Arial Narrow"/>
          <w:noProof/>
          <w:sz w:val="20"/>
          <w:szCs w:val="20"/>
        </w:rPr>
        <w:t>Nitrit</w:t>
      </w:r>
      <w:r w:rsidR="00C471E7" w:rsidRPr="00C471E7">
        <w:rPr>
          <w:rFonts w:ascii="Arial Narrow" w:hAnsi="Arial Narrow"/>
          <w:noProof/>
          <w:sz w:val="20"/>
          <w:szCs w:val="20"/>
        </w:rPr>
        <w:t xml:space="preserve">, </w:t>
      </w:r>
      <w:r w:rsidRPr="00C471E7">
        <w:rPr>
          <w:rFonts w:ascii="Arial Narrow" w:hAnsi="Arial Narrow"/>
          <w:noProof/>
          <w:sz w:val="20"/>
          <w:szCs w:val="20"/>
        </w:rPr>
        <w:t xml:space="preserve">Nitrat </w:t>
      </w:r>
      <w:r w:rsidR="00C471E7" w:rsidRPr="00C471E7">
        <w:rPr>
          <w:rFonts w:ascii="Arial Narrow" w:hAnsi="Arial Narrow"/>
          <w:noProof/>
          <w:sz w:val="20"/>
          <w:szCs w:val="20"/>
        </w:rPr>
        <w:t xml:space="preserve">Dan </w:t>
      </w:r>
      <w:r w:rsidRPr="00C471E7">
        <w:rPr>
          <w:rFonts w:ascii="Arial Narrow" w:hAnsi="Arial Narrow"/>
          <w:noProof/>
          <w:sz w:val="20"/>
          <w:szCs w:val="20"/>
        </w:rPr>
        <w:t xml:space="preserve">Silikat </w:t>
      </w:r>
      <w:r w:rsidR="00C471E7" w:rsidRPr="00C471E7">
        <w:rPr>
          <w:rFonts w:ascii="Arial Narrow" w:hAnsi="Arial Narrow"/>
          <w:noProof/>
          <w:sz w:val="20"/>
          <w:szCs w:val="20"/>
        </w:rPr>
        <w:t xml:space="preserve">Di </w:t>
      </w:r>
      <w:r w:rsidRPr="00C471E7">
        <w:rPr>
          <w:rFonts w:ascii="Arial Narrow" w:hAnsi="Arial Narrow"/>
          <w:noProof/>
          <w:sz w:val="20"/>
          <w:szCs w:val="20"/>
        </w:rPr>
        <w:t>Perairan Kepulauan Matasiri</w:t>
      </w:r>
      <w:r w:rsidR="00C471E7" w:rsidRPr="00C471E7">
        <w:rPr>
          <w:rFonts w:ascii="Arial Narrow" w:hAnsi="Arial Narrow"/>
          <w:noProof/>
          <w:sz w:val="20"/>
          <w:szCs w:val="20"/>
        </w:rPr>
        <w:t xml:space="preserve">, </w:t>
      </w:r>
      <w:r w:rsidRPr="00C471E7">
        <w:rPr>
          <w:rFonts w:ascii="Arial Narrow" w:hAnsi="Arial Narrow"/>
          <w:noProof/>
          <w:sz w:val="20"/>
          <w:szCs w:val="20"/>
        </w:rPr>
        <w:t>Kalimantan Selatan</w:t>
      </w:r>
      <w:r w:rsidR="00C471E7" w:rsidRPr="00C471E7">
        <w:rPr>
          <w:rFonts w:ascii="Arial Narrow" w:hAnsi="Arial Narrow"/>
          <w:noProof/>
          <w:sz w:val="20"/>
          <w:szCs w:val="20"/>
        </w:rPr>
        <w:t xml:space="preserve">. </w:t>
      </w:r>
      <w:r w:rsidRPr="00C471E7">
        <w:rPr>
          <w:rFonts w:ascii="Arial Narrow" w:hAnsi="Arial Narrow"/>
          <w:i/>
          <w:iCs/>
          <w:noProof/>
          <w:sz w:val="20"/>
          <w:szCs w:val="20"/>
        </w:rPr>
        <w:t>ILMU KELAUTAN</w:t>
      </w:r>
      <w:r w:rsidR="00C471E7" w:rsidRPr="00C471E7">
        <w:rPr>
          <w:rFonts w:ascii="Arial Narrow" w:hAnsi="Arial Narrow"/>
          <w:i/>
          <w:iCs/>
          <w:noProof/>
          <w:sz w:val="20"/>
          <w:szCs w:val="20"/>
        </w:rPr>
        <w:t xml:space="preserve">: </w:t>
      </w:r>
      <w:r w:rsidRPr="00C471E7">
        <w:rPr>
          <w:rFonts w:ascii="Arial Narrow" w:hAnsi="Arial Narrow"/>
          <w:i/>
          <w:iCs/>
          <w:noProof/>
          <w:sz w:val="20"/>
          <w:szCs w:val="20"/>
        </w:rPr>
        <w:t xml:space="preserve">Indonesian Journal </w:t>
      </w:r>
      <w:r w:rsidR="00C471E7" w:rsidRPr="00C471E7">
        <w:rPr>
          <w:rFonts w:ascii="Arial Narrow" w:hAnsi="Arial Narrow"/>
          <w:i/>
          <w:iCs/>
          <w:noProof/>
          <w:sz w:val="20"/>
          <w:szCs w:val="20"/>
        </w:rPr>
        <w:t xml:space="preserve">Of </w:t>
      </w:r>
      <w:r w:rsidRPr="00C471E7">
        <w:rPr>
          <w:rFonts w:ascii="Arial Narrow" w:hAnsi="Arial Narrow"/>
          <w:i/>
          <w:iCs/>
          <w:noProof/>
          <w:sz w:val="20"/>
          <w:szCs w:val="20"/>
        </w:rPr>
        <w:t>Marine Sciences</w:t>
      </w:r>
      <w:r w:rsidR="00C471E7" w:rsidRPr="00C471E7">
        <w:rPr>
          <w:rFonts w:ascii="Arial Narrow" w:hAnsi="Arial Narrow"/>
          <w:noProof/>
          <w:sz w:val="20"/>
          <w:szCs w:val="20"/>
        </w:rPr>
        <w:t xml:space="preserve">, </w:t>
      </w:r>
      <w:r w:rsidR="00C471E7" w:rsidRPr="00C471E7">
        <w:rPr>
          <w:rFonts w:ascii="Arial Narrow" w:hAnsi="Arial Narrow"/>
          <w:i/>
          <w:iCs/>
          <w:noProof/>
          <w:sz w:val="20"/>
          <w:szCs w:val="20"/>
        </w:rPr>
        <w:t>16</w:t>
      </w:r>
      <w:r w:rsidR="00C471E7" w:rsidRPr="00C471E7">
        <w:rPr>
          <w:rFonts w:ascii="Arial Narrow" w:hAnsi="Arial Narrow"/>
          <w:noProof/>
          <w:sz w:val="20"/>
          <w:szCs w:val="20"/>
        </w:rPr>
        <w:t xml:space="preserve">(3), 135–142. </w:t>
      </w:r>
    </w:p>
    <w:p w14:paraId="5CE179D7" w14:textId="17E844E8"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S</w:t>
      </w:r>
      <w:r w:rsidR="007B5BD3" w:rsidRPr="00C471E7">
        <w:rPr>
          <w:rFonts w:ascii="Arial Narrow" w:hAnsi="Arial Narrow"/>
          <w:noProof/>
          <w:sz w:val="20"/>
          <w:szCs w:val="20"/>
        </w:rPr>
        <w:t>ugiyono</w:t>
      </w:r>
      <w:r w:rsidR="00C471E7" w:rsidRPr="00C471E7">
        <w:rPr>
          <w:rFonts w:ascii="Arial Narrow" w:hAnsi="Arial Narrow"/>
          <w:noProof/>
          <w:sz w:val="20"/>
          <w:szCs w:val="20"/>
        </w:rPr>
        <w:t xml:space="preserve">. (2013). </w:t>
      </w:r>
      <w:r w:rsidRPr="00C471E7">
        <w:rPr>
          <w:rFonts w:ascii="Arial Narrow" w:hAnsi="Arial Narrow"/>
          <w:noProof/>
          <w:sz w:val="20"/>
          <w:szCs w:val="20"/>
        </w:rPr>
        <w:t xml:space="preserve">Metode Penelitian Kuantitatif Kualitatif </w:t>
      </w:r>
      <w:r w:rsidR="00C471E7" w:rsidRPr="00C471E7">
        <w:rPr>
          <w:rFonts w:ascii="Arial Narrow" w:hAnsi="Arial Narrow"/>
          <w:noProof/>
          <w:sz w:val="20"/>
          <w:szCs w:val="20"/>
        </w:rPr>
        <w:t xml:space="preserve">Dan </w:t>
      </w:r>
      <w:r w:rsidRPr="00C471E7">
        <w:rPr>
          <w:rFonts w:ascii="Arial Narrow" w:hAnsi="Arial Narrow"/>
          <w:noProof/>
          <w:sz w:val="20"/>
          <w:szCs w:val="20"/>
        </w:rPr>
        <w:t xml:space="preserve">R </w:t>
      </w:r>
      <w:r w:rsidR="00C471E7" w:rsidRPr="00C471E7">
        <w:rPr>
          <w:rFonts w:ascii="Arial Narrow" w:hAnsi="Arial Narrow"/>
          <w:noProof/>
          <w:sz w:val="20"/>
          <w:szCs w:val="20"/>
        </w:rPr>
        <w:t xml:space="preserve">&amp; </w:t>
      </w:r>
      <w:r w:rsidRPr="00C471E7">
        <w:rPr>
          <w:rFonts w:ascii="Arial Narrow" w:hAnsi="Arial Narrow"/>
          <w:noProof/>
          <w:sz w:val="20"/>
          <w:szCs w:val="20"/>
        </w:rPr>
        <w:t>D</w:t>
      </w:r>
      <w:r w:rsidR="00C471E7" w:rsidRPr="00C471E7">
        <w:rPr>
          <w:rFonts w:ascii="Arial Narrow" w:hAnsi="Arial Narrow"/>
          <w:noProof/>
          <w:sz w:val="20"/>
          <w:szCs w:val="20"/>
        </w:rPr>
        <w:t>.</w:t>
      </w:r>
      <w:r w:rsidR="007B5BD3" w:rsidRPr="00C471E7">
        <w:rPr>
          <w:rFonts w:ascii="Arial Narrow" w:hAnsi="Arial Narrow"/>
          <w:noProof/>
          <w:sz w:val="20"/>
          <w:szCs w:val="20"/>
        </w:rPr>
        <w:t>Bandung</w:t>
      </w:r>
      <w:r w:rsidR="00C471E7" w:rsidRPr="00C471E7">
        <w:rPr>
          <w:rFonts w:ascii="Arial Narrow" w:hAnsi="Arial Narrow"/>
          <w:noProof/>
          <w:sz w:val="20"/>
          <w:szCs w:val="20"/>
        </w:rPr>
        <w:t>.</w:t>
      </w:r>
      <w:r w:rsidR="007B5BD3" w:rsidRPr="00C471E7">
        <w:rPr>
          <w:rFonts w:ascii="Arial Narrow" w:hAnsi="Arial Narrow"/>
          <w:noProof/>
          <w:sz w:val="20"/>
          <w:szCs w:val="20"/>
        </w:rPr>
        <w:t>Alfabeta</w:t>
      </w:r>
    </w:p>
    <w:p w14:paraId="510C1388" w14:textId="3A0D8EA4"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Suryabrata</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(1992). </w:t>
      </w:r>
      <w:r w:rsidRPr="00C471E7">
        <w:rPr>
          <w:rFonts w:ascii="Arial Narrow" w:hAnsi="Arial Narrow"/>
          <w:i/>
          <w:iCs/>
          <w:noProof/>
          <w:sz w:val="20"/>
          <w:szCs w:val="20"/>
        </w:rPr>
        <w:t xml:space="preserve">Metodologi </w:t>
      </w:r>
      <w:r w:rsidR="00C471E7" w:rsidRPr="00C471E7">
        <w:rPr>
          <w:rFonts w:ascii="Arial Narrow" w:hAnsi="Arial Narrow"/>
          <w:i/>
          <w:iCs/>
          <w:noProof/>
          <w:sz w:val="20"/>
          <w:szCs w:val="20"/>
        </w:rPr>
        <w:t>Penelitian.</w:t>
      </w:r>
      <w:r w:rsidR="007B5BD3" w:rsidRPr="00C471E7">
        <w:rPr>
          <w:rFonts w:ascii="Arial Narrow" w:hAnsi="Arial Narrow"/>
          <w:noProof/>
          <w:sz w:val="20"/>
          <w:szCs w:val="20"/>
        </w:rPr>
        <w:t>Yogyakarta</w:t>
      </w:r>
      <w:r w:rsidR="00C471E7" w:rsidRPr="00C471E7">
        <w:rPr>
          <w:rFonts w:ascii="Arial Narrow" w:hAnsi="Arial Narrow"/>
          <w:noProof/>
          <w:sz w:val="20"/>
          <w:szCs w:val="20"/>
        </w:rPr>
        <w:t xml:space="preserve">: </w:t>
      </w:r>
      <w:r w:rsidR="007B5BD3" w:rsidRPr="00C471E7">
        <w:rPr>
          <w:rFonts w:ascii="Arial Narrow" w:hAnsi="Arial Narrow"/>
          <w:noProof/>
          <w:sz w:val="20"/>
          <w:szCs w:val="20"/>
        </w:rPr>
        <w:t>University Gadjah Mada Press</w:t>
      </w:r>
      <w:r w:rsidR="00C471E7" w:rsidRPr="00C471E7">
        <w:rPr>
          <w:rFonts w:ascii="Arial Narrow" w:hAnsi="Arial Narrow"/>
          <w:noProof/>
          <w:sz w:val="20"/>
          <w:szCs w:val="20"/>
        </w:rPr>
        <w:t>.</w:t>
      </w:r>
    </w:p>
    <w:p w14:paraId="57562DDC" w14:textId="25DCB7E3" w:rsidR="000F1882" w:rsidRPr="00C471E7" w:rsidRDefault="00BD4799"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Patty</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w:t>
      </w:r>
      <w:r w:rsidRPr="00C471E7">
        <w:rPr>
          <w:rFonts w:ascii="Arial Narrow" w:hAnsi="Arial Narrow"/>
          <w:noProof/>
          <w:sz w:val="20"/>
          <w:szCs w:val="20"/>
        </w:rPr>
        <w:t xml:space="preserve">I </w:t>
      </w:r>
      <w:r w:rsidR="00C471E7" w:rsidRPr="00C471E7">
        <w:rPr>
          <w:rFonts w:ascii="Arial Narrow" w:hAnsi="Arial Narrow"/>
          <w:noProof/>
          <w:sz w:val="20"/>
          <w:szCs w:val="20"/>
        </w:rPr>
        <w:t xml:space="preserve">(2015). </w:t>
      </w:r>
      <w:r w:rsidR="000F1882" w:rsidRPr="00C471E7">
        <w:rPr>
          <w:rFonts w:ascii="Arial Narrow" w:hAnsi="Arial Narrow"/>
          <w:noProof/>
          <w:sz w:val="20"/>
          <w:szCs w:val="20"/>
        </w:rPr>
        <w:t xml:space="preserve">Karakteristik </w:t>
      </w:r>
      <w:r w:rsidR="00C471E7" w:rsidRPr="00C471E7">
        <w:rPr>
          <w:rFonts w:ascii="Arial Narrow" w:hAnsi="Arial Narrow"/>
          <w:noProof/>
          <w:sz w:val="20"/>
          <w:szCs w:val="20"/>
        </w:rPr>
        <w:t>Fosfat, Nitrat Dan Oksigen Terlarut Di Perairan Selat Lembeh, Sulawesi Utara.</w:t>
      </w:r>
      <w:r w:rsidRPr="00C471E7">
        <w:rPr>
          <w:rFonts w:ascii="Arial Narrow" w:hAnsi="Arial Narrow"/>
          <w:i/>
          <w:iCs/>
          <w:noProof/>
          <w:sz w:val="20"/>
          <w:szCs w:val="20"/>
        </w:rPr>
        <w:t xml:space="preserve">Jurnal Pesisir </w:t>
      </w:r>
      <w:r w:rsidR="00C471E7" w:rsidRPr="00C471E7">
        <w:rPr>
          <w:rFonts w:ascii="Arial Narrow" w:hAnsi="Arial Narrow"/>
          <w:i/>
          <w:iCs/>
          <w:noProof/>
          <w:sz w:val="20"/>
          <w:szCs w:val="20"/>
        </w:rPr>
        <w:t xml:space="preserve">Dan </w:t>
      </w:r>
      <w:r w:rsidRPr="00C471E7">
        <w:rPr>
          <w:rFonts w:ascii="Arial Narrow" w:hAnsi="Arial Narrow"/>
          <w:i/>
          <w:iCs/>
          <w:noProof/>
          <w:sz w:val="20"/>
          <w:szCs w:val="20"/>
        </w:rPr>
        <w:t>Laut Tropis</w:t>
      </w:r>
      <w:r w:rsidR="00C471E7" w:rsidRPr="00C471E7">
        <w:rPr>
          <w:rFonts w:ascii="Arial Narrow" w:hAnsi="Arial Narrow"/>
          <w:i/>
          <w:iCs/>
          <w:noProof/>
          <w:sz w:val="20"/>
          <w:szCs w:val="20"/>
        </w:rPr>
        <w:t>. 2(</w:t>
      </w:r>
      <w:r w:rsidR="00C471E7" w:rsidRPr="00C471E7">
        <w:rPr>
          <w:rFonts w:ascii="Arial Narrow" w:hAnsi="Arial Narrow"/>
          <w:noProof/>
          <w:sz w:val="20"/>
          <w:szCs w:val="20"/>
        </w:rPr>
        <w:t>1): 1-7.</w:t>
      </w:r>
    </w:p>
    <w:p w14:paraId="202A2884" w14:textId="254CC6A4"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Utami</w:t>
      </w:r>
      <w:r w:rsidR="00C471E7" w:rsidRPr="00C471E7">
        <w:rPr>
          <w:rFonts w:ascii="Arial Narrow" w:hAnsi="Arial Narrow"/>
          <w:noProof/>
          <w:sz w:val="20"/>
          <w:szCs w:val="20"/>
        </w:rPr>
        <w:t xml:space="preserve">, </w:t>
      </w:r>
      <w:r w:rsidRPr="00C471E7">
        <w:rPr>
          <w:rFonts w:ascii="Arial Narrow" w:hAnsi="Arial Narrow"/>
          <w:noProof/>
          <w:sz w:val="20"/>
          <w:szCs w:val="20"/>
        </w:rPr>
        <w:t>T</w:t>
      </w:r>
      <w:r w:rsidR="00C471E7" w:rsidRPr="00C471E7">
        <w:rPr>
          <w:rFonts w:ascii="Arial Narrow" w:hAnsi="Arial Narrow"/>
          <w:noProof/>
          <w:sz w:val="20"/>
          <w:szCs w:val="20"/>
        </w:rPr>
        <w:t xml:space="preserve">., </w:t>
      </w:r>
      <w:r w:rsidRPr="00C471E7">
        <w:rPr>
          <w:rFonts w:ascii="Arial Narrow" w:hAnsi="Arial Narrow"/>
          <w:noProof/>
          <w:sz w:val="20"/>
          <w:szCs w:val="20"/>
        </w:rPr>
        <w:t>Maslukah</w:t>
      </w:r>
      <w:r w:rsidR="00C471E7" w:rsidRPr="00C471E7">
        <w:rPr>
          <w:rFonts w:ascii="Arial Narrow" w:hAnsi="Arial Narrow"/>
          <w:noProof/>
          <w:sz w:val="20"/>
          <w:szCs w:val="20"/>
        </w:rPr>
        <w:t xml:space="preserve">, </w:t>
      </w:r>
      <w:r w:rsidRPr="00C471E7">
        <w:rPr>
          <w:rFonts w:ascii="Arial Narrow" w:hAnsi="Arial Narrow"/>
          <w:noProof/>
          <w:sz w:val="20"/>
          <w:szCs w:val="20"/>
        </w:rPr>
        <w:t>L</w:t>
      </w:r>
      <w:r w:rsidR="00C471E7" w:rsidRPr="00C471E7">
        <w:rPr>
          <w:rFonts w:ascii="Arial Narrow" w:hAnsi="Arial Narrow"/>
          <w:noProof/>
          <w:sz w:val="20"/>
          <w:szCs w:val="20"/>
        </w:rPr>
        <w:t xml:space="preserve">., </w:t>
      </w:r>
      <w:r w:rsidRPr="00C471E7">
        <w:rPr>
          <w:rFonts w:ascii="Arial Narrow" w:hAnsi="Arial Narrow"/>
          <w:noProof/>
          <w:sz w:val="20"/>
          <w:szCs w:val="20"/>
        </w:rPr>
        <w:t>Marina</w:t>
      </w:r>
      <w:r w:rsidR="00C471E7" w:rsidRPr="00C471E7">
        <w:rPr>
          <w:rFonts w:ascii="Arial Narrow" w:hAnsi="Arial Narrow"/>
          <w:noProof/>
          <w:sz w:val="20"/>
          <w:szCs w:val="20"/>
        </w:rPr>
        <w:t xml:space="preserve">, </w:t>
      </w:r>
      <w:r w:rsidRPr="00C471E7">
        <w:rPr>
          <w:rFonts w:ascii="Arial Narrow" w:hAnsi="Arial Narrow"/>
          <w:noProof/>
          <w:sz w:val="20"/>
          <w:szCs w:val="20"/>
        </w:rPr>
        <w:t>M</w:t>
      </w:r>
      <w:r w:rsidR="00C471E7" w:rsidRPr="00C471E7">
        <w:rPr>
          <w:rFonts w:ascii="Arial Narrow" w:hAnsi="Arial Narrow"/>
          <w:noProof/>
          <w:sz w:val="20"/>
          <w:szCs w:val="20"/>
        </w:rPr>
        <w:t xml:space="preserve">. </w:t>
      </w:r>
      <w:r w:rsidRPr="00C471E7">
        <w:rPr>
          <w:rFonts w:ascii="Arial Narrow" w:hAnsi="Arial Narrow"/>
          <w:noProof/>
          <w:sz w:val="20"/>
          <w:szCs w:val="20"/>
        </w:rPr>
        <w:t>Y</w:t>
      </w:r>
      <w:r w:rsidR="00C471E7" w:rsidRPr="00C471E7">
        <w:rPr>
          <w:rFonts w:ascii="Arial Narrow" w:hAnsi="Arial Narrow"/>
          <w:noProof/>
          <w:sz w:val="20"/>
          <w:szCs w:val="20"/>
        </w:rPr>
        <w:t>.-</w:t>
      </w:r>
      <w:r w:rsidRPr="00C471E7">
        <w:rPr>
          <w:rFonts w:ascii="Arial Narrow" w:hAnsi="Arial Narrow"/>
          <w:noProof/>
          <w:sz w:val="20"/>
          <w:szCs w:val="20"/>
        </w:rPr>
        <w:t>B</w:t>
      </w:r>
      <w:r w:rsidR="00C471E7" w:rsidRPr="00C471E7">
        <w:rPr>
          <w:rFonts w:ascii="Arial Narrow" w:hAnsi="Arial Narrow"/>
          <w:noProof/>
          <w:sz w:val="20"/>
          <w:szCs w:val="20"/>
        </w:rPr>
        <w:t xml:space="preserve">. </w:t>
      </w:r>
      <w:r w:rsidRPr="00C471E7">
        <w:rPr>
          <w:rFonts w:ascii="Arial Narrow" w:hAnsi="Arial Narrow"/>
          <w:noProof/>
          <w:sz w:val="20"/>
          <w:szCs w:val="20"/>
        </w:rPr>
        <w:t>O</w:t>
      </w:r>
      <w:r w:rsidR="00C471E7" w:rsidRPr="00C471E7">
        <w:rPr>
          <w:rFonts w:ascii="Arial Narrow" w:hAnsi="Arial Narrow"/>
          <w:noProof/>
          <w:sz w:val="20"/>
          <w:szCs w:val="20"/>
        </w:rPr>
        <w:t xml:space="preserve">.(2016). </w:t>
      </w:r>
      <w:r w:rsidRPr="00C471E7">
        <w:rPr>
          <w:rFonts w:ascii="Arial Narrow" w:hAnsi="Arial Narrow"/>
          <w:noProof/>
          <w:sz w:val="20"/>
          <w:szCs w:val="20"/>
        </w:rPr>
        <w:t xml:space="preserve">Sebaran Nitrat </w:t>
      </w:r>
      <w:r w:rsidR="00C471E7" w:rsidRPr="00C471E7">
        <w:rPr>
          <w:rFonts w:ascii="Arial Narrow" w:hAnsi="Arial Narrow"/>
          <w:noProof/>
          <w:sz w:val="20"/>
          <w:szCs w:val="20"/>
        </w:rPr>
        <w:t>(</w:t>
      </w:r>
      <w:r w:rsidRPr="00C471E7">
        <w:rPr>
          <w:rFonts w:ascii="Arial Narrow" w:hAnsi="Arial Narrow"/>
          <w:noProof/>
          <w:sz w:val="20"/>
          <w:szCs w:val="20"/>
        </w:rPr>
        <w:t>NO3</w:t>
      </w:r>
      <w:r w:rsidR="00C471E7" w:rsidRPr="00C471E7">
        <w:rPr>
          <w:rFonts w:ascii="Arial Narrow" w:hAnsi="Arial Narrow"/>
          <w:noProof/>
          <w:sz w:val="20"/>
          <w:szCs w:val="20"/>
        </w:rPr>
        <w:t xml:space="preserve">) Dan </w:t>
      </w:r>
      <w:r w:rsidRPr="00C471E7">
        <w:rPr>
          <w:rFonts w:ascii="Arial Narrow" w:hAnsi="Arial Narrow"/>
          <w:noProof/>
          <w:sz w:val="20"/>
          <w:szCs w:val="20"/>
        </w:rPr>
        <w:t xml:space="preserve">Fosfat </w:t>
      </w:r>
      <w:r w:rsidR="00C471E7" w:rsidRPr="00C471E7">
        <w:rPr>
          <w:rFonts w:ascii="Arial Narrow" w:hAnsi="Arial Narrow"/>
          <w:noProof/>
          <w:sz w:val="20"/>
          <w:szCs w:val="20"/>
        </w:rPr>
        <w:t>(</w:t>
      </w:r>
      <w:r w:rsidRPr="00C471E7">
        <w:rPr>
          <w:rFonts w:ascii="Arial Narrow" w:hAnsi="Arial Narrow"/>
          <w:noProof/>
          <w:sz w:val="20"/>
          <w:szCs w:val="20"/>
        </w:rPr>
        <w:t>PO4</w:t>
      </w:r>
      <w:r w:rsidR="00C471E7" w:rsidRPr="00C471E7">
        <w:rPr>
          <w:rFonts w:ascii="Arial Narrow" w:hAnsi="Arial Narrow"/>
          <w:noProof/>
          <w:sz w:val="20"/>
          <w:szCs w:val="20"/>
        </w:rPr>
        <w:t xml:space="preserve">) </w:t>
      </w:r>
      <w:r w:rsidRPr="00C471E7">
        <w:rPr>
          <w:rFonts w:ascii="Arial Narrow" w:hAnsi="Arial Narrow"/>
          <w:noProof/>
          <w:sz w:val="20"/>
          <w:szCs w:val="20"/>
        </w:rPr>
        <w:t>Di Perairan Karangsong Kabupaten Indramayu</w:t>
      </w:r>
      <w:r w:rsidR="00C471E7" w:rsidRPr="00C471E7">
        <w:rPr>
          <w:rFonts w:ascii="Arial Narrow" w:hAnsi="Arial Narrow"/>
          <w:noProof/>
          <w:sz w:val="20"/>
          <w:szCs w:val="20"/>
        </w:rPr>
        <w:t>.</w:t>
      </w:r>
      <w:r w:rsidR="00AA1CB8" w:rsidRPr="00C471E7">
        <w:rPr>
          <w:rFonts w:ascii="Arial Narrow" w:hAnsi="Arial Narrow"/>
          <w:noProof/>
          <w:sz w:val="20"/>
          <w:szCs w:val="20"/>
        </w:rPr>
        <w:t>Oseanografi Marina</w:t>
      </w:r>
      <w:r w:rsidR="00C471E7" w:rsidRPr="00C471E7">
        <w:rPr>
          <w:rFonts w:ascii="Arial Narrow" w:hAnsi="Arial Narrow"/>
          <w:noProof/>
          <w:sz w:val="20"/>
          <w:szCs w:val="20"/>
        </w:rPr>
        <w:t>. 5(1):31-37.</w:t>
      </w:r>
    </w:p>
    <w:p w14:paraId="0C611065" w14:textId="707FBD94" w:rsidR="000F1882" w:rsidRPr="00C471E7" w:rsidRDefault="000F1882" w:rsidP="00C471E7">
      <w:pPr>
        <w:widowControl w:val="0"/>
        <w:autoSpaceDE w:val="0"/>
        <w:autoSpaceDN w:val="0"/>
        <w:adjustRightInd w:val="0"/>
        <w:spacing w:line="240" w:lineRule="auto"/>
        <w:ind w:left="480" w:hanging="480"/>
        <w:jc w:val="both"/>
        <w:rPr>
          <w:rFonts w:ascii="Arial Narrow" w:hAnsi="Arial Narrow"/>
          <w:noProof/>
          <w:sz w:val="20"/>
          <w:szCs w:val="20"/>
        </w:rPr>
      </w:pPr>
      <w:r w:rsidRPr="00C471E7">
        <w:rPr>
          <w:rFonts w:ascii="Arial Narrow" w:hAnsi="Arial Narrow"/>
          <w:noProof/>
          <w:sz w:val="20"/>
          <w:szCs w:val="20"/>
        </w:rPr>
        <w:t>Yolanda</w:t>
      </w:r>
      <w:r w:rsidR="00C471E7" w:rsidRPr="00C471E7">
        <w:rPr>
          <w:rFonts w:ascii="Arial Narrow" w:hAnsi="Arial Narrow"/>
          <w:noProof/>
          <w:sz w:val="20"/>
          <w:szCs w:val="20"/>
        </w:rPr>
        <w:t xml:space="preserve">, </w:t>
      </w:r>
      <w:r w:rsidRPr="00C471E7">
        <w:rPr>
          <w:rFonts w:ascii="Arial Narrow" w:hAnsi="Arial Narrow"/>
          <w:noProof/>
          <w:sz w:val="20"/>
          <w:szCs w:val="20"/>
        </w:rPr>
        <w:t>D</w:t>
      </w:r>
      <w:r w:rsidR="00C471E7" w:rsidRPr="00C471E7">
        <w:rPr>
          <w:rFonts w:ascii="Arial Narrow" w:hAnsi="Arial Narrow"/>
          <w:noProof/>
          <w:sz w:val="20"/>
          <w:szCs w:val="20"/>
        </w:rPr>
        <w:t xml:space="preserve">., </w:t>
      </w:r>
      <w:r w:rsidRPr="00C471E7">
        <w:rPr>
          <w:rFonts w:ascii="Arial Narrow" w:hAnsi="Arial Narrow"/>
          <w:noProof/>
          <w:sz w:val="20"/>
          <w:szCs w:val="20"/>
        </w:rPr>
        <w:t>Yolanda</w:t>
      </w:r>
      <w:r w:rsidR="00C471E7" w:rsidRPr="00C471E7">
        <w:rPr>
          <w:rFonts w:ascii="Arial Narrow" w:hAnsi="Arial Narrow"/>
          <w:noProof/>
          <w:sz w:val="20"/>
          <w:szCs w:val="20"/>
        </w:rPr>
        <w:t xml:space="preserve">, </w:t>
      </w:r>
      <w:r w:rsidRPr="00C471E7">
        <w:rPr>
          <w:rFonts w:ascii="Arial Narrow" w:hAnsi="Arial Narrow"/>
          <w:noProof/>
          <w:sz w:val="20"/>
          <w:szCs w:val="20"/>
        </w:rPr>
        <w:t>D</w:t>
      </w:r>
      <w:r w:rsidR="00C471E7" w:rsidRPr="00C471E7">
        <w:rPr>
          <w:rFonts w:ascii="Arial Narrow" w:hAnsi="Arial Narrow"/>
          <w:noProof/>
          <w:sz w:val="20"/>
          <w:szCs w:val="20"/>
        </w:rPr>
        <w:t xml:space="preserve">. </w:t>
      </w:r>
      <w:r w:rsidRPr="00C471E7">
        <w:rPr>
          <w:rFonts w:ascii="Arial Narrow" w:hAnsi="Arial Narrow"/>
          <w:noProof/>
          <w:sz w:val="20"/>
          <w:szCs w:val="20"/>
        </w:rPr>
        <w:t>S</w:t>
      </w:r>
      <w:r w:rsidR="00C471E7" w:rsidRPr="00C471E7">
        <w:rPr>
          <w:rFonts w:ascii="Arial Narrow" w:hAnsi="Arial Narrow"/>
          <w:noProof/>
          <w:sz w:val="20"/>
          <w:szCs w:val="20"/>
        </w:rPr>
        <w:t xml:space="preserve">., </w:t>
      </w:r>
      <w:r w:rsidRPr="00C471E7">
        <w:rPr>
          <w:rFonts w:ascii="Arial Narrow" w:hAnsi="Arial Narrow"/>
          <w:noProof/>
          <w:sz w:val="20"/>
          <w:szCs w:val="20"/>
        </w:rPr>
        <w:t>Muhsoni</w:t>
      </w:r>
      <w:r w:rsidR="00C471E7" w:rsidRPr="00C471E7">
        <w:rPr>
          <w:rFonts w:ascii="Arial Narrow" w:hAnsi="Arial Narrow"/>
          <w:noProof/>
          <w:sz w:val="20"/>
          <w:szCs w:val="20"/>
        </w:rPr>
        <w:t xml:space="preserve">, </w:t>
      </w:r>
      <w:r w:rsidRPr="00C471E7">
        <w:rPr>
          <w:rFonts w:ascii="Arial Narrow" w:hAnsi="Arial Narrow"/>
          <w:noProof/>
          <w:sz w:val="20"/>
          <w:szCs w:val="20"/>
        </w:rPr>
        <w:t>F</w:t>
      </w:r>
      <w:r w:rsidR="00C471E7" w:rsidRPr="00C471E7">
        <w:rPr>
          <w:rFonts w:ascii="Arial Narrow" w:hAnsi="Arial Narrow"/>
          <w:noProof/>
          <w:sz w:val="20"/>
          <w:szCs w:val="20"/>
        </w:rPr>
        <w:t xml:space="preserve">. </w:t>
      </w:r>
      <w:r w:rsidRPr="00C471E7">
        <w:rPr>
          <w:rFonts w:ascii="Arial Narrow" w:hAnsi="Arial Narrow"/>
          <w:noProof/>
          <w:sz w:val="20"/>
          <w:szCs w:val="20"/>
        </w:rPr>
        <w:t>F</w:t>
      </w:r>
      <w:r w:rsidR="00C471E7" w:rsidRPr="00C471E7">
        <w:rPr>
          <w:rFonts w:ascii="Arial Narrow" w:hAnsi="Arial Narrow"/>
          <w:noProof/>
          <w:sz w:val="20"/>
          <w:szCs w:val="20"/>
        </w:rPr>
        <w:t xml:space="preserve">., &amp; </w:t>
      </w:r>
      <w:r w:rsidRPr="00C471E7">
        <w:rPr>
          <w:rFonts w:ascii="Arial Narrow" w:hAnsi="Arial Narrow"/>
          <w:noProof/>
          <w:sz w:val="20"/>
          <w:szCs w:val="20"/>
        </w:rPr>
        <w:t>Siswanto</w:t>
      </w:r>
      <w:r w:rsidR="00C471E7" w:rsidRPr="00C471E7">
        <w:rPr>
          <w:rFonts w:ascii="Arial Narrow" w:hAnsi="Arial Narrow"/>
          <w:noProof/>
          <w:sz w:val="20"/>
          <w:szCs w:val="20"/>
        </w:rPr>
        <w:t xml:space="preserve">, </w:t>
      </w:r>
      <w:r w:rsidRPr="00C471E7">
        <w:rPr>
          <w:rFonts w:ascii="Arial Narrow" w:hAnsi="Arial Narrow"/>
          <w:noProof/>
          <w:sz w:val="20"/>
          <w:szCs w:val="20"/>
        </w:rPr>
        <w:t>A</w:t>
      </w:r>
      <w:r w:rsidR="00C471E7" w:rsidRPr="00C471E7">
        <w:rPr>
          <w:rFonts w:ascii="Arial Narrow" w:hAnsi="Arial Narrow"/>
          <w:noProof/>
          <w:sz w:val="20"/>
          <w:szCs w:val="20"/>
        </w:rPr>
        <w:t xml:space="preserve">. </w:t>
      </w:r>
      <w:r w:rsidRPr="00C471E7">
        <w:rPr>
          <w:rFonts w:ascii="Arial Narrow" w:hAnsi="Arial Narrow"/>
          <w:noProof/>
          <w:sz w:val="20"/>
          <w:szCs w:val="20"/>
        </w:rPr>
        <w:t>D</w:t>
      </w:r>
      <w:r w:rsidR="00C471E7" w:rsidRPr="00C471E7">
        <w:rPr>
          <w:rFonts w:ascii="Arial Narrow" w:hAnsi="Arial Narrow"/>
          <w:noProof/>
          <w:sz w:val="20"/>
          <w:szCs w:val="20"/>
        </w:rPr>
        <w:t xml:space="preserve">. (2016). Distribusi Nitrat, Oksigen Terlarut, Dan Suhu Di Perairan Socah-Kamal Kabupaten Bangkalan. </w:t>
      </w:r>
      <w:r w:rsidRPr="00C471E7">
        <w:rPr>
          <w:rFonts w:ascii="Arial Narrow" w:hAnsi="Arial Narrow"/>
          <w:i/>
          <w:iCs/>
          <w:noProof/>
          <w:sz w:val="20"/>
          <w:szCs w:val="20"/>
        </w:rPr>
        <w:t>Jurnal Kelautan</w:t>
      </w:r>
      <w:r w:rsidR="00C471E7" w:rsidRPr="00C471E7">
        <w:rPr>
          <w:rFonts w:ascii="Arial Narrow" w:hAnsi="Arial Narrow"/>
          <w:i/>
          <w:iCs/>
          <w:noProof/>
          <w:sz w:val="20"/>
          <w:szCs w:val="20"/>
        </w:rPr>
        <w:t xml:space="preserve">: </w:t>
      </w:r>
      <w:r w:rsidRPr="00C471E7">
        <w:rPr>
          <w:rFonts w:ascii="Arial Narrow" w:hAnsi="Arial Narrow"/>
          <w:i/>
          <w:iCs/>
          <w:noProof/>
          <w:sz w:val="20"/>
          <w:szCs w:val="20"/>
        </w:rPr>
        <w:t xml:space="preserve">Indonesian Journal </w:t>
      </w:r>
      <w:r w:rsidR="00C471E7" w:rsidRPr="00C471E7">
        <w:rPr>
          <w:rFonts w:ascii="Arial Narrow" w:hAnsi="Arial Narrow"/>
          <w:i/>
          <w:iCs/>
          <w:noProof/>
          <w:sz w:val="20"/>
          <w:szCs w:val="20"/>
        </w:rPr>
        <w:t xml:space="preserve">Of </w:t>
      </w:r>
      <w:r w:rsidRPr="00C471E7">
        <w:rPr>
          <w:rFonts w:ascii="Arial Narrow" w:hAnsi="Arial Narrow"/>
          <w:i/>
          <w:iCs/>
          <w:noProof/>
          <w:sz w:val="20"/>
          <w:szCs w:val="20"/>
        </w:rPr>
        <w:t xml:space="preserve">Marine Science </w:t>
      </w:r>
      <w:r w:rsidR="00C471E7" w:rsidRPr="00C471E7">
        <w:rPr>
          <w:rFonts w:ascii="Arial Narrow" w:hAnsi="Arial Narrow"/>
          <w:i/>
          <w:iCs/>
          <w:noProof/>
          <w:sz w:val="20"/>
          <w:szCs w:val="20"/>
        </w:rPr>
        <w:t xml:space="preserve">And </w:t>
      </w:r>
      <w:r w:rsidRPr="00C471E7">
        <w:rPr>
          <w:rFonts w:ascii="Arial Narrow" w:hAnsi="Arial Narrow"/>
          <w:i/>
          <w:iCs/>
          <w:noProof/>
          <w:sz w:val="20"/>
          <w:szCs w:val="20"/>
        </w:rPr>
        <w:t>Technology</w:t>
      </w:r>
      <w:r w:rsidR="00C471E7" w:rsidRPr="00C471E7">
        <w:rPr>
          <w:rFonts w:ascii="Arial Narrow" w:hAnsi="Arial Narrow"/>
          <w:noProof/>
          <w:sz w:val="20"/>
          <w:szCs w:val="20"/>
        </w:rPr>
        <w:t xml:space="preserve">, </w:t>
      </w:r>
      <w:r w:rsidR="00C471E7" w:rsidRPr="00C471E7">
        <w:rPr>
          <w:rFonts w:ascii="Arial Narrow" w:hAnsi="Arial Narrow"/>
          <w:i/>
          <w:iCs/>
          <w:noProof/>
          <w:sz w:val="20"/>
          <w:szCs w:val="20"/>
        </w:rPr>
        <w:t>9</w:t>
      </w:r>
      <w:r w:rsidR="00C471E7" w:rsidRPr="00C471E7">
        <w:rPr>
          <w:rFonts w:ascii="Arial Narrow" w:hAnsi="Arial Narrow"/>
          <w:noProof/>
          <w:sz w:val="20"/>
          <w:szCs w:val="20"/>
        </w:rPr>
        <w:t xml:space="preserve">(2), 93–98. </w:t>
      </w:r>
    </w:p>
    <w:p w14:paraId="0E418F59" w14:textId="5B39AF1B" w:rsidR="004542C8" w:rsidRPr="00C471E7" w:rsidRDefault="004542C8" w:rsidP="00C471E7">
      <w:pPr>
        <w:spacing w:line="240" w:lineRule="auto"/>
        <w:jc w:val="both"/>
        <w:rPr>
          <w:rFonts w:ascii="Arial Narrow" w:hAnsi="Arial Narrow" w:cs="Calibri"/>
          <w:color w:val="000000"/>
          <w:sz w:val="20"/>
          <w:szCs w:val="20"/>
        </w:rPr>
      </w:pPr>
      <w:r w:rsidRPr="00C471E7">
        <w:rPr>
          <w:rFonts w:ascii="Arial Narrow" w:hAnsi="Arial Narrow" w:cs="Calibri"/>
          <w:color w:val="000000"/>
          <w:sz w:val="20"/>
          <w:szCs w:val="20"/>
        </w:rPr>
        <w:fldChar w:fldCharType="end"/>
      </w:r>
    </w:p>
    <w:sectPr w:rsidR="004542C8" w:rsidRPr="00C471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1C66D" w14:textId="77777777" w:rsidR="004F0F19" w:rsidRDefault="004F0F19">
      <w:pPr>
        <w:spacing w:after="0" w:line="240" w:lineRule="auto"/>
      </w:pPr>
      <w:r>
        <w:separator/>
      </w:r>
    </w:p>
  </w:endnote>
  <w:endnote w:type="continuationSeparator" w:id="0">
    <w:p w14:paraId="7188C93C" w14:textId="77777777" w:rsidR="004F0F19" w:rsidRDefault="004F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2585A" w14:textId="77777777" w:rsidR="004F0F19" w:rsidRDefault="004F0F19">
      <w:pPr>
        <w:spacing w:after="0" w:line="240" w:lineRule="auto"/>
      </w:pPr>
      <w:r>
        <w:separator/>
      </w:r>
    </w:p>
  </w:footnote>
  <w:footnote w:type="continuationSeparator" w:id="0">
    <w:p w14:paraId="0231D0BE" w14:textId="77777777" w:rsidR="004F0F19" w:rsidRDefault="004F0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E4"/>
    <w:rsid w:val="000141A4"/>
    <w:rsid w:val="00023AFD"/>
    <w:rsid w:val="00056F00"/>
    <w:rsid w:val="000D6A33"/>
    <w:rsid w:val="000F1882"/>
    <w:rsid w:val="001524AC"/>
    <w:rsid w:val="001A4AD0"/>
    <w:rsid w:val="001B3CE7"/>
    <w:rsid w:val="002673E4"/>
    <w:rsid w:val="003B3DB9"/>
    <w:rsid w:val="004542C8"/>
    <w:rsid w:val="004F0F19"/>
    <w:rsid w:val="005B5AE4"/>
    <w:rsid w:val="00661109"/>
    <w:rsid w:val="007124F3"/>
    <w:rsid w:val="007148AB"/>
    <w:rsid w:val="00725C74"/>
    <w:rsid w:val="0074651F"/>
    <w:rsid w:val="00797678"/>
    <w:rsid w:val="007B5BD3"/>
    <w:rsid w:val="007C070B"/>
    <w:rsid w:val="007C0934"/>
    <w:rsid w:val="0091113D"/>
    <w:rsid w:val="00961973"/>
    <w:rsid w:val="00A16150"/>
    <w:rsid w:val="00A17708"/>
    <w:rsid w:val="00A918B3"/>
    <w:rsid w:val="00AA1CB8"/>
    <w:rsid w:val="00B670E7"/>
    <w:rsid w:val="00BD4799"/>
    <w:rsid w:val="00BE1ED6"/>
    <w:rsid w:val="00C471E7"/>
    <w:rsid w:val="00C91A8C"/>
    <w:rsid w:val="00CA0E06"/>
    <w:rsid w:val="00CC6389"/>
    <w:rsid w:val="00D06C24"/>
    <w:rsid w:val="00E23B53"/>
    <w:rsid w:val="00E85618"/>
    <w:rsid w:val="00EB2259"/>
    <w:rsid w:val="00EE6DFB"/>
    <w:rsid w:val="00FA4638"/>
    <w:rsid w:val="00FD76A6"/>
    <w:rsid w:val="00FE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5B5BB"/>
  <w15:chartTrackingRefBased/>
  <w15:docId w15:val="{E4BE582A-86C7-4BD0-B080-2369F8F2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AE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39847">
      <w:bodyDiv w:val="1"/>
      <w:marLeft w:val="0"/>
      <w:marRight w:val="0"/>
      <w:marTop w:val="0"/>
      <w:marBottom w:val="0"/>
      <w:divBdr>
        <w:top w:val="none" w:sz="0" w:space="0" w:color="auto"/>
        <w:left w:val="none" w:sz="0" w:space="0" w:color="auto"/>
        <w:bottom w:val="none" w:sz="0" w:space="0" w:color="auto"/>
        <w:right w:val="none" w:sz="0" w:space="0" w:color="auto"/>
      </w:divBdr>
    </w:div>
    <w:div w:id="489755692">
      <w:bodyDiv w:val="1"/>
      <w:marLeft w:val="0"/>
      <w:marRight w:val="0"/>
      <w:marTop w:val="0"/>
      <w:marBottom w:val="0"/>
      <w:divBdr>
        <w:top w:val="none" w:sz="0" w:space="0" w:color="auto"/>
        <w:left w:val="none" w:sz="0" w:space="0" w:color="auto"/>
        <w:bottom w:val="none" w:sz="0" w:space="0" w:color="auto"/>
        <w:right w:val="none" w:sz="0" w:space="0" w:color="auto"/>
      </w:divBdr>
    </w:div>
    <w:div w:id="1282803166">
      <w:bodyDiv w:val="1"/>
      <w:marLeft w:val="0"/>
      <w:marRight w:val="0"/>
      <w:marTop w:val="0"/>
      <w:marBottom w:val="0"/>
      <w:divBdr>
        <w:top w:val="none" w:sz="0" w:space="0" w:color="auto"/>
        <w:left w:val="none" w:sz="0" w:space="0" w:color="auto"/>
        <w:bottom w:val="none" w:sz="0" w:space="0" w:color="auto"/>
        <w:right w:val="none" w:sz="0" w:space="0" w:color="auto"/>
      </w:divBdr>
    </w:div>
    <w:div w:id="17027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F50C-42B4-4012-947F-3AC9E57A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Syadina Putri</dc:creator>
  <cp:keywords/>
  <dc:description/>
  <cp:lastModifiedBy>Syadina Putri</cp:lastModifiedBy>
  <cp:revision>13</cp:revision>
  <dcterms:created xsi:type="dcterms:W3CDTF">2021-12-06T14:41:00Z</dcterms:created>
  <dcterms:modified xsi:type="dcterms:W3CDTF">2021-12-08T05:18:00Z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3a2784c0-a99a-325d-bef9-fc6b007115aa</vt:lpwstr>
  </property>
  <property fmtid="{D5CDD505-2E9C-101B-9397-08002B2CF9AE}" pid="24" name="Mendeley Citation Style_1">
    <vt:lpwstr>http://www.zotero.org/styles/apa</vt:lpwstr>
  </property>
</Properties>
</file>