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6C" w:rsidRPr="00B9746C" w:rsidRDefault="000F0B33" w:rsidP="00B9746C">
      <w:pPr>
        <w:spacing w:after="0"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lang w:val="en-US"/>
        </w:rPr>
        <w:t xml:space="preserve">NILAI TAMBAH DAN KELAYAKAN FINANSIAL PRODUK KERUPUK SAMILER </w:t>
      </w:r>
      <w:r w:rsidRPr="00B9746C">
        <w:rPr>
          <w:rFonts w:ascii="Bookman Old Style" w:hAnsi="Bookman Old Style" w:cs="Arial"/>
          <w:b/>
          <w:bCs/>
          <w:sz w:val="24"/>
          <w:szCs w:val="24"/>
        </w:rPr>
        <w:t xml:space="preserve">PADA </w:t>
      </w:r>
      <w:r w:rsidRPr="00B9746C">
        <w:rPr>
          <w:rFonts w:ascii="Bookman Old Style" w:hAnsi="Bookman Old Style" w:cs="Arial"/>
          <w:b/>
          <w:bCs/>
          <w:sz w:val="24"/>
          <w:szCs w:val="24"/>
          <w:lang w:val="en-US"/>
        </w:rPr>
        <w:t>INDUSTRI RUMAHTANGGA</w:t>
      </w:r>
    </w:p>
    <w:p w:rsidR="00827AF6" w:rsidRPr="00B9746C" w:rsidRDefault="000F0B33" w:rsidP="00827AF6">
      <w:pPr>
        <w:spacing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rPr>
        <w:t xml:space="preserve"> “MAJU JAYA”</w:t>
      </w:r>
    </w:p>
    <w:p w:rsidR="00827AF6" w:rsidRPr="00B9746C" w:rsidRDefault="00827AF6" w:rsidP="00827AF6">
      <w:pPr>
        <w:spacing w:line="240" w:lineRule="auto"/>
        <w:rPr>
          <w:rFonts w:ascii="Bookman Old Style" w:hAnsi="Bookman Old Style" w:cs="Arial"/>
          <w:b/>
          <w:sz w:val="24"/>
          <w:szCs w:val="24"/>
          <w:lang w:val="en-US"/>
        </w:rPr>
      </w:pPr>
    </w:p>
    <w:p w:rsidR="00827AF6" w:rsidRPr="00B9746C" w:rsidRDefault="00827AF6" w:rsidP="00827AF6">
      <w:pPr>
        <w:spacing w:line="240" w:lineRule="auto"/>
        <w:rPr>
          <w:rFonts w:ascii="Bookman Old Style" w:hAnsi="Bookman Old Style" w:cs="Arial"/>
          <w:sz w:val="24"/>
          <w:szCs w:val="24"/>
          <w:lang w:val="en-US"/>
        </w:rPr>
      </w:pPr>
    </w:p>
    <w:p w:rsidR="00827AF6" w:rsidRPr="00B9746C" w:rsidRDefault="00827AF6" w:rsidP="00827AF6">
      <w:pPr>
        <w:spacing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lang w:val="en-US"/>
        </w:rPr>
        <w:t>SKRIPSI</w:t>
      </w:r>
    </w:p>
    <w:p w:rsidR="00827AF6" w:rsidRPr="00B9746C" w:rsidRDefault="00827AF6" w:rsidP="00827AF6">
      <w:pPr>
        <w:spacing w:line="240" w:lineRule="auto"/>
        <w:rPr>
          <w:rFonts w:ascii="Bookman Old Style" w:hAnsi="Bookman Old Style" w:cs="Arial"/>
          <w:sz w:val="24"/>
          <w:szCs w:val="24"/>
          <w:lang w:val="en-US"/>
        </w:rPr>
      </w:pPr>
    </w:p>
    <w:p w:rsidR="00827AF6" w:rsidRPr="00B9746C" w:rsidRDefault="00827AF6" w:rsidP="00827AF6">
      <w:pPr>
        <w:spacing w:line="240" w:lineRule="auto"/>
        <w:jc w:val="center"/>
        <w:rPr>
          <w:rFonts w:ascii="Bookman Old Style" w:hAnsi="Bookman Old Style" w:cs="Arial"/>
          <w:sz w:val="24"/>
          <w:szCs w:val="24"/>
          <w:lang w:val="en-US"/>
        </w:rPr>
      </w:pPr>
      <w:r w:rsidRPr="00B9746C">
        <w:rPr>
          <w:rFonts w:ascii="Bookman Old Style" w:hAnsi="Bookman Old Style" w:cs="Arial"/>
          <w:noProof/>
          <w:sz w:val="24"/>
          <w:szCs w:val="24"/>
        </w:rPr>
        <w:drawing>
          <wp:inline distT="0" distB="0" distL="0" distR="0" wp14:anchorId="469F59E8" wp14:editId="6A48E688">
            <wp:extent cx="1800000" cy="1800000"/>
            <wp:effectExtent l="0" t="0" r="0" b="0"/>
            <wp:docPr id="1026" name="Picture 8" descr="D:\01_Data\AppData\Local\Microsoft\Windows\TempInet\Content.Word\UTM_DIKBU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 cstate="print"/>
                    <a:srcRect/>
                    <a:stretch/>
                  </pic:blipFill>
                  <pic:spPr>
                    <a:xfrm>
                      <a:off x="0" y="0"/>
                      <a:ext cx="1800000" cy="1800000"/>
                    </a:xfrm>
                    <a:prstGeom prst="rect">
                      <a:avLst/>
                    </a:prstGeom>
                    <a:ln>
                      <a:noFill/>
                    </a:ln>
                  </pic:spPr>
                </pic:pic>
              </a:graphicData>
            </a:graphic>
          </wp:inline>
        </w:drawing>
      </w:r>
    </w:p>
    <w:p w:rsidR="00827AF6" w:rsidRPr="00B9746C" w:rsidRDefault="00827AF6" w:rsidP="00827AF6">
      <w:pPr>
        <w:spacing w:line="240" w:lineRule="auto"/>
        <w:rPr>
          <w:rFonts w:ascii="Bookman Old Style" w:hAnsi="Bookman Old Style" w:cs="Arial"/>
          <w:sz w:val="24"/>
          <w:szCs w:val="24"/>
          <w:lang w:val="en-US"/>
        </w:rPr>
      </w:pPr>
    </w:p>
    <w:p w:rsidR="00827AF6" w:rsidRPr="00B9746C" w:rsidRDefault="00827AF6" w:rsidP="00827AF6">
      <w:pPr>
        <w:spacing w:line="240" w:lineRule="auto"/>
        <w:rPr>
          <w:rFonts w:ascii="Bookman Old Style" w:hAnsi="Bookman Old Style" w:cs="Arial"/>
          <w:sz w:val="24"/>
          <w:szCs w:val="24"/>
        </w:rPr>
      </w:pPr>
    </w:p>
    <w:p w:rsidR="00827AF6" w:rsidRPr="00B9746C" w:rsidRDefault="00827AF6" w:rsidP="00827AF6">
      <w:pPr>
        <w:spacing w:line="240" w:lineRule="auto"/>
        <w:rPr>
          <w:rFonts w:ascii="Bookman Old Style" w:hAnsi="Bookman Old Style" w:cs="Arial"/>
          <w:sz w:val="24"/>
          <w:szCs w:val="24"/>
          <w:lang w:val="en-US"/>
        </w:rPr>
      </w:pPr>
    </w:p>
    <w:p w:rsidR="00827AF6" w:rsidRPr="00B9746C" w:rsidRDefault="00827AF6" w:rsidP="00827AF6">
      <w:pPr>
        <w:spacing w:after="0"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lang w:val="en-US"/>
        </w:rPr>
        <w:t>Oleh:</w:t>
      </w:r>
    </w:p>
    <w:p w:rsidR="00827AF6" w:rsidRPr="00B9746C" w:rsidRDefault="00827AF6" w:rsidP="00827AF6">
      <w:pPr>
        <w:spacing w:after="0" w:line="240" w:lineRule="auto"/>
        <w:jc w:val="center"/>
        <w:rPr>
          <w:rFonts w:ascii="Bookman Old Style" w:hAnsi="Bookman Old Style" w:cs="Arial"/>
          <w:b/>
          <w:bCs/>
          <w:sz w:val="24"/>
          <w:szCs w:val="24"/>
          <w:u w:val="single"/>
        </w:rPr>
      </w:pPr>
      <w:r w:rsidRPr="00B9746C">
        <w:rPr>
          <w:rFonts w:ascii="Bookman Old Style" w:hAnsi="Bookman Old Style" w:cs="Arial"/>
          <w:b/>
          <w:bCs/>
          <w:sz w:val="24"/>
          <w:szCs w:val="24"/>
          <w:u w:val="single"/>
        </w:rPr>
        <w:t>Dewi Sunarya</w:t>
      </w:r>
    </w:p>
    <w:p w:rsidR="00827AF6" w:rsidRPr="00B9746C" w:rsidRDefault="00827AF6" w:rsidP="00827AF6">
      <w:pPr>
        <w:spacing w:after="0" w:line="240" w:lineRule="auto"/>
        <w:jc w:val="center"/>
        <w:rPr>
          <w:rFonts w:ascii="Bookman Old Style" w:hAnsi="Bookman Old Style" w:cs="Arial"/>
          <w:b/>
          <w:bCs/>
          <w:sz w:val="24"/>
          <w:szCs w:val="24"/>
        </w:rPr>
      </w:pPr>
      <w:r w:rsidRPr="00B9746C">
        <w:rPr>
          <w:rFonts w:ascii="Bookman Old Style" w:hAnsi="Bookman Old Style" w:cs="Arial"/>
          <w:b/>
          <w:bCs/>
          <w:sz w:val="24"/>
          <w:szCs w:val="24"/>
          <w:lang w:val="en-US"/>
        </w:rPr>
        <w:t>1603211000</w:t>
      </w:r>
      <w:r w:rsidRPr="00B9746C">
        <w:rPr>
          <w:rFonts w:ascii="Bookman Old Style" w:hAnsi="Bookman Old Style" w:cs="Arial"/>
          <w:b/>
          <w:bCs/>
          <w:sz w:val="24"/>
          <w:szCs w:val="24"/>
        </w:rPr>
        <w:t>68</w:t>
      </w:r>
    </w:p>
    <w:p w:rsidR="00827AF6" w:rsidRPr="00B9746C" w:rsidRDefault="00827AF6" w:rsidP="00827AF6">
      <w:pPr>
        <w:spacing w:after="0" w:line="240" w:lineRule="auto"/>
        <w:jc w:val="center"/>
        <w:rPr>
          <w:rFonts w:ascii="Bookman Old Style" w:hAnsi="Bookman Old Style" w:cs="Arial"/>
          <w:b/>
          <w:bCs/>
          <w:sz w:val="24"/>
          <w:szCs w:val="24"/>
          <w:lang w:val="en-US"/>
        </w:rPr>
      </w:pPr>
    </w:p>
    <w:p w:rsidR="00827AF6" w:rsidRPr="00B9746C" w:rsidRDefault="00827AF6" w:rsidP="00827AF6">
      <w:pPr>
        <w:spacing w:after="0" w:line="240" w:lineRule="auto"/>
        <w:jc w:val="center"/>
        <w:rPr>
          <w:rFonts w:ascii="Bookman Old Style" w:hAnsi="Bookman Old Style" w:cs="Arial"/>
          <w:b/>
          <w:bCs/>
          <w:sz w:val="24"/>
          <w:szCs w:val="24"/>
          <w:lang w:val="en-US"/>
        </w:rPr>
      </w:pPr>
    </w:p>
    <w:p w:rsidR="00827AF6" w:rsidRPr="00B9746C" w:rsidRDefault="00827AF6" w:rsidP="00827AF6">
      <w:pPr>
        <w:spacing w:after="0" w:line="240" w:lineRule="auto"/>
        <w:rPr>
          <w:rFonts w:ascii="Bookman Old Style" w:hAnsi="Bookman Old Style" w:cs="Arial"/>
          <w:b/>
          <w:bCs/>
          <w:sz w:val="24"/>
          <w:szCs w:val="24"/>
          <w:lang w:val="en-US"/>
        </w:rPr>
      </w:pPr>
    </w:p>
    <w:p w:rsidR="00827AF6" w:rsidRPr="00B9746C" w:rsidRDefault="00827AF6" w:rsidP="00827AF6">
      <w:pPr>
        <w:spacing w:after="0" w:line="240" w:lineRule="auto"/>
        <w:jc w:val="center"/>
        <w:rPr>
          <w:rFonts w:ascii="Bookman Old Style" w:hAnsi="Bookman Old Style" w:cs="Arial"/>
          <w:b/>
          <w:bCs/>
          <w:sz w:val="24"/>
          <w:szCs w:val="24"/>
          <w:lang w:val="en-US"/>
        </w:rPr>
      </w:pPr>
    </w:p>
    <w:p w:rsidR="00827AF6" w:rsidRPr="00B9746C" w:rsidRDefault="00827AF6" w:rsidP="00827AF6">
      <w:pPr>
        <w:spacing w:after="0" w:line="240" w:lineRule="auto"/>
        <w:jc w:val="center"/>
        <w:rPr>
          <w:rFonts w:ascii="Bookman Old Style" w:hAnsi="Bookman Old Style" w:cs="Arial"/>
          <w:b/>
          <w:bCs/>
          <w:sz w:val="24"/>
          <w:szCs w:val="24"/>
          <w:lang w:val="en-US"/>
        </w:rPr>
      </w:pPr>
    </w:p>
    <w:p w:rsidR="00261661" w:rsidRPr="00B9746C" w:rsidRDefault="00261661" w:rsidP="00827AF6">
      <w:pPr>
        <w:spacing w:after="0" w:line="240" w:lineRule="auto"/>
        <w:jc w:val="center"/>
        <w:rPr>
          <w:rFonts w:ascii="Bookman Old Style" w:hAnsi="Bookman Old Style" w:cs="Arial"/>
          <w:b/>
          <w:bCs/>
          <w:sz w:val="24"/>
          <w:szCs w:val="24"/>
          <w:lang w:val="en-US"/>
        </w:rPr>
      </w:pPr>
    </w:p>
    <w:p w:rsidR="00261661" w:rsidRPr="00B9746C" w:rsidRDefault="00261661" w:rsidP="00827AF6">
      <w:pPr>
        <w:spacing w:after="0" w:line="240" w:lineRule="auto"/>
        <w:jc w:val="center"/>
        <w:rPr>
          <w:rFonts w:ascii="Bookman Old Style" w:hAnsi="Bookman Old Style" w:cs="Arial"/>
          <w:b/>
          <w:bCs/>
          <w:sz w:val="24"/>
          <w:szCs w:val="24"/>
          <w:lang w:val="en-US"/>
        </w:rPr>
      </w:pPr>
    </w:p>
    <w:p w:rsidR="00261661" w:rsidRPr="00B9746C" w:rsidRDefault="00261661" w:rsidP="00827AF6">
      <w:pPr>
        <w:spacing w:after="0" w:line="240" w:lineRule="auto"/>
        <w:jc w:val="center"/>
        <w:rPr>
          <w:rFonts w:ascii="Bookman Old Style" w:hAnsi="Bookman Old Style" w:cs="Arial"/>
          <w:b/>
          <w:bCs/>
          <w:sz w:val="24"/>
          <w:szCs w:val="24"/>
          <w:lang w:val="en-US"/>
        </w:rPr>
      </w:pPr>
    </w:p>
    <w:p w:rsidR="00261661" w:rsidRPr="00B9746C" w:rsidRDefault="00261661" w:rsidP="00827AF6">
      <w:pPr>
        <w:spacing w:after="0" w:line="240" w:lineRule="auto"/>
        <w:jc w:val="center"/>
        <w:rPr>
          <w:rFonts w:ascii="Bookman Old Style" w:hAnsi="Bookman Old Style" w:cs="Arial"/>
          <w:b/>
          <w:bCs/>
          <w:sz w:val="24"/>
          <w:szCs w:val="24"/>
          <w:lang w:val="en-US"/>
        </w:rPr>
      </w:pPr>
    </w:p>
    <w:p w:rsidR="00261661" w:rsidRPr="00B9746C" w:rsidRDefault="00261661" w:rsidP="00827AF6">
      <w:pPr>
        <w:spacing w:after="0" w:line="240" w:lineRule="auto"/>
        <w:jc w:val="center"/>
        <w:rPr>
          <w:rFonts w:ascii="Bookman Old Style" w:hAnsi="Bookman Old Style" w:cs="Arial"/>
          <w:b/>
          <w:bCs/>
          <w:sz w:val="24"/>
          <w:szCs w:val="24"/>
          <w:lang w:val="en-US"/>
        </w:rPr>
      </w:pPr>
    </w:p>
    <w:p w:rsidR="00827AF6" w:rsidRPr="00B9746C" w:rsidRDefault="00827AF6" w:rsidP="00827AF6">
      <w:pPr>
        <w:spacing w:after="0" w:line="240" w:lineRule="auto"/>
        <w:jc w:val="center"/>
        <w:rPr>
          <w:rFonts w:ascii="Bookman Old Style" w:hAnsi="Bookman Old Style" w:cs="Arial"/>
          <w:b/>
          <w:bCs/>
          <w:sz w:val="24"/>
          <w:szCs w:val="24"/>
          <w:lang w:val="en-US"/>
        </w:rPr>
      </w:pPr>
    </w:p>
    <w:p w:rsidR="00827AF6" w:rsidRPr="00B9746C" w:rsidRDefault="00827AF6" w:rsidP="00827AF6">
      <w:pPr>
        <w:spacing w:after="0"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lang w:val="en-US"/>
        </w:rPr>
        <w:t xml:space="preserve">UNIVERSITAS TRUNOJOYO MADURA </w:t>
      </w:r>
    </w:p>
    <w:p w:rsidR="00827AF6" w:rsidRPr="00B9746C" w:rsidRDefault="00827AF6" w:rsidP="00827AF6">
      <w:pPr>
        <w:spacing w:after="0" w:line="240" w:lineRule="auto"/>
        <w:jc w:val="center"/>
        <w:rPr>
          <w:rFonts w:ascii="Bookman Old Style" w:hAnsi="Bookman Old Style" w:cs="Arial"/>
          <w:b/>
          <w:bCs/>
          <w:sz w:val="24"/>
          <w:szCs w:val="24"/>
        </w:rPr>
      </w:pPr>
      <w:r w:rsidRPr="00B9746C">
        <w:rPr>
          <w:rFonts w:ascii="Bookman Old Style" w:hAnsi="Bookman Old Style" w:cs="Arial"/>
          <w:b/>
          <w:bCs/>
          <w:sz w:val="24"/>
          <w:szCs w:val="24"/>
          <w:lang w:val="en-US"/>
        </w:rPr>
        <w:t xml:space="preserve">FAKULTAS PERTANIAN </w:t>
      </w:r>
    </w:p>
    <w:p w:rsidR="00827AF6" w:rsidRPr="00B9746C" w:rsidRDefault="00827AF6" w:rsidP="00827AF6">
      <w:pPr>
        <w:spacing w:after="0"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lang w:val="en-US"/>
        </w:rPr>
        <w:t>PROGRAM STUDI AGRIBISNIS</w:t>
      </w:r>
    </w:p>
    <w:p w:rsidR="00281CE0" w:rsidRDefault="00827AF6" w:rsidP="00827AF6">
      <w:pPr>
        <w:spacing w:after="0" w:line="240" w:lineRule="auto"/>
        <w:jc w:val="center"/>
        <w:rPr>
          <w:rFonts w:ascii="Bookman Old Style" w:hAnsi="Bookman Old Style" w:cs="Arial"/>
          <w:b/>
          <w:bCs/>
          <w:sz w:val="24"/>
          <w:szCs w:val="24"/>
        </w:rPr>
      </w:pPr>
      <w:r w:rsidRPr="00B9746C">
        <w:rPr>
          <w:rFonts w:ascii="Bookman Old Style" w:hAnsi="Bookman Old Style" w:cs="Arial"/>
          <w:b/>
          <w:bCs/>
          <w:sz w:val="24"/>
          <w:szCs w:val="24"/>
          <w:lang w:val="en-US"/>
        </w:rPr>
        <w:t>20</w:t>
      </w:r>
      <w:r w:rsidRPr="00B9746C">
        <w:rPr>
          <w:rFonts w:ascii="Bookman Old Style" w:hAnsi="Bookman Old Style" w:cs="Arial"/>
          <w:b/>
          <w:bCs/>
          <w:sz w:val="24"/>
          <w:szCs w:val="24"/>
        </w:rPr>
        <w:t>20</w:t>
      </w:r>
    </w:p>
    <w:p w:rsidR="00827AF6" w:rsidRPr="00E90D5F" w:rsidRDefault="00281CE0" w:rsidP="00E90D5F">
      <w:pPr>
        <w:rPr>
          <w:rFonts w:ascii="Bookman Old Style" w:hAnsi="Bookman Old Style" w:cs="Arial"/>
          <w:b/>
          <w:bCs/>
          <w:sz w:val="24"/>
          <w:szCs w:val="24"/>
          <w:lang w:val="en-US"/>
        </w:rPr>
      </w:pPr>
      <w:r>
        <w:rPr>
          <w:rFonts w:ascii="Bookman Old Style" w:hAnsi="Bookman Old Style" w:cs="Arial"/>
          <w:b/>
          <w:bCs/>
          <w:sz w:val="24"/>
          <w:szCs w:val="24"/>
        </w:rPr>
        <w:br w:type="page"/>
      </w:r>
    </w:p>
    <w:p w:rsidR="00827AF6" w:rsidRPr="00B9746C" w:rsidRDefault="000F0B33" w:rsidP="00604120">
      <w:pPr>
        <w:spacing w:line="240" w:lineRule="auto"/>
        <w:jc w:val="center"/>
        <w:rPr>
          <w:rFonts w:ascii="Bookman Old Style" w:hAnsi="Bookman Old Style" w:cs="Arial"/>
          <w:b/>
          <w:bCs/>
          <w:sz w:val="24"/>
          <w:szCs w:val="24"/>
          <w:lang w:val="en-US"/>
        </w:rPr>
      </w:pPr>
      <w:r w:rsidRPr="00B9746C">
        <w:rPr>
          <w:rFonts w:ascii="Bookman Old Style" w:hAnsi="Bookman Old Style" w:cs="Arial"/>
          <w:b/>
          <w:bCs/>
          <w:sz w:val="24"/>
          <w:szCs w:val="24"/>
          <w:lang w:val="en-US"/>
        </w:rPr>
        <w:lastRenderedPageBreak/>
        <w:t xml:space="preserve">NILAI TAMBAH DAN </w:t>
      </w:r>
      <w:r w:rsidR="00827AF6" w:rsidRPr="00B9746C">
        <w:rPr>
          <w:rFonts w:ascii="Bookman Old Style" w:hAnsi="Bookman Old Style" w:cs="Arial"/>
          <w:b/>
          <w:bCs/>
          <w:sz w:val="24"/>
          <w:szCs w:val="24"/>
          <w:lang w:val="en-US"/>
        </w:rPr>
        <w:t xml:space="preserve">KELAYAKAN FINANSIAL PRODUK KERUPUK SAMILER </w:t>
      </w:r>
      <w:r w:rsidR="00827AF6" w:rsidRPr="00B9746C">
        <w:rPr>
          <w:rFonts w:ascii="Bookman Old Style" w:hAnsi="Bookman Old Style" w:cs="Arial"/>
          <w:b/>
          <w:bCs/>
          <w:sz w:val="24"/>
          <w:szCs w:val="24"/>
        </w:rPr>
        <w:t xml:space="preserve">PADA </w:t>
      </w:r>
      <w:r w:rsidR="00827AF6" w:rsidRPr="00B9746C">
        <w:rPr>
          <w:rFonts w:ascii="Bookman Old Style" w:hAnsi="Bookman Old Style" w:cs="Arial"/>
          <w:b/>
          <w:bCs/>
          <w:sz w:val="24"/>
          <w:szCs w:val="24"/>
          <w:lang w:val="en-US"/>
        </w:rPr>
        <w:t>INDUSTRI RUMAHTANGGA</w:t>
      </w:r>
      <w:r w:rsidR="004236C9" w:rsidRPr="00B9746C">
        <w:rPr>
          <w:rFonts w:ascii="Bookman Old Style" w:hAnsi="Bookman Old Style" w:cs="Arial"/>
          <w:b/>
          <w:bCs/>
          <w:sz w:val="24"/>
          <w:szCs w:val="24"/>
          <w:lang w:val="en-US"/>
        </w:rPr>
        <w:t xml:space="preserve"> (IRT) </w:t>
      </w:r>
      <w:r w:rsidR="00827AF6" w:rsidRPr="00B9746C">
        <w:rPr>
          <w:rFonts w:ascii="Bookman Old Style" w:hAnsi="Bookman Old Style" w:cs="Arial"/>
          <w:b/>
          <w:bCs/>
          <w:sz w:val="24"/>
          <w:szCs w:val="24"/>
        </w:rPr>
        <w:t xml:space="preserve"> “MAJU JAYA”</w:t>
      </w:r>
    </w:p>
    <w:p w:rsidR="00827AF6" w:rsidRPr="00E90D5F" w:rsidRDefault="00827AF6" w:rsidP="00827AF6">
      <w:pPr>
        <w:spacing w:after="0" w:line="240" w:lineRule="auto"/>
        <w:jc w:val="center"/>
        <w:rPr>
          <w:rFonts w:ascii="Bookman Old Style" w:hAnsi="Bookman Old Style" w:cs="Arial"/>
          <w:sz w:val="24"/>
          <w:szCs w:val="24"/>
          <w:lang w:val="en-US"/>
        </w:rPr>
      </w:pPr>
      <w:r w:rsidRPr="00B9746C">
        <w:rPr>
          <w:rFonts w:ascii="Bookman Old Style" w:hAnsi="Bookman Old Style" w:cs="Arial"/>
          <w:sz w:val="24"/>
          <w:szCs w:val="24"/>
        </w:rPr>
        <w:t>Dewi Sunarya</w:t>
      </w:r>
      <w:r w:rsidR="00E90D5F">
        <w:rPr>
          <w:rFonts w:ascii="Bookman Old Style" w:hAnsi="Bookman Old Style" w:cs="Arial"/>
          <w:sz w:val="24"/>
          <w:szCs w:val="24"/>
          <w:lang w:val="en-US"/>
        </w:rPr>
        <w:t xml:space="preserve">, </w:t>
      </w:r>
      <w:proofErr w:type="spellStart"/>
      <w:r w:rsidR="00E90D5F">
        <w:rPr>
          <w:rFonts w:ascii="Bookman Old Style" w:hAnsi="Bookman Old Style" w:cs="Arial"/>
          <w:sz w:val="24"/>
          <w:szCs w:val="24"/>
          <w:lang w:val="en-US"/>
        </w:rPr>
        <w:t>Elys</w:t>
      </w:r>
      <w:proofErr w:type="spellEnd"/>
      <w:r w:rsidR="00E90D5F">
        <w:rPr>
          <w:rFonts w:ascii="Bookman Old Style" w:hAnsi="Bookman Old Style" w:cs="Arial"/>
          <w:sz w:val="24"/>
          <w:szCs w:val="24"/>
          <w:lang w:val="en-US"/>
        </w:rPr>
        <w:t xml:space="preserve"> </w:t>
      </w:r>
      <w:proofErr w:type="spellStart"/>
      <w:r w:rsidR="00E90D5F">
        <w:rPr>
          <w:rFonts w:ascii="Bookman Old Style" w:hAnsi="Bookman Old Style" w:cs="Arial"/>
          <w:sz w:val="24"/>
          <w:szCs w:val="24"/>
          <w:lang w:val="en-US"/>
        </w:rPr>
        <w:t>Fauziyah</w:t>
      </w:r>
      <w:proofErr w:type="spellEnd"/>
    </w:p>
    <w:p w:rsidR="00827AF6" w:rsidRDefault="00827AF6" w:rsidP="000516D1">
      <w:pPr>
        <w:spacing w:after="240" w:line="240" w:lineRule="auto"/>
        <w:jc w:val="center"/>
        <w:rPr>
          <w:rFonts w:ascii="Bookman Old Style" w:hAnsi="Bookman Old Style" w:cs="Arial"/>
          <w:sz w:val="24"/>
          <w:szCs w:val="24"/>
          <w:lang w:val="en-US"/>
        </w:rPr>
      </w:pPr>
      <w:r w:rsidRPr="00B9746C">
        <w:rPr>
          <w:rFonts w:ascii="Bookman Old Style" w:hAnsi="Bookman Old Style" w:cs="Arial"/>
          <w:sz w:val="24"/>
          <w:szCs w:val="24"/>
        </w:rPr>
        <w:t>Program Studi Agribisnis, Fakultas Pertanian, Universitas Trunojoyo Madura</w:t>
      </w:r>
    </w:p>
    <w:p w:rsidR="00E90D5F" w:rsidRDefault="00E90D5F" w:rsidP="00E90D5F">
      <w:pPr>
        <w:pStyle w:val="Heading3"/>
        <w:shd w:val="clear" w:color="auto" w:fill="FFFFFF"/>
        <w:spacing w:line="300" w:lineRule="atLeast"/>
        <w:jc w:val="center"/>
        <w:rPr>
          <w:rStyle w:val="go"/>
          <w:rFonts w:ascii="Bookman Old Style" w:hAnsi="Bookman Old Style"/>
          <w:b w:val="0"/>
          <w:color w:val="auto"/>
          <w:spacing w:val="5"/>
          <w:sz w:val="24"/>
          <w:szCs w:val="24"/>
          <w:lang w:val="en-US"/>
        </w:rPr>
      </w:pPr>
      <w:proofErr w:type="gramStart"/>
      <w:r w:rsidRPr="00E90D5F">
        <w:rPr>
          <w:rFonts w:ascii="Bookman Old Style" w:hAnsi="Bookman Old Style" w:cs="Arial"/>
          <w:b w:val="0"/>
          <w:color w:val="auto"/>
          <w:sz w:val="24"/>
          <w:szCs w:val="24"/>
          <w:lang w:val="en-US"/>
        </w:rPr>
        <w:t>Email :</w:t>
      </w:r>
      <w:proofErr w:type="gramEnd"/>
      <w:r w:rsidRPr="00E90D5F">
        <w:rPr>
          <w:rFonts w:ascii="Bookman Old Style" w:hAnsi="Bookman Old Style" w:cs="Arial"/>
          <w:b w:val="0"/>
          <w:color w:val="auto"/>
          <w:sz w:val="24"/>
          <w:szCs w:val="24"/>
          <w:lang w:val="en-US"/>
        </w:rPr>
        <w:t xml:space="preserve"> </w:t>
      </w:r>
      <w:hyperlink r:id="rId8" w:history="1">
        <w:r w:rsidRPr="0041304F">
          <w:rPr>
            <w:rStyle w:val="Hyperlink"/>
            <w:rFonts w:ascii="Bookman Old Style" w:hAnsi="Bookman Old Style"/>
            <w:b w:val="0"/>
            <w:spacing w:val="5"/>
            <w:sz w:val="24"/>
            <w:szCs w:val="24"/>
          </w:rPr>
          <w:t>dewisunarya1@gmail.com</w:t>
        </w:r>
      </w:hyperlink>
    </w:p>
    <w:p w:rsidR="00E90D5F" w:rsidRPr="00E90D5F" w:rsidRDefault="00E90D5F" w:rsidP="00E90D5F">
      <w:pPr>
        <w:rPr>
          <w:lang w:val="en-US"/>
        </w:rPr>
      </w:pPr>
    </w:p>
    <w:p w:rsidR="00597AFC" w:rsidRPr="00B9746C" w:rsidRDefault="00597AFC" w:rsidP="00597AFC">
      <w:pPr>
        <w:spacing w:after="0" w:line="240" w:lineRule="auto"/>
        <w:rPr>
          <w:rFonts w:ascii="Bookman Old Style" w:hAnsi="Bookman Old Style" w:cs="Arial"/>
          <w:b/>
          <w:sz w:val="24"/>
          <w:szCs w:val="24"/>
          <w:lang w:val="en-US"/>
        </w:rPr>
      </w:pPr>
      <w:r w:rsidRPr="00B9746C">
        <w:rPr>
          <w:rFonts w:ascii="Bookman Old Style" w:hAnsi="Bookman Old Style" w:cs="Arial"/>
          <w:b/>
          <w:sz w:val="24"/>
          <w:szCs w:val="24"/>
          <w:lang w:val="en-US"/>
        </w:rPr>
        <w:t>ABSTRAK</w:t>
      </w:r>
    </w:p>
    <w:p w:rsidR="00261661" w:rsidRPr="00B9746C" w:rsidRDefault="00597AFC" w:rsidP="00597AFC">
      <w:pPr>
        <w:spacing w:after="240" w:line="240" w:lineRule="auto"/>
        <w:jc w:val="both"/>
        <w:rPr>
          <w:rFonts w:ascii="Bookman Old Style" w:eastAsia="Times New Roman" w:hAnsi="Bookman Old Style" w:cs="Arial"/>
          <w:color w:val="000000"/>
          <w:sz w:val="24"/>
          <w:szCs w:val="24"/>
          <w:lang w:val="en-US" w:eastAsia="en-US"/>
        </w:rPr>
      </w:pPr>
      <w:proofErr w:type="gramStart"/>
      <w:r w:rsidRPr="00B9746C">
        <w:rPr>
          <w:rFonts w:ascii="Bookman Old Style" w:hAnsi="Bookman Old Style" w:cs="Arial"/>
          <w:sz w:val="24"/>
          <w:szCs w:val="24"/>
          <w:lang w:val="en-US"/>
        </w:rPr>
        <w:t>IRT Maju Jaya telah memproduksi kerupuk samiler dengan kapasitas produksi 100 kilogram perharinya.</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Namun nilai tambah dan kelayakan usahanya belum pernah dianalisis.</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Tujuan penelitian ini adalah menganalisis nilai tambah usaha pembuatan kerupuk samiler.</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Responden dalam penelitian adalah pemilik IRT Maju Jaya.</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Metode analisis yang dipergunakan adalah formulasi nilai tambah Hayami, R/C, B/C, BEP produk, dan BEP Harga.</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 xml:space="preserve">Hasil penelitian menunjukkan bahwa IRT Maju Jaya mampu menghasilkan nilai tambah perproduksi kerupuk singkong sebesar </w:t>
      </w:r>
      <w:r w:rsidR="002B0268" w:rsidRPr="00B9746C">
        <w:rPr>
          <w:rFonts w:ascii="Bookman Old Style" w:hAnsi="Bookman Old Style" w:cs="Arial"/>
          <w:sz w:val="24"/>
          <w:szCs w:val="24"/>
          <w:lang w:val="en-US"/>
        </w:rPr>
        <w:t xml:space="preserve">Rp. </w:t>
      </w:r>
      <w:r w:rsidR="003605E3">
        <w:rPr>
          <w:rFonts w:ascii="Bookman Old Style" w:eastAsia="Times New Roman" w:hAnsi="Bookman Old Style" w:cs="Arial"/>
          <w:color w:val="000000"/>
          <w:sz w:val="24"/>
          <w:szCs w:val="24"/>
          <w:lang w:val="en-US" w:eastAsia="en-US"/>
        </w:rPr>
        <w:t>1</w:t>
      </w:r>
      <w:r w:rsidR="003605E3">
        <w:rPr>
          <w:rFonts w:ascii="Bookman Old Style" w:eastAsia="Times New Roman" w:hAnsi="Bookman Old Style" w:cs="Arial"/>
          <w:color w:val="000000"/>
          <w:sz w:val="24"/>
          <w:szCs w:val="24"/>
          <w:lang w:eastAsia="en-US"/>
        </w:rPr>
        <w:t>4</w:t>
      </w:r>
      <w:r w:rsidRPr="00B9746C">
        <w:rPr>
          <w:rFonts w:ascii="Bookman Old Style" w:eastAsia="Times New Roman" w:hAnsi="Bookman Old Style" w:cs="Arial"/>
          <w:color w:val="000000"/>
          <w:sz w:val="24"/>
          <w:szCs w:val="24"/>
          <w:lang w:val="en-US" w:eastAsia="en-US"/>
        </w:rPr>
        <w:t>406.38.</w:t>
      </w:r>
      <w:proofErr w:type="gramEnd"/>
      <w:r w:rsidRPr="00B9746C">
        <w:rPr>
          <w:rFonts w:ascii="Bookman Old Style" w:eastAsia="Times New Roman" w:hAnsi="Bookman Old Style" w:cs="Arial"/>
          <w:color w:val="000000"/>
          <w:sz w:val="24"/>
          <w:szCs w:val="24"/>
          <w:lang w:val="en-US" w:eastAsia="en-US"/>
        </w:rPr>
        <w:t xml:space="preserve"> </w:t>
      </w:r>
      <w:proofErr w:type="spellStart"/>
      <w:proofErr w:type="gramStart"/>
      <w:r w:rsidR="00C93D1F" w:rsidRPr="00B9746C">
        <w:rPr>
          <w:rFonts w:ascii="Bookman Old Style" w:eastAsia="Times New Roman" w:hAnsi="Bookman Old Style" w:cs="Arial"/>
          <w:sz w:val="24"/>
          <w:szCs w:val="24"/>
          <w:lang w:val="en-US" w:eastAsia="en-US"/>
        </w:rPr>
        <w:t>Hasil</w:t>
      </w:r>
      <w:proofErr w:type="spellEnd"/>
      <w:r w:rsidR="00C93D1F" w:rsidRPr="00B9746C">
        <w:rPr>
          <w:rFonts w:ascii="Bookman Old Style" w:eastAsia="Times New Roman" w:hAnsi="Bookman Old Style" w:cs="Arial"/>
          <w:sz w:val="24"/>
          <w:szCs w:val="24"/>
          <w:lang w:val="en-US" w:eastAsia="en-US"/>
        </w:rPr>
        <w:t xml:space="preserve"> </w:t>
      </w:r>
      <w:proofErr w:type="spellStart"/>
      <w:r w:rsidR="00C93D1F" w:rsidRPr="00B9746C">
        <w:rPr>
          <w:rFonts w:ascii="Bookman Old Style" w:eastAsia="Times New Roman" w:hAnsi="Bookman Old Style" w:cs="Arial"/>
          <w:sz w:val="24"/>
          <w:szCs w:val="24"/>
          <w:lang w:val="en-US" w:eastAsia="en-US"/>
        </w:rPr>
        <w:t>ini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menunjukkan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bahwa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usaha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pembuatan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kerupuk</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samiler</w:t>
      </w:r>
      <w:proofErr w:type="spellEnd"/>
      <w:r w:rsidRPr="00B9746C">
        <w:rPr>
          <w:rFonts w:ascii="Bookman Old Style" w:eastAsia="Times New Roman" w:hAnsi="Bookman Old Style" w:cs="Arial"/>
          <w:color w:val="000000"/>
          <w:sz w:val="24"/>
          <w:szCs w:val="24"/>
          <w:lang w:val="en-US" w:eastAsia="en-US"/>
        </w:rPr>
        <w:t xml:space="preserve"> ini layak untuk dijadikan sebagai alternatif usaha skala rumahtangga.</w:t>
      </w:r>
      <w:proofErr w:type="gramEnd"/>
    </w:p>
    <w:p w:rsidR="00597AFC" w:rsidRPr="00B9746C" w:rsidRDefault="00597AFC" w:rsidP="00597AFC">
      <w:pPr>
        <w:spacing w:after="240" w:line="240" w:lineRule="auto"/>
        <w:ind w:left="1530" w:hanging="1530"/>
        <w:jc w:val="both"/>
        <w:rPr>
          <w:rFonts w:ascii="Bookman Old Style" w:hAnsi="Bookman Old Style" w:cs="Arial"/>
          <w:sz w:val="24"/>
          <w:szCs w:val="24"/>
          <w:lang w:val="en-US"/>
        </w:rPr>
      </w:pPr>
      <w:r w:rsidRPr="00B9746C">
        <w:rPr>
          <w:rFonts w:ascii="Bookman Old Style" w:eastAsia="Times New Roman" w:hAnsi="Bookman Old Style" w:cs="Arial"/>
          <w:color w:val="000000"/>
          <w:sz w:val="24"/>
          <w:szCs w:val="24"/>
          <w:lang w:val="en-US" w:eastAsia="en-US"/>
        </w:rPr>
        <w:t xml:space="preserve">Kata </w:t>
      </w:r>
      <w:proofErr w:type="gramStart"/>
      <w:r w:rsidRPr="00B9746C">
        <w:rPr>
          <w:rFonts w:ascii="Bookman Old Style" w:eastAsia="Times New Roman" w:hAnsi="Bookman Old Style" w:cs="Arial"/>
          <w:color w:val="000000"/>
          <w:sz w:val="24"/>
          <w:szCs w:val="24"/>
          <w:lang w:val="en-US" w:eastAsia="en-US"/>
        </w:rPr>
        <w:t>Kunci :</w:t>
      </w:r>
      <w:proofErr w:type="gramEnd"/>
      <w:r w:rsidRPr="00B9746C">
        <w:rPr>
          <w:rFonts w:ascii="Bookman Old Style" w:eastAsia="Times New Roman" w:hAnsi="Bookman Old Style" w:cs="Arial"/>
          <w:color w:val="000000"/>
          <w:sz w:val="24"/>
          <w:szCs w:val="24"/>
          <w:lang w:val="en-US" w:eastAsia="en-US"/>
        </w:rPr>
        <w:t xml:space="preserve"> Nilai Tambah, Kelayakan Finansial, Kerupuk Samiler, IRT Maju Jaya</w:t>
      </w:r>
    </w:p>
    <w:p w:rsidR="00E90D5F" w:rsidRDefault="004236C9" w:rsidP="004236C9">
      <w:pPr>
        <w:spacing w:after="0" w:line="240" w:lineRule="auto"/>
        <w:jc w:val="center"/>
        <w:rPr>
          <w:rFonts w:ascii="Bookman Old Style" w:hAnsi="Bookman Old Style" w:cs="Arial"/>
          <w:b/>
          <w:color w:val="202124"/>
          <w:sz w:val="24"/>
          <w:szCs w:val="24"/>
          <w:lang w:val="en-US"/>
        </w:rPr>
      </w:pPr>
      <w:r w:rsidRPr="00B9746C">
        <w:rPr>
          <w:rFonts w:ascii="Bookman Old Style" w:hAnsi="Bookman Old Style" w:cs="Arial"/>
          <w:b/>
          <w:color w:val="202124"/>
          <w:sz w:val="24"/>
          <w:szCs w:val="24"/>
        </w:rPr>
        <w:t xml:space="preserve">ADDITIONAL VALUE AND FINANCIAL FEASIBILITY OF SAMILER CRACKER PRODUCT IN THE HOUSEHOLD INDUSTRY (IRT) </w:t>
      </w:r>
    </w:p>
    <w:p w:rsidR="004236C9" w:rsidRPr="00B9746C" w:rsidRDefault="004236C9" w:rsidP="004236C9">
      <w:pPr>
        <w:spacing w:after="0" w:line="240" w:lineRule="auto"/>
        <w:jc w:val="center"/>
        <w:rPr>
          <w:rFonts w:ascii="Bookman Old Style" w:hAnsi="Bookman Old Style" w:cs="Arial"/>
          <w:b/>
          <w:color w:val="202124"/>
          <w:sz w:val="24"/>
          <w:szCs w:val="24"/>
        </w:rPr>
      </w:pPr>
      <w:r w:rsidRPr="00B9746C">
        <w:rPr>
          <w:rFonts w:ascii="Bookman Old Style" w:hAnsi="Bookman Old Style" w:cs="Arial"/>
          <w:b/>
          <w:color w:val="202124"/>
          <w:sz w:val="24"/>
          <w:szCs w:val="24"/>
        </w:rPr>
        <w:t>"MAJU JAYA"</w:t>
      </w:r>
    </w:p>
    <w:p w:rsidR="004236C9" w:rsidRPr="00B9746C" w:rsidRDefault="004236C9" w:rsidP="004236C9">
      <w:pPr>
        <w:spacing w:after="0" w:line="240" w:lineRule="auto"/>
        <w:jc w:val="center"/>
        <w:rPr>
          <w:rFonts w:ascii="Bookman Old Style" w:hAnsi="Bookman Old Style" w:cs="Arial"/>
          <w:b/>
          <w:sz w:val="24"/>
          <w:szCs w:val="24"/>
          <w:lang w:val="en-US"/>
        </w:rPr>
      </w:pPr>
    </w:p>
    <w:p w:rsidR="003C2127" w:rsidRPr="00B9746C" w:rsidRDefault="003C2127" w:rsidP="00827AF6">
      <w:pPr>
        <w:spacing w:after="0" w:line="240" w:lineRule="auto"/>
        <w:rPr>
          <w:rFonts w:ascii="Bookman Old Style" w:hAnsi="Bookman Old Style" w:cs="Arial"/>
          <w:b/>
          <w:sz w:val="24"/>
          <w:szCs w:val="24"/>
          <w:lang w:val="en-US"/>
        </w:rPr>
      </w:pPr>
      <w:r w:rsidRPr="00B9746C">
        <w:rPr>
          <w:rFonts w:ascii="Bookman Old Style" w:hAnsi="Bookman Old Style" w:cs="Arial"/>
          <w:b/>
          <w:sz w:val="24"/>
          <w:szCs w:val="24"/>
          <w:lang w:val="en-US"/>
        </w:rPr>
        <w:t>ABSTRACT</w:t>
      </w:r>
    </w:p>
    <w:p w:rsidR="003C2127" w:rsidRPr="00B9746C" w:rsidRDefault="003C2127" w:rsidP="00597AFC">
      <w:pPr>
        <w:spacing w:after="0" w:line="240" w:lineRule="auto"/>
        <w:jc w:val="both"/>
        <w:rPr>
          <w:rFonts w:ascii="Bookman Old Style" w:eastAsia="Times New Roman" w:hAnsi="Bookman Old Style" w:cs="Arial"/>
          <w:i/>
          <w:color w:val="202124"/>
          <w:sz w:val="24"/>
          <w:szCs w:val="24"/>
          <w:lang w:eastAsia="en-US"/>
        </w:rPr>
      </w:pPr>
      <w:r w:rsidRPr="00B9746C">
        <w:rPr>
          <w:rFonts w:ascii="Bookman Old Style" w:eastAsia="Times New Roman" w:hAnsi="Bookman Old Style" w:cs="Arial"/>
          <w:i/>
          <w:color w:val="202124"/>
          <w:sz w:val="24"/>
          <w:szCs w:val="24"/>
          <w:lang w:eastAsia="en-US"/>
        </w:rPr>
        <w:t xml:space="preserve">IRT Maju Jaya has produced samiler crackers with a production capacity of 100 kilograms per day. However, the added value and business feasibility have never been analyzed. The purpose of this study was to analyze the added value of the samiler cracker-making business. Respondent in the study was the owners of IRT Maju Jaya. The analytical method used is the formulation of added value Hayami, R / C, B / C, BEP product, and BEP Price. The results showed that IRT Maju Jaya was able to produce added value of cassava cracker production of </w:t>
      </w:r>
      <w:r w:rsidR="002B0268" w:rsidRPr="00B9746C">
        <w:rPr>
          <w:rFonts w:ascii="Bookman Old Style" w:eastAsia="Times New Roman" w:hAnsi="Bookman Old Style" w:cs="Arial"/>
          <w:i/>
          <w:color w:val="202124"/>
          <w:sz w:val="24"/>
          <w:szCs w:val="24"/>
          <w:lang w:eastAsia="en-US"/>
        </w:rPr>
        <w:t xml:space="preserve">Rp. </w:t>
      </w:r>
      <w:r w:rsidR="003605E3">
        <w:rPr>
          <w:rFonts w:ascii="Bookman Old Style" w:eastAsia="Times New Roman" w:hAnsi="Bookman Old Style" w:cs="Arial"/>
          <w:i/>
          <w:color w:val="202124"/>
          <w:sz w:val="24"/>
          <w:szCs w:val="24"/>
          <w:lang w:eastAsia="en-US"/>
        </w:rPr>
        <w:t>14</w:t>
      </w:r>
      <w:r w:rsidRPr="00B9746C">
        <w:rPr>
          <w:rFonts w:ascii="Bookman Old Style" w:eastAsia="Times New Roman" w:hAnsi="Bookman Old Style" w:cs="Arial"/>
          <w:i/>
          <w:color w:val="202124"/>
          <w:sz w:val="24"/>
          <w:szCs w:val="24"/>
          <w:lang w:eastAsia="en-US"/>
        </w:rPr>
        <w:t xml:space="preserve">406.38. </w:t>
      </w:r>
      <w:proofErr w:type="gramStart"/>
      <w:r w:rsidR="00025364" w:rsidRPr="00B9746C">
        <w:rPr>
          <w:rFonts w:ascii="Bookman Old Style" w:eastAsia="Times New Roman" w:hAnsi="Bookman Old Style" w:cs="Arial"/>
          <w:i/>
          <w:color w:val="202124"/>
          <w:sz w:val="24"/>
          <w:szCs w:val="24"/>
          <w:lang w:val="en-US" w:eastAsia="en-US"/>
        </w:rPr>
        <w:t>This</w:t>
      </w:r>
      <w:r w:rsidRPr="00B9746C">
        <w:rPr>
          <w:rFonts w:ascii="Bookman Old Style" w:eastAsia="Times New Roman" w:hAnsi="Bookman Old Style" w:cs="Arial"/>
          <w:i/>
          <w:color w:val="202124"/>
          <w:sz w:val="24"/>
          <w:szCs w:val="24"/>
          <w:lang w:eastAsia="en-US"/>
        </w:rPr>
        <w:t xml:space="preserve"> results</w:t>
      </w:r>
      <w:proofErr w:type="gramEnd"/>
      <w:r w:rsidRPr="00B9746C">
        <w:rPr>
          <w:rFonts w:ascii="Bookman Old Style" w:eastAsia="Times New Roman" w:hAnsi="Bookman Old Style" w:cs="Arial"/>
          <w:i/>
          <w:color w:val="202124"/>
          <w:sz w:val="24"/>
          <w:szCs w:val="24"/>
          <w:lang w:eastAsia="en-US"/>
        </w:rPr>
        <w:t xml:space="preserve"> indicate that the business of making samiler crackers is suitable as an alternative to a household scale business.</w:t>
      </w:r>
    </w:p>
    <w:p w:rsidR="003C2127" w:rsidRPr="00B9746C" w:rsidRDefault="003C2127" w:rsidP="003D4F1D">
      <w:pPr>
        <w:spacing w:after="0" w:line="240" w:lineRule="auto"/>
        <w:jc w:val="both"/>
        <w:rPr>
          <w:rFonts w:ascii="Bookman Old Style" w:hAnsi="Bookman Old Style" w:cs="Arial"/>
          <w:i/>
          <w:sz w:val="24"/>
          <w:szCs w:val="24"/>
          <w:lang w:val="en-US"/>
        </w:rPr>
      </w:pPr>
    </w:p>
    <w:p w:rsidR="003D4F1D" w:rsidRPr="00B9746C" w:rsidRDefault="003D4F1D" w:rsidP="00281CE0">
      <w:pPr>
        <w:spacing w:after="0" w:line="240" w:lineRule="auto"/>
        <w:ind w:left="1530" w:hanging="1530"/>
        <w:jc w:val="both"/>
        <w:rPr>
          <w:rFonts w:ascii="Bookman Old Style" w:hAnsi="Bookman Old Style" w:cs="Arial"/>
          <w:i/>
          <w:sz w:val="24"/>
          <w:szCs w:val="24"/>
          <w:lang w:val="en-US"/>
        </w:rPr>
      </w:pPr>
      <w:proofErr w:type="gramStart"/>
      <w:r w:rsidRPr="00B9746C">
        <w:rPr>
          <w:rFonts w:ascii="Bookman Old Style" w:hAnsi="Bookman Old Style" w:cs="Arial"/>
          <w:i/>
          <w:sz w:val="24"/>
          <w:szCs w:val="24"/>
          <w:lang w:val="en-US"/>
        </w:rPr>
        <w:t>Keywords :</w:t>
      </w:r>
      <w:proofErr w:type="gramEnd"/>
      <w:r w:rsidRPr="00B9746C">
        <w:rPr>
          <w:rFonts w:ascii="Bookman Old Style" w:hAnsi="Bookman Old Style" w:cs="Arial"/>
          <w:i/>
          <w:sz w:val="24"/>
          <w:szCs w:val="24"/>
          <w:lang w:val="en-US"/>
        </w:rPr>
        <w:t xml:space="preserve"> </w:t>
      </w:r>
      <w:r w:rsidRPr="00B9746C">
        <w:rPr>
          <w:rFonts w:ascii="Bookman Old Style" w:hAnsi="Bookman Old Style" w:cs="Arial"/>
          <w:i/>
          <w:color w:val="202124"/>
          <w:sz w:val="24"/>
          <w:szCs w:val="24"/>
        </w:rPr>
        <w:t>Added Value, Financial Feasibil</w:t>
      </w:r>
      <w:r w:rsidR="00025364" w:rsidRPr="00B9746C">
        <w:rPr>
          <w:rFonts w:ascii="Bookman Old Style" w:hAnsi="Bookman Old Style" w:cs="Arial"/>
          <w:i/>
          <w:color w:val="202124"/>
          <w:sz w:val="24"/>
          <w:szCs w:val="24"/>
        </w:rPr>
        <w:t>ity, Samiler Crackers, IRT Maju</w:t>
      </w:r>
      <w:r w:rsidR="00025364" w:rsidRPr="00B9746C">
        <w:rPr>
          <w:rFonts w:ascii="Bookman Old Style" w:hAnsi="Bookman Old Style" w:cs="Arial"/>
          <w:i/>
          <w:color w:val="202124"/>
          <w:sz w:val="24"/>
          <w:szCs w:val="24"/>
          <w:lang w:val="en-US"/>
        </w:rPr>
        <w:t xml:space="preserve"> </w:t>
      </w:r>
      <w:r w:rsidRPr="00B9746C">
        <w:rPr>
          <w:rFonts w:ascii="Bookman Old Style" w:hAnsi="Bookman Old Style" w:cs="Arial"/>
          <w:i/>
          <w:color w:val="202124"/>
          <w:sz w:val="24"/>
          <w:szCs w:val="24"/>
        </w:rPr>
        <w:t>Jaya</w:t>
      </w:r>
    </w:p>
    <w:p w:rsidR="00604120" w:rsidRDefault="00604120" w:rsidP="00DD70B9">
      <w:pPr>
        <w:spacing w:after="0" w:line="240" w:lineRule="auto"/>
        <w:rPr>
          <w:rFonts w:ascii="Bookman Old Style" w:hAnsi="Bookman Old Style" w:cs="Arial"/>
          <w:sz w:val="24"/>
          <w:szCs w:val="24"/>
          <w:lang w:val="en-US"/>
        </w:rPr>
      </w:pPr>
    </w:p>
    <w:p w:rsidR="00B9746C" w:rsidRDefault="00B9746C" w:rsidP="00DD70B9">
      <w:pPr>
        <w:spacing w:after="0" w:line="240" w:lineRule="auto"/>
        <w:rPr>
          <w:rFonts w:ascii="Bookman Old Style" w:hAnsi="Bookman Old Style" w:cs="Arial"/>
          <w:sz w:val="24"/>
          <w:szCs w:val="24"/>
          <w:lang w:val="en-US"/>
        </w:rPr>
      </w:pPr>
    </w:p>
    <w:p w:rsidR="00E90D5F" w:rsidRDefault="00E90D5F" w:rsidP="00DD70B9">
      <w:pPr>
        <w:spacing w:after="0" w:line="240" w:lineRule="auto"/>
        <w:rPr>
          <w:rFonts w:ascii="Bookman Old Style" w:hAnsi="Bookman Old Style" w:cs="Arial"/>
          <w:sz w:val="24"/>
          <w:szCs w:val="24"/>
          <w:lang w:val="en-US"/>
        </w:rPr>
      </w:pPr>
    </w:p>
    <w:p w:rsidR="00E90D5F" w:rsidRPr="00B9746C" w:rsidRDefault="00E90D5F" w:rsidP="00DD70B9">
      <w:pPr>
        <w:spacing w:after="0" w:line="240" w:lineRule="auto"/>
        <w:rPr>
          <w:rFonts w:ascii="Bookman Old Style" w:hAnsi="Bookman Old Style" w:cs="Arial"/>
          <w:sz w:val="24"/>
          <w:szCs w:val="24"/>
          <w:lang w:val="en-US"/>
        </w:rPr>
      </w:pPr>
    </w:p>
    <w:p w:rsidR="00827AF6" w:rsidRPr="00B9746C" w:rsidRDefault="00827AF6" w:rsidP="00827AF6">
      <w:pPr>
        <w:spacing w:after="0" w:line="240" w:lineRule="auto"/>
        <w:rPr>
          <w:rFonts w:ascii="Bookman Old Style" w:hAnsi="Bookman Old Style" w:cs="Arial"/>
          <w:b/>
          <w:sz w:val="24"/>
          <w:szCs w:val="24"/>
        </w:rPr>
      </w:pPr>
      <w:r w:rsidRPr="00B9746C">
        <w:rPr>
          <w:rFonts w:ascii="Bookman Old Style" w:hAnsi="Bookman Old Style" w:cs="Arial"/>
          <w:b/>
          <w:sz w:val="24"/>
          <w:szCs w:val="24"/>
        </w:rPr>
        <w:lastRenderedPageBreak/>
        <w:t>PENDAHULUAN</w:t>
      </w:r>
    </w:p>
    <w:p w:rsidR="00827AF6" w:rsidRPr="00B9746C" w:rsidRDefault="00827AF6" w:rsidP="00597AFC">
      <w:pPr>
        <w:pStyle w:val="ListParagraph"/>
        <w:spacing w:after="0" w:line="240" w:lineRule="auto"/>
        <w:ind w:left="0"/>
        <w:jc w:val="both"/>
        <w:rPr>
          <w:rFonts w:ascii="Bookman Old Style" w:hAnsi="Bookman Old Style" w:cs="Arial"/>
          <w:sz w:val="24"/>
          <w:szCs w:val="24"/>
        </w:rPr>
      </w:pPr>
      <w:r w:rsidRPr="00B9746C">
        <w:rPr>
          <w:rFonts w:ascii="Bookman Old Style" w:hAnsi="Bookman Old Style" w:cs="Arial"/>
          <w:sz w:val="24"/>
          <w:szCs w:val="24"/>
        </w:rPr>
        <w:t xml:space="preserve">Ubi kayu merupakan bahan pangan yang menjadi sumber karbohidrat penting. Di Indonesia, ubi kayu atau singkong </w:t>
      </w:r>
      <w:r w:rsidR="004B775E" w:rsidRPr="00B9746C">
        <w:rPr>
          <w:rFonts w:ascii="Bookman Old Style" w:hAnsi="Bookman Old Style" w:cs="Arial"/>
          <w:sz w:val="24"/>
          <w:szCs w:val="24"/>
          <w:lang w:val="en-US"/>
        </w:rPr>
        <w:t xml:space="preserve">dapat </w:t>
      </w:r>
      <w:r w:rsidRPr="00B9746C">
        <w:rPr>
          <w:rFonts w:ascii="Bookman Old Style" w:hAnsi="Bookman Old Style" w:cs="Arial"/>
          <w:sz w:val="24"/>
          <w:szCs w:val="24"/>
        </w:rPr>
        <w:t xml:space="preserve">dijadikan makanan pokok pengganti setelah padi dan jagung. </w:t>
      </w:r>
      <w:r w:rsidR="00D17AAB" w:rsidRPr="00B9746C">
        <w:rPr>
          <w:rFonts w:ascii="Bookman Old Style" w:hAnsi="Bookman Old Style" w:cs="Arial"/>
          <w:sz w:val="24"/>
          <w:szCs w:val="24"/>
          <w:lang w:val="en-US"/>
        </w:rPr>
        <w:t>Selain itu u</w:t>
      </w:r>
      <w:r w:rsidRPr="00B9746C">
        <w:rPr>
          <w:rFonts w:ascii="Bookman Old Style" w:hAnsi="Bookman Old Style" w:cs="Arial"/>
          <w:sz w:val="24"/>
          <w:szCs w:val="24"/>
        </w:rPr>
        <w:t xml:space="preserve">bi kayu berfungsi sebagai bahan </w:t>
      </w:r>
      <w:proofErr w:type="gramStart"/>
      <w:r w:rsidRPr="00B9746C">
        <w:rPr>
          <w:rFonts w:ascii="Bookman Old Style" w:hAnsi="Bookman Old Style" w:cs="Arial"/>
          <w:sz w:val="24"/>
          <w:szCs w:val="24"/>
        </w:rPr>
        <w:t>baku</w:t>
      </w:r>
      <w:proofErr w:type="gramEnd"/>
      <w:r w:rsidRPr="00B9746C">
        <w:rPr>
          <w:rFonts w:ascii="Bookman Old Style" w:hAnsi="Bookman Old Style" w:cs="Arial"/>
          <w:sz w:val="24"/>
          <w:szCs w:val="24"/>
        </w:rPr>
        <w:t xml:space="preserve"> rumah industri makanan serta dapat dijadikan bahan pakan ternak. </w:t>
      </w:r>
      <w:proofErr w:type="gramStart"/>
      <w:r w:rsidR="00D17AAB" w:rsidRPr="00B9746C">
        <w:rPr>
          <w:rFonts w:ascii="Bookman Old Style" w:hAnsi="Bookman Old Style" w:cs="Arial"/>
          <w:sz w:val="24"/>
          <w:szCs w:val="24"/>
          <w:lang w:val="en-US"/>
        </w:rPr>
        <w:t>Pengolahan u</w:t>
      </w:r>
      <w:r w:rsidRPr="00B9746C">
        <w:rPr>
          <w:rFonts w:ascii="Bookman Old Style" w:hAnsi="Bookman Old Style" w:cs="Arial"/>
          <w:sz w:val="24"/>
          <w:szCs w:val="24"/>
        </w:rPr>
        <w:t xml:space="preserve">bi kayu </w:t>
      </w:r>
      <w:r w:rsidR="00D17AAB" w:rsidRPr="00B9746C">
        <w:rPr>
          <w:rFonts w:ascii="Bookman Old Style" w:hAnsi="Bookman Old Style" w:cs="Arial"/>
          <w:sz w:val="24"/>
          <w:szCs w:val="24"/>
          <w:lang w:val="en-US"/>
        </w:rPr>
        <w:t xml:space="preserve">dilakukan karena komoditas tersebut, </w:t>
      </w:r>
      <w:r w:rsidRPr="00B9746C">
        <w:rPr>
          <w:rFonts w:ascii="Bookman Old Style" w:hAnsi="Bookman Old Style" w:cs="Arial"/>
          <w:sz w:val="24"/>
          <w:szCs w:val="24"/>
        </w:rPr>
        <w:t>mempunyai sifat yang tidak tahan lama</w:t>
      </w:r>
      <w:r w:rsidR="00D17AAB" w:rsidRPr="00B9746C">
        <w:rPr>
          <w:rFonts w:ascii="Bookman Old Style" w:hAnsi="Bookman Old Style" w:cs="Arial"/>
          <w:sz w:val="24"/>
          <w:szCs w:val="24"/>
          <w:lang w:val="en-US"/>
        </w:rPr>
        <w:t>,</w:t>
      </w:r>
      <w:r w:rsidRPr="00B9746C">
        <w:rPr>
          <w:rFonts w:ascii="Bookman Old Style" w:hAnsi="Bookman Old Style" w:cs="Arial"/>
          <w:sz w:val="24"/>
          <w:szCs w:val="24"/>
        </w:rPr>
        <w:t xml:space="preserve"> </w:t>
      </w:r>
      <w:r w:rsidR="00D17AAB" w:rsidRPr="00B9746C">
        <w:rPr>
          <w:rFonts w:ascii="Bookman Old Style" w:hAnsi="Bookman Old Style" w:cs="Arial"/>
          <w:sz w:val="24"/>
          <w:szCs w:val="24"/>
        </w:rPr>
        <w:t>mudah rusak</w:t>
      </w:r>
      <w:r w:rsidR="00D17AAB" w:rsidRPr="00B9746C">
        <w:rPr>
          <w:rFonts w:ascii="Bookman Old Style" w:hAnsi="Bookman Old Style" w:cs="Arial"/>
          <w:sz w:val="24"/>
          <w:szCs w:val="24"/>
          <w:lang w:val="en-US"/>
        </w:rPr>
        <w:t xml:space="preserve">, </w:t>
      </w:r>
      <w:r w:rsidRPr="00B9746C">
        <w:rPr>
          <w:rFonts w:ascii="Bookman Old Style" w:hAnsi="Bookman Old Style" w:cs="Arial"/>
          <w:sz w:val="24"/>
          <w:szCs w:val="24"/>
        </w:rPr>
        <w:t>cepat busuk</w:t>
      </w:r>
      <w:r w:rsidR="00D17AAB" w:rsidRPr="00B9746C">
        <w:rPr>
          <w:rFonts w:ascii="Bookman Old Style" w:hAnsi="Bookman Old Style" w:cs="Arial"/>
          <w:sz w:val="24"/>
          <w:szCs w:val="24"/>
          <w:lang w:val="en-US"/>
        </w:rPr>
        <w:t xml:space="preserve">, dan </w:t>
      </w:r>
      <w:r w:rsidRPr="00B9746C">
        <w:rPr>
          <w:rFonts w:ascii="Bookman Old Style" w:hAnsi="Bookman Old Style" w:cs="Arial"/>
          <w:sz w:val="24"/>
          <w:szCs w:val="24"/>
        </w:rPr>
        <w:t>mengak</w:t>
      </w:r>
      <w:r w:rsidR="004B775E" w:rsidRPr="00B9746C">
        <w:rPr>
          <w:rFonts w:ascii="Bookman Old Style" w:hAnsi="Bookman Old Style" w:cs="Arial"/>
          <w:sz w:val="24"/>
          <w:szCs w:val="24"/>
        </w:rPr>
        <w:t>ibatkan perubahan pada warnanya</w:t>
      </w:r>
      <w:r w:rsidR="004B775E" w:rsidRPr="00B9746C">
        <w:rPr>
          <w:rFonts w:ascii="Bookman Old Style" w:hAnsi="Bookman Old Style" w:cs="Arial"/>
          <w:sz w:val="24"/>
          <w:szCs w:val="24"/>
          <w:lang w:val="en-US"/>
        </w:rPr>
        <w:t>.</w:t>
      </w:r>
      <w:proofErr w:type="gramEnd"/>
      <w:r w:rsidR="004B775E" w:rsidRPr="00B9746C">
        <w:rPr>
          <w:rFonts w:ascii="Bookman Old Style" w:hAnsi="Bookman Old Style" w:cs="Arial"/>
          <w:sz w:val="24"/>
          <w:szCs w:val="24"/>
          <w:lang w:val="en-US"/>
        </w:rPr>
        <w:t xml:space="preserve"> </w:t>
      </w:r>
      <w:r w:rsidRPr="00B9746C">
        <w:rPr>
          <w:rFonts w:ascii="Bookman Old Style" w:hAnsi="Bookman Old Style" w:cs="Arial"/>
          <w:sz w:val="24"/>
          <w:szCs w:val="24"/>
        </w:rPr>
        <w:t xml:space="preserve"> </w:t>
      </w:r>
      <w:r w:rsidR="00D17AAB" w:rsidRPr="00B9746C">
        <w:rPr>
          <w:rFonts w:ascii="Bookman Old Style" w:hAnsi="Bookman Old Style" w:cs="Arial"/>
          <w:sz w:val="24"/>
          <w:szCs w:val="24"/>
          <w:lang w:val="en-US"/>
        </w:rPr>
        <w:t xml:space="preserve">Namun demikian </w:t>
      </w:r>
      <w:r w:rsidRPr="00B9746C">
        <w:rPr>
          <w:rFonts w:ascii="Bookman Old Style" w:hAnsi="Bookman Old Style" w:cs="Arial"/>
          <w:sz w:val="24"/>
          <w:szCs w:val="24"/>
        </w:rPr>
        <w:t xml:space="preserve">ubi kayu </w:t>
      </w:r>
      <w:r w:rsidR="00D17AAB" w:rsidRPr="00B9746C">
        <w:rPr>
          <w:rFonts w:ascii="Bookman Old Style" w:hAnsi="Bookman Old Style" w:cs="Arial"/>
          <w:sz w:val="24"/>
          <w:szCs w:val="24"/>
          <w:lang w:val="en-US"/>
        </w:rPr>
        <w:t xml:space="preserve">juga memiliki keunggulan </w:t>
      </w:r>
      <w:proofErr w:type="gramStart"/>
      <w:r w:rsidR="00D17AAB" w:rsidRPr="00B9746C">
        <w:rPr>
          <w:rFonts w:ascii="Bookman Old Style" w:hAnsi="Bookman Old Style" w:cs="Arial"/>
          <w:sz w:val="24"/>
          <w:szCs w:val="24"/>
          <w:lang w:val="en-US"/>
        </w:rPr>
        <w:t xml:space="preserve">yaitu  </w:t>
      </w:r>
      <w:r w:rsidRPr="00B9746C">
        <w:rPr>
          <w:rFonts w:ascii="Bookman Old Style" w:hAnsi="Bookman Old Style" w:cs="Arial"/>
          <w:sz w:val="24"/>
          <w:szCs w:val="24"/>
        </w:rPr>
        <w:t>semua</w:t>
      </w:r>
      <w:proofErr w:type="gramEnd"/>
      <w:r w:rsidRPr="00B9746C">
        <w:rPr>
          <w:rFonts w:ascii="Bookman Old Style" w:hAnsi="Bookman Old Style" w:cs="Arial"/>
          <w:sz w:val="24"/>
          <w:szCs w:val="24"/>
        </w:rPr>
        <w:t xml:space="preserve"> yang terdapat pada bagian ubi kayu dapat dijadikan sebagai bahan olahan makanan seperti camilan (Rukmana dan Yuniarsih, 2001).</w:t>
      </w:r>
    </w:p>
    <w:p w:rsidR="00827AF6" w:rsidRPr="00B9746C" w:rsidRDefault="00827AF6" w:rsidP="00827AF6">
      <w:pPr>
        <w:pStyle w:val="ListParagraph"/>
        <w:spacing w:line="240" w:lineRule="auto"/>
        <w:ind w:left="0" w:firstLine="720"/>
        <w:jc w:val="both"/>
        <w:rPr>
          <w:rFonts w:ascii="Bookman Old Style" w:hAnsi="Bookman Old Style" w:cs="Arial"/>
          <w:sz w:val="24"/>
          <w:szCs w:val="24"/>
          <w:lang w:val="en-US"/>
        </w:rPr>
      </w:pPr>
      <w:r w:rsidRPr="00B9746C">
        <w:rPr>
          <w:rFonts w:ascii="Bookman Old Style" w:hAnsi="Bookman Old Style" w:cs="Arial"/>
          <w:sz w:val="24"/>
          <w:szCs w:val="24"/>
        </w:rPr>
        <w:t xml:space="preserve">Jawa Timur merupakan salah satu penghasil ubi kayu terbanyak di wilayah Indonesia. Sebagian besar dari kebutuhan ubi kayu untuk nasional dipenuhi dari Jawa Timur. Kabupaten Mojokerto merupakan salah satu Kabupaten di wilayah Jawa Timur </w:t>
      </w:r>
      <w:r w:rsidR="004B775E" w:rsidRPr="00B9746C">
        <w:rPr>
          <w:rFonts w:ascii="Bookman Old Style" w:hAnsi="Bookman Old Style" w:cs="Arial"/>
          <w:sz w:val="24"/>
          <w:szCs w:val="24"/>
          <w:lang w:val="en-US"/>
        </w:rPr>
        <w:t xml:space="preserve">yang </w:t>
      </w:r>
      <w:r w:rsidR="00522079" w:rsidRPr="00B9746C">
        <w:rPr>
          <w:rFonts w:ascii="Bookman Old Style" w:hAnsi="Bookman Old Style" w:cs="Arial"/>
          <w:sz w:val="24"/>
          <w:szCs w:val="24"/>
          <w:lang w:val="en-US"/>
        </w:rPr>
        <w:t>merupakan penghasil</w:t>
      </w:r>
      <w:r w:rsidRPr="00B9746C">
        <w:rPr>
          <w:rFonts w:ascii="Bookman Old Style" w:hAnsi="Bookman Old Style" w:cs="Arial"/>
          <w:sz w:val="24"/>
          <w:szCs w:val="24"/>
        </w:rPr>
        <w:t xml:space="preserve"> ubi kayu </w:t>
      </w:r>
      <w:r w:rsidR="00522079" w:rsidRPr="00B9746C">
        <w:rPr>
          <w:rFonts w:ascii="Bookman Old Style" w:hAnsi="Bookman Old Style" w:cs="Arial"/>
          <w:sz w:val="24"/>
          <w:szCs w:val="24"/>
          <w:lang w:val="en-US"/>
        </w:rPr>
        <w:t>dalam jumlah</w:t>
      </w:r>
      <w:r w:rsidR="00522079" w:rsidRPr="00B9746C">
        <w:rPr>
          <w:rFonts w:ascii="Bookman Old Style" w:hAnsi="Bookman Old Style" w:cs="Arial"/>
          <w:sz w:val="24"/>
          <w:szCs w:val="24"/>
        </w:rPr>
        <w:t xml:space="preserve"> melimpah</w:t>
      </w:r>
      <w:r w:rsidR="00522079" w:rsidRPr="00B9746C">
        <w:rPr>
          <w:rFonts w:ascii="Bookman Old Style" w:hAnsi="Bookman Old Style" w:cs="Arial"/>
          <w:sz w:val="24"/>
          <w:szCs w:val="24"/>
          <w:lang w:val="en-US"/>
        </w:rPr>
        <w:t>, karena k</w:t>
      </w:r>
      <w:r w:rsidRPr="00B9746C">
        <w:rPr>
          <w:rFonts w:ascii="Bookman Old Style" w:hAnsi="Bookman Old Style" w:cs="Arial"/>
          <w:sz w:val="24"/>
          <w:szCs w:val="24"/>
        </w:rPr>
        <w:t xml:space="preserve">ondisi geografis dan cuaca yang mendukung serta memiliki kriteria </w:t>
      </w:r>
      <w:r w:rsidR="00491D3B" w:rsidRPr="00B9746C">
        <w:rPr>
          <w:rFonts w:ascii="Bookman Old Style" w:hAnsi="Bookman Old Style" w:cs="Arial"/>
          <w:sz w:val="24"/>
          <w:szCs w:val="24"/>
          <w:lang w:val="en-US"/>
        </w:rPr>
        <w:t>lahan</w:t>
      </w:r>
      <w:r w:rsidRPr="00B9746C">
        <w:rPr>
          <w:rFonts w:ascii="Bookman Old Style" w:hAnsi="Bookman Old Style" w:cs="Arial"/>
          <w:sz w:val="24"/>
          <w:szCs w:val="24"/>
        </w:rPr>
        <w:t xml:space="preserve"> yang cocok untuk dij</w:t>
      </w:r>
      <w:r w:rsidR="00522079" w:rsidRPr="00B9746C">
        <w:rPr>
          <w:rFonts w:ascii="Bookman Old Style" w:hAnsi="Bookman Old Style" w:cs="Arial"/>
          <w:sz w:val="24"/>
          <w:szCs w:val="24"/>
        </w:rPr>
        <w:t>adikan tempat budidaya ubi kayu</w:t>
      </w:r>
      <w:r w:rsidR="00522079" w:rsidRPr="00B9746C">
        <w:rPr>
          <w:rFonts w:ascii="Bookman Old Style" w:hAnsi="Bookman Old Style" w:cs="Arial"/>
          <w:sz w:val="24"/>
          <w:szCs w:val="24"/>
          <w:lang w:val="en-US"/>
        </w:rPr>
        <w:t>.</w:t>
      </w:r>
    </w:p>
    <w:p w:rsidR="00827AF6" w:rsidRPr="00B9746C" w:rsidRDefault="00491D3B" w:rsidP="00827AF6">
      <w:pPr>
        <w:pStyle w:val="ListParagraph"/>
        <w:spacing w:after="0" w:line="240" w:lineRule="auto"/>
        <w:ind w:left="0" w:firstLine="720"/>
        <w:jc w:val="center"/>
        <w:rPr>
          <w:rFonts w:ascii="Bookman Old Style" w:hAnsi="Bookman Old Style" w:cs="Arial"/>
          <w:sz w:val="24"/>
          <w:szCs w:val="24"/>
        </w:rPr>
      </w:pPr>
      <w:r w:rsidRPr="00B9746C">
        <w:rPr>
          <w:rFonts w:ascii="Bookman Old Style" w:hAnsi="Bookman Old Style" w:cs="Arial"/>
          <w:sz w:val="24"/>
          <w:szCs w:val="24"/>
        </w:rPr>
        <w:t>Tabel 1</w:t>
      </w:r>
      <w:r w:rsidR="00827AF6" w:rsidRPr="00B9746C">
        <w:rPr>
          <w:rFonts w:ascii="Bookman Old Style" w:hAnsi="Bookman Old Style" w:cs="Arial"/>
          <w:sz w:val="24"/>
          <w:szCs w:val="24"/>
        </w:rPr>
        <w:br/>
        <w:t>Hasil Produksi Ubi Kayu atau Singkong di Kabupaten Mojokerto</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044"/>
        <w:gridCol w:w="1984"/>
        <w:gridCol w:w="2648"/>
      </w:tblGrid>
      <w:tr w:rsidR="00827AF6" w:rsidRPr="00B9746C" w:rsidTr="00E90D5F">
        <w:trPr>
          <w:trHeight w:val="591"/>
        </w:trPr>
        <w:tc>
          <w:tcPr>
            <w:tcW w:w="1784" w:type="dxa"/>
            <w:tcBorders>
              <w:top w:val="single" w:sz="4" w:space="0" w:color="000000"/>
              <w:bottom w:val="single" w:sz="4" w:space="0" w:color="auto"/>
              <w:right w:val="nil"/>
            </w:tcBorders>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Tahun</w:t>
            </w:r>
          </w:p>
        </w:tc>
        <w:tc>
          <w:tcPr>
            <w:tcW w:w="2044" w:type="dxa"/>
            <w:tcBorders>
              <w:top w:val="single" w:sz="4" w:space="0" w:color="000000"/>
              <w:left w:val="nil"/>
              <w:bottom w:val="single" w:sz="4" w:space="0" w:color="auto"/>
              <w:right w:val="nil"/>
            </w:tcBorders>
          </w:tcPr>
          <w:p w:rsidR="00827AF6" w:rsidRPr="00B9746C" w:rsidRDefault="00827AF6" w:rsidP="004B775E">
            <w:pPr>
              <w:pStyle w:val="ListParagraph"/>
              <w:ind w:left="0"/>
              <w:jc w:val="center"/>
              <w:rPr>
                <w:rFonts w:ascii="Bookman Old Style" w:hAnsi="Bookman Old Style" w:cs="Arial"/>
                <w:sz w:val="24"/>
                <w:szCs w:val="24"/>
              </w:rPr>
            </w:pPr>
            <w:r w:rsidRPr="00B9746C">
              <w:rPr>
                <w:rFonts w:ascii="Bookman Old Style" w:hAnsi="Bookman Old Style" w:cs="Arial"/>
                <w:sz w:val="24"/>
                <w:szCs w:val="24"/>
              </w:rPr>
              <w:t>Luas Panen</w:t>
            </w:r>
          </w:p>
          <w:p w:rsidR="00827AF6" w:rsidRPr="00B9746C" w:rsidRDefault="00827AF6" w:rsidP="004B775E">
            <w:pPr>
              <w:pStyle w:val="ListParagraph"/>
              <w:ind w:left="0"/>
              <w:jc w:val="center"/>
              <w:rPr>
                <w:rFonts w:ascii="Bookman Old Style" w:hAnsi="Bookman Old Style" w:cs="Arial"/>
                <w:sz w:val="24"/>
                <w:szCs w:val="24"/>
              </w:rPr>
            </w:pPr>
            <w:r w:rsidRPr="00B9746C">
              <w:rPr>
                <w:rFonts w:ascii="Bookman Old Style" w:hAnsi="Bookman Old Style" w:cs="Arial"/>
                <w:sz w:val="24"/>
                <w:szCs w:val="24"/>
              </w:rPr>
              <w:t>(ha)</w:t>
            </w:r>
          </w:p>
        </w:tc>
        <w:tc>
          <w:tcPr>
            <w:tcW w:w="1984" w:type="dxa"/>
            <w:tcBorders>
              <w:top w:val="single" w:sz="4" w:space="0" w:color="000000"/>
              <w:left w:val="nil"/>
              <w:bottom w:val="single" w:sz="4" w:space="0" w:color="auto"/>
              <w:right w:val="nil"/>
            </w:tcBorders>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Produksi</w:t>
            </w:r>
          </w:p>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(Ton)</w:t>
            </w:r>
          </w:p>
        </w:tc>
        <w:tc>
          <w:tcPr>
            <w:tcW w:w="2648" w:type="dxa"/>
            <w:tcBorders>
              <w:top w:val="single" w:sz="4" w:space="0" w:color="000000"/>
              <w:left w:val="nil"/>
              <w:bottom w:val="single" w:sz="4" w:space="0" w:color="auto"/>
            </w:tcBorders>
          </w:tcPr>
          <w:p w:rsidR="00827AF6" w:rsidRPr="00B9746C" w:rsidRDefault="00827AF6" w:rsidP="004B775E">
            <w:pPr>
              <w:pStyle w:val="ListParagraph"/>
              <w:ind w:left="0"/>
              <w:jc w:val="center"/>
              <w:rPr>
                <w:rFonts w:ascii="Bookman Old Style" w:hAnsi="Bookman Old Style" w:cs="Arial"/>
                <w:sz w:val="24"/>
                <w:szCs w:val="24"/>
              </w:rPr>
            </w:pPr>
            <w:r w:rsidRPr="00B9746C">
              <w:rPr>
                <w:rFonts w:ascii="Bookman Old Style" w:hAnsi="Bookman Old Style" w:cs="Arial"/>
                <w:sz w:val="24"/>
                <w:szCs w:val="24"/>
              </w:rPr>
              <w:t>Produktivitas</w:t>
            </w:r>
          </w:p>
          <w:p w:rsidR="00827AF6" w:rsidRPr="00B9746C" w:rsidRDefault="00827AF6" w:rsidP="004B775E">
            <w:pPr>
              <w:pStyle w:val="ListParagraph"/>
              <w:ind w:left="0"/>
              <w:jc w:val="center"/>
              <w:rPr>
                <w:rFonts w:ascii="Bookman Old Style" w:hAnsi="Bookman Old Style" w:cs="Arial"/>
                <w:sz w:val="24"/>
                <w:szCs w:val="24"/>
              </w:rPr>
            </w:pPr>
            <w:r w:rsidRPr="00B9746C">
              <w:rPr>
                <w:rFonts w:ascii="Bookman Old Style" w:hAnsi="Bookman Old Style" w:cs="Arial"/>
                <w:sz w:val="24"/>
                <w:szCs w:val="24"/>
              </w:rPr>
              <w:t>(Ku/ha)</w:t>
            </w:r>
          </w:p>
        </w:tc>
      </w:tr>
      <w:tr w:rsidR="00827AF6" w:rsidRPr="00B9746C" w:rsidTr="00E90D5F">
        <w:trPr>
          <w:trHeight w:val="295"/>
        </w:trPr>
        <w:tc>
          <w:tcPr>
            <w:tcW w:w="1784" w:type="dxa"/>
            <w:tcBorders>
              <w:top w:val="single" w:sz="4" w:space="0" w:color="auto"/>
            </w:tcBorders>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2015</w:t>
            </w:r>
          </w:p>
        </w:tc>
        <w:tc>
          <w:tcPr>
            <w:tcW w:w="2044" w:type="dxa"/>
            <w:tcBorders>
              <w:top w:val="single" w:sz="4" w:space="0" w:color="auto"/>
            </w:tcBorders>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880</w:t>
            </w:r>
          </w:p>
        </w:tc>
        <w:tc>
          <w:tcPr>
            <w:tcW w:w="1984" w:type="dxa"/>
            <w:tcBorders>
              <w:top w:val="single" w:sz="4" w:space="0" w:color="auto"/>
            </w:tcBorders>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14.732</w:t>
            </w:r>
          </w:p>
        </w:tc>
        <w:tc>
          <w:tcPr>
            <w:tcW w:w="2648" w:type="dxa"/>
            <w:tcBorders>
              <w:top w:val="single" w:sz="4" w:space="0" w:color="auto"/>
            </w:tcBorders>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167.41</w:t>
            </w:r>
          </w:p>
        </w:tc>
      </w:tr>
      <w:tr w:rsidR="00827AF6" w:rsidRPr="00B9746C" w:rsidTr="00E90D5F">
        <w:trPr>
          <w:trHeight w:val="295"/>
        </w:trPr>
        <w:tc>
          <w:tcPr>
            <w:tcW w:w="1784"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2016</w:t>
            </w:r>
          </w:p>
        </w:tc>
        <w:tc>
          <w:tcPr>
            <w:tcW w:w="2044"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866.5</w:t>
            </w:r>
          </w:p>
        </w:tc>
        <w:tc>
          <w:tcPr>
            <w:tcW w:w="1984"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15.254</w:t>
            </w:r>
          </w:p>
        </w:tc>
        <w:tc>
          <w:tcPr>
            <w:tcW w:w="2648"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176.04</w:t>
            </w:r>
          </w:p>
        </w:tc>
      </w:tr>
      <w:tr w:rsidR="00827AF6" w:rsidRPr="00B9746C" w:rsidTr="00E90D5F">
        <w:trPr>
          <w:trHeight w:val="315"/>
        </w:trPr>
        <w:tc>
          <w:tcPr>
            <w:tcW w:w="1784"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2017</w:t>
            </w:r>
          </w:p>
        </w:tc>
        <w:tc>
          <w:tcPr>
            <w:tcW w:w="2044"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429.5</w:t>
            </w:r>
          </w:p>
        </w:tc>
        <w:tc>
          <w:tcPr>
            <w:tcW w:w="1984"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17.321</w:t>
            </w:r>
          </w:p>
        </w:tc>
        <w:tc>
          <w:tcPr>
            <w:tcW w:w="2648" w:type="dxa"/>
          </w:tcPr>
          <w:p w:rsidR="00827AF6" w:rsidRPr="00B9746C" w:rsidRDefault="00827AF6" w:rsidP="004B775E">
            <w:pPr>
              <w:jc w:val="center"/>
              <w:rPr>
                <w:rFonts w:ascii="Bookman Old Style" w:hAnsi="Bookman Old Style" w:cs="Arial"/>
                <w:sz w:val="24"/>
                <w:szCs w:val="24"/>
              </w:rPr>
            </w:pPr>
            <w:r w:rsidRPr="00B9746C">
              <w:rPr>
                <w:rFonts w:ascii="Bookman Old Style" w:hAnsi="Bookman Old Style" w:cs="Arial"/>
                <w:sz w:val="24"/>
                <w:szCs w:val="24"/>
              </w:rPr>
              <w:t>403.28</w:t>
            </w:r>
          </w:p>
        </w:tc>
      </w:tr>
    </w:tbl>
    <w:p w:rsidR="00827AF6" w:rsidRPr="00B9746C" w:rsidRDefault="00827AF6" w:rsidP="00827AF6">
      <w:pPr>
        <w:spacing w:after="0" w:line="240" w:lineRule="auto"/>
        <w:jc w:val="both"/>
        <w:rPr>
          <w:rFonts w:ascii="Bookman Old Style" w:hAnsi="Bookman Old Style" w:cs="Arial"/>
          <w:i/>
          <w:sz w:val="24"/>
          <w:szCs w:val="24"/>
        </w:rPr>
      </w:pPr>
      <w:r w:rsidRPr="00B9746C">
        <w:rPr>
          <w:rFonts w:ascii="Bookman Old Style" w:hAnsi="Bookman Old Style" w:cs="Arial"/>
          <w:i/>
          <w:sz w:val="24"/>
          <w:szCs w:val="24"/>
        </w:rPr>
        <w:t>Sumber: Badan Pusat Statistik (2018)</w:t>
      </w:r>
    </w:p>
    <w:p w:rsidR="00522079" w:rsidRPr="00B9746C" w:rsidRDefault="00491D3B" w:rsidP="00827AF6">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rPr>
        <w:t>Berdasarkan Tabel</w:t>
      </w:r>
      <w:r w:rsidRPr="00B9746C">
        <w:rPr>
          <w:rFonts w:ascii="Bookman Old Style" w:hAnsi="Bookman Old Style" w:cs="Arial"/>
          <w:sz w:val="24"/>
          <w:szCs w:val="24"/>
          <w:lang w:val="en-US"/>
        </w:rPr>
        <w:t xml:space="preserve"> 1. </w:t>
      </w:r>
      <w:proofErr w:type="gramStart"/>
      <w:r w:rsidRPr="00B9746C">
        <w:rPr>
          <w:rFonts w:ascii="Bookman Old Style" w:hAnsi="Bookman Old Style" w:cs="Arial"/>
          <w:sz w:val="24"/>
          <w:szCs w:val="24"/>
          <w:lang w:val="en-US"/>
        </w:rPr>
        <w:t>di</w:t>
      </w:r>
      <w:proofErr w:type="gramEnd"/>
      <w:r w:rsidRPr="00B9746C">
        <w:rPr>
          <w:rFonts w:ascii="Bookman Old Style" w:hAnsi="Bookman Old Style" w:cs="Arial"/>
          <w:sz w:val="24"/>
          <w:szCs w:val="24"/>
          <w:lang w:val="en-US"/>
        </w:rPr>
        <w:t xml:space="preserve"> </w:t>
      </w:r>
      <w:r w:rsidR="00827AF6" w:rsidRPr="00B9746C">
        <w:rPr>
          <w:rFonts w:ascii="Bookman Old Style" w:hAnsi="Bookman Old Style" w:cs="Arial"/>
          <w:sz w:val="24"/>
          <w:szCs w:val="24"/>
        </w:rPr>
        <w:t xml:space="preserve">Kabupaten Mojokerto </w:t>
      </w:r>
      <w:r w:rsidRPr="00B9746C">
        <w:rPr>
          <w:rFonts w:ascii="Bookman Old Style" w:hAnsi="Bookman Old Style" w:cs="Arial"/>
          <w:sz w:val="24"/>
          <w:szCs w:val="24"/>
          <w:lang w:val="en-US"/>
        </w:rPr>
        <w:t xml:space="preserve">pada </w:t>
      </w:r>
      <w:r w:rsidR="00827AF6" w:rsidRPr="00B9746C">
        <w:rPr>
          <w:rFonts w:ascii="Bookman Old Style" w:hAnsi="Bookman Old Style" w:cs="Arial"/>
          <w:sz w:val="24"/>
          <w:szCs w:val="24"/>
        </w:rPr>
        <w:t>tahun 2015-2017 produksi ubi kayu mengalami peningkatan setiap tahun. Pada tahun 2015 hingga tahun 2017  produksi ubi kayu atau singkong di Mojokerto menga</w:t>
      </w:r>
      <w:r w:rsidR="00522079" w:rsidRPr="00B9746C">
        <w:rPr>
          <w:rFonts w:ascii="Bookman Old Style" w:hAnsi="Bookman Old Style" w:cs="Arial"/>
          <w:sz w:val="24"/>
          <w:szCs w:val="24"/>
        </w:rPr>
        <w:t>lami kenaikan sebesar 2.589 ton</w:t>
      </w:r>
      <w:r w:rsidR="00827AF6" w:rsidRPr="00B9746C">
        <w:rPr>
          <w:rFonts w:ascii="Bookman Old Style" w:hAnsi="Bookman Old Style" w:cs="Arial"/>
          <w:sz w:val="24"/>
          <w:szCs w:val="24"/>
        </w:rPr>
        <w:t xml:space="preserve">. </w:t>
      </w:r>
      <w:r w:rsidR="00522079" w:rsidRPr="00B9746C">
        <w:rPr>
          <w:rFonts w:ascii="Bookman Old Style" w:hAnsi="Bookman Old Style" w:cs="Arial"/>
          <w:sz w:val="24"/>
          <w:szCs w:val="24"/>
          <w:lang w:val="en-US"/>
        </w:rPr>
        <w:t>Melimpahnya produksi ubi kayu tersebut dimanfaatkan oleh beberapa masyarakat menjadi salah satu sumber</w:t>
      </w:r>
      <w:r w:rsidR="00964E58" w:rsidRPr="00B9746C">
        <w:rPr>
          <w:rFonts w:ascii="Bookman Old Style" w:hAnsi="Bookman Old Style" w:cs="Arial"/>
          <w:sz w:val="24"/>
          <w:szCs w:val="24"/>
          <w:lang w:val="en-US"/>
        </w:rPr>
        <w:t xml:space="preserve"> perekonomian dengan </w:t>
      </w:r>
      <w:proofErr w:type="gramStart"/>
      <w:r w:rsidR="00964E58" w:rsidRPr="00B9746C">
        <w:rPr>
          <w:rFonts w:ascii="Bookman Old Style" w:hAnsi="Bookman Old Style" w:cs="Arial"/>
          <w:sz w:val="24"/>
          <w:szCs w:val="24"/>
          <w:lang w:val="en-US"/>
        </w:rPr>
        <w:t>cara</w:t>
      </w:r>
      <w:proofErr w:type="gramEnd"/>
      <w:r w:rsidR="00964E58" w:rsidRPr="00B9746C">
        <w:rPr>
          <w:rFonts w:ascii="Bookman Old Style" w:hAnsi="Bookman Old Style" w:cs="Arial"/>
          <w:sz w:val="24"/>
          <w:szCs w:val="24"/>
          <w:lang w:val="en-US"/>
        </w:rPr>
        <w:t xml:space="preserve"> mendi</w:t>
      </w:r>
      <w:r w:rsidR="00522079" w:rsidRPr="00B9746C">
        <w:rPr>
          <w:rFonts w:ascii="Bookman Old Style" w:hAnsi="Bookman Old Style" w:cs="Arial"/>
          <w:sz w:val="24"/>
          <w:szCs w:val="24"/>
          <w:lang w:val="en-US"/>
        </w:rPr>
        <w:t xml:space="preserve">rikan industri rumahtangga yang mengolah produk singkong menjadi beberapa produk turunan. </w:t>
      </w:r>
      <w:proofErr w:type="gramStart"/>
      <w:r w:rsidR="00522079" w:rsidRPr="00B9746C">
        <w:rPr>
          <w:rFonts w:ascii="Bookman Old Style" w:hAnsi="Bookman Old Style" w:cs="Arial"/>
          <w:sz w:val="24"/>
          <w:szCs w:val="24"/>
          <w:lang w:val="en-US"/>
        </w:rPr>
        <w:t>Salah satunya adalah industri-industri rumahtangga yang menghasilkan produk kerupuk samiler.</w:t>
      </w:r>
      <w:proofErr w:type="gramEnd"/>
      <w:r w:rsidR="00522079" w:rsidRPr="00B9746C">
        <w:rPr>
          <w:rFonts w:ascii="Bookman Old Style" w:hAnsi="Bookman Old Style" w:cs="Arial"/>
          <w:sz w:val="24"/>
          <w:szCs w:val="24"/>
          <w:lang w:val="en-US"/>
        </w:rPr>
        <w:t xml:space="preserve"> </w:t>
      </w:r>
    </w:p>
    <w:p w:rsidR="001633AC" w:rsidRPr="00B9746C" w:rsidRDefault="00970AB1" w:rsidP="00D30E86">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lang w:val="en-US"/>
        </w:rPr>
        <w:t>Diantara beberapa industri p</w:t>
      </w:r>
      <w:r w:rsidR="00E05A92" w:rsidRPr="00B9746C">
        <w:rPr>
          <w:rFonts w:ascii="Bookman Old Style" w:hAnsi="Bookman Old Style" w:cs="Arial"/>
          <w:sz w:val="24"/>
          <w:szCs w:val="24"/>
          <w:lang w:val="en-US"/>
        </w:rPr>
        <w:t>embuat kerupuk samiler, Industri</w:t>
      </w:r>
      <w:r w:rsidRPr="00B9746C">
        <w:rPr>
          <w:rFonts w:ascii="Bookman Old Style" w:hAnsi="Bookman Old Style" w:cs="Arial"/>
          <w:sz w:val="24"/>
          <w:szCs w:val="24"/>
          <w:lang w:val="en-US"/>
        </w:rPr>
        <w:t xml:space="preserve"> Rumahtangga (IRT) Maju Jaya yang terletak di Desa Gondang Kecamatan Gondang Kabupaten Mojokerto, merupakan IRT yang sudah lama berdiri yaitu tahun 2010 sampai saat ini,  dan mampu menghasilkan produk kerupuk samiler </w:t>
      </w:r>
      <w:r w:rsidR="00604120" w:rsidRPr="00B9746C">
        <w:rPr>
          <w:rFonts w:ascii="Bookman Old Style" w:hAnsi="Bookman Old Style" w:cs="Arial"/>
          <w:sz w:val="24"/>
          <w:szCs w:val="24"/>
          <w:lang w:val="en-US"/>
        </w:rPr>
        <w:t xml:space="preserve">dengan bahan baku singkong </w:t>
      </w:r>
      <w:r w:rsidRPr="00B9746C">
        <w:rPr>
          <w:rFonts w:ascii="Bookman Old Style" w:hAnsi="Bookman Old Style" w:cs="Arial"/>
          <w:sz w:val="24"/>
          <w:szCs w:val="24"/>
          <w:lang w:val="en-US"/>
        </w:rPr>
        <w:t xml:space="preserve">hingga mencapai </w:t>
      </w:r>
      <w:r w:rsidR="00604120" w:rsidRPr="00B9746C">
        <w:rPr>
          <w:rFonts w:ascii="Bookman Old Style" w:hAnsi="Bookman Old Style" w:cs="Arial"/>
          <w:sz w:val="24"/>
          <w:szCs w:val="24"/>
          <w:lang w:val="en-US"/>
        </w:rPr>
        <w:t>100 kilogram</w:t>
      </w:r>
      <w:r w:rsidRPr="00B9746C">
        <w:rPr>
          <w:rFonts w:ascii="Bookman Old Style" w:hAnsi="Bookman Old Style" w:cs="Arial"/>
          <w:sz w:val="24"/>
          <w:szCs w:val="24"/>
          <w:lang w:val="en-US"/>
        </w:rPr>
        <w:t xml:space="preserve"> setiap harinya. </w:t>
      </w:r>
      <w:proofErr w:type="gramStart"/>
      <w:r w:rsidR="001633AC" w:rsidRPr="00B9746C">
        <w:rPr>
          <w:rFonts w:ascii="Bookman Old Style" w:hAnsi="Bookman Old Style" w:cs="Arial"/>
          <w:sz w:val="24"/>
          <w:szCs w:val="24"/>
          <w:lang w:val="en-US"/>
        </w:rPr>
        <w:t>Sebagaimana diketahui bersama bahwa kerupuk merupakan makanan favorit masyarakat Indonesia, terlebih untuk masyarakat Jawa Timur</w:t>
      </w:r>
      <w:r w:rsidR="00563CE7" w:rsidRPr="00B9746C">
        <w:rPr>
          <w:rFonts w:ascii="Bookman Old Style" w:hAnsi="Bookman Old Style" w:cs="Arial"/>
          <w:sz w:val="24"/>
          <w:szCs w:val="24"/>
          <w:lang w:val="en-US"/>
        </w:rPr>
        <w:t>, kerupuk merupakan camilan dan pelengkap dalam sajian makanan sehari-hari</w:t>
      </w:r>
      <w:r w:rsidR="001633AC" w:rsidRPr="00B9746C">
        <w:rPr>
          <w:rFonts w:ascii="Bookman Old Style" w:hAnsi="Bookman Old Style" w:cs="Arial"/>
          <w:sz w:val="24"/>
          <w:szCs w:val="24"/>
          <w:lang w:val="en-US"/>
        </w:rPr>
        <w:t>.</w:t>
      </w:r>
      <w:proofErr w:type="gramEnd"/>
      <w:r w:rsidR="001633AC" w:rsidRPr="00B9746C">
        <w:rPr>
          <w:rFonts w:ascii="Bookman Old Style" w:hAnsi="Bookman Old Style" w:cs="Arial"/>
          <w:sz w:val="24"/>
          <w:szCs w:val="24"/>
          <w:lang w:val="en-US"/>
        </w:rPr>
        <w:t xml:space="preserve"> </w:t>
      </w:r>
      <w:proofErr w:type="gramStart"/>
      <w:r w:rsidR="001633AC" w:rsidRPr="00B9746C">
        <w:rPr>
          <w:rFonts w:ascii="Bookman Old Style" w:hAnsi="Bookman Old Style" w:cs="Arial"/>
          <w:sz w:val="24"/>
          <w:szCs w:val="24"/>
          <w:lang w:val="en-US"/>
        </w:rPr>
        <w:t xml:space="preserve">Berdasarkan data yang ada rata-rata permintaan kerupuk </w:t>
      </w:r>
      <w:r w:rsidR="00455B54" w:rsidRPr="00B9746C">
        <w:rPr>
          <w:rFonts w:ascii="Bookman Old Style" w:hAnsi="Bookman Old Style" w:cs="Arial"/>
          <w:sz w:val="24"/>
          <w:szCs w:val="24"/>
          <w:lang w:val="en-US"/>
        </w:rPr>
        <w:t>masyarakat Indonesia sebesar 200 ton perhari (Tribunjatim, 2019).</w:t>
      </w:r>
      <w:proofErr w:type="gramEnd"/>
      <w:r w:rsidR="00455B54" w:rsidRPr="00B9746C">
        <w:rPr>
          <w:rFonts w:ascii="Bookman Old Style" w:hAnsi="Bookman Old Style" w:cs="Arial"/>
          <w:sz w:val="24"/>
          <w:szCs w:val="24"/>
          <w:lang w:val="en-US"/>
        </w:rPr>
        <w:t xml:space="preserve"> </w:t>
      </w:r>
      <w:proofErr w:type="gramStart"/>
      <w:r w:rsidR="00563CE7" w:rsidRPr="00B9746C">
        <w:rPr>
          <w:rFonts w:ascii="Bookman Old Style" w:hAnsi="Bookman Old Style" w:cs="Arial"/>
          <w:sz w:val="24"/>
          <w:szCs w:val="24"/>
          <w:lang w:val="en-US"/>
        </w:rPr>
        <w:t xml:space="preserve">Besarnya permintaan kerupuk yang ada, merupakan peluang yang dapat </w:t>
      </w:r>
      <w:r w:rsidR="00563CE7" w:rsidRPr="00B9746C">
        <w:rPr>
          <w:rFonts w:ascii="Bookman Old Style" w:hAnsi="Bookman Old Style" w:cs="Arial"/>
          <w:sz w:val="24"/>
          <w:szCs w:val="24"/>
          <w:lang w:val="en-US"/>
        </w:rPr>
        <w:lastRenderedPageBreak/>
        <w:t>dimanfaatkan oleh masyarakat sebagi salah satu sumber mata pencaharian.</w:t>
      </w:r>
      <w:proofErr w:type="gramEnd"/>
      <w:r w:rsidR="00563CE7" w:rsidRPr="00B9746C">
        <w:rPr>
          <w:rFonts w:ascii="Bookman Old Style" w:hAnsi="Bookman Old Style" w:cs="Arial"/>
          <w:sz w:val="24"/>
          <w:szCs w:val="24"/>
          <w:lang w:val="en-US"/>
        </w:rPr>
        <w:t xml:space="preserve"> </w:t>
      </w:r>
      <w:proofErr w:type="gramStart"/>
      <w:r w:rsidR="00D33268" w:rsidRPr="00B9746C">
        <w:rPr>
          <w:rFonts w:ascii="Bookman Old Style" w:hAnsi="Bookman Old Style" w:cs="Arial"/>
          <w:sz w:val="24"/>
          <w:szCs w:val="24"/>
          <w:lang w:val="en-US"/>
        </w:rPr>
        <w:t>IRT Kerupuk Samiler berpeluang menjadi usaha bisnis yang berprospektif, namun belum diketahui seberapa besar nilai tambah dan tingkat kelayakan finansial yang dapat diperoleh dari kegiatan tersebut.</w:t>
      </w:r>
      <w:proofErr w:type="gramEnd"/>
      <w:r w:rsidR="00D33268" w:rsidRPr="00B9746C">
        <w:rPr>
          <w:rFonts w:ascii="Bookman Old Style" w:hAnsi="Bookman Old Style" w:cs="Arial"/>
          <w:sz w:val="24"/>
          <w:szCs w:val="24"/>
          <w:lang w:val="en-US"/>
        </w:rPr>
        <w:t xml:space="preserve"> </w:t>
      </w:r>
      <w:proofErr w:type="gramStart"/>
      <w:r w:rsidR="00D33268" w:rsidRPr="00B9746C">
        <w:rPr>
          <w:rFonts w:ascii="Bookman Old Style" w:hAnsi="Bookman Old Style" w:cs="Arial"/>
          <w:sz w:val="24"/>
          <w:szCs w:val="24"/>
          <w:lang w:val="en-US"/>
        </w:rPr>
        <w:t>IRT Kerupuk Samiler</w:t>
      </w:r>
      <w:r w:rsidR="008D5462" w:rsidRPr="00B9746C">
        <w:rPr>
          <w:rFonts w:ascii="Bookman Old Style" w:hAnsi="Bookman Old Style" w:cs="Arial"/>
          <w:sz w:val="24"/>
          <w:szCs w:val="24"/>
          <w:lang w:val="en-US"/>
        </w:rPr>
        <w:t xml:space="preserve"> juga belum pernah melakukan perhitungan nilai tambah dan kelayakannya.</w:t>
      </w:r>
      <w:proofErr w:type="gramEnd"/>
      <w:r w:rsidR="008D5462" w:rsidRPr="00B9746C">
        <w:rPr>
          <w:rFonts w:ascii="Bookman Old Style" w:hAnsi="Bookman Old Style" w:cs="Arial"/>
          <w:sz w:val="24"/>
          <w:szCs w:val="24"/>
          <w:lang w:val="en-US"/>
        </w:rPr>
        <w:t xml:space="preserve"> </w:t>
      </w:r>
      <w:proofErr w:type="gramStart"/>
      <w:r w:rsidR="00E05A92" w:rsidRPr="00B9746C">
        <w:rPr>
          <w:rFonts w:ascii="Bookman Old Style" w:hAnsi="Bookman Old Style" w:cs="Arial"/>
          <w:sz w:val="24"/>
          <w:szCs w:val="24"/>
          <w:lang w:val="en-US"/>
        </w:rPr>
        <w:t xml:space="preserve">Perhitungan nilai tambah dan kelayakan finansial merupakan hal yang sangat penting untuk diketahui bagi </w:t>
      </w:r>
      <w:r w:rsidR="00474A76" w:rsidRPr="00B9746C">
        <w:rPr>
          <w:rFonts w:ascii="Bookman Old Style" w:hAnsi="Bookman Old Style" w:cs="Arial"/>
          <w:sz w:val="24"/>
          <w:szCs w:val="24"/>
          <w:lang w:val="en-US"/>
        </w:rPr>
        <w:t>wira</w:t>
      </w:r>
      <w:r w:rsidR="00E05A92" w:rsidRPr="00B9746C">
        <w:rPr>
          <w:rFonts w:ascii="Bookman Old Style" w:hAnsi="Bookman Old Style" w:cs="Arial"/>
          <w:sz w:val="24"/>
          <w:szCs w:val="24"/>
          <w:lang w:val="en-US"/>
        </w:rPr>
        <w:t>usaha / lembaga / individu yang memiliki keinginan untuk merintis usaha</w:t>
      </w:r>
      <w:r w:rsidR="00474A76" w:rsidRPr="00B9746C">
        <w:rPr>
          <w:rFonts w:ascii="Bookman Old Style" w:hAnsi="Bookman Old Style" w:cs="Arial"/>
          <w:sz w:val="24"/>
          <w:szCs w:val="24"/>
          <w:lang w:val="en-US"/>
        </w:rPr>
        <w:t xml:space="preserve"> bisnis</w:t>
      </w:r>
      <w:r w:rsidR="00E05A92" w:rsidRPr="00B9746C">
        <w:rPr>
          <w:rFonts w:ascii="Bookman Old Style" w:hAnsi="Bookman Old Style" w:cs="Arial"/>
          <w:sz w:val="24"/>
          <w:szCs w:val="24"/>
          <w:lang w:val="en-US"/>
        </w:rPr>
        <w:t>.</w:t>
      </w:r>
      <w:proofErr w:type="gramEnd"/>
      <w:r w:rsidR="00474A76" w:rsidRPr="00B9746C">
        <w:rPr>
          <w:rFonts w:ascii="Bookman Old Style" w:hAnsi="Bookman Old Style" w:cs="Arial"/>
          <w:sz w:val="24"/>
          <w:szCs w:val="24"/>
          <w:lang w:val="en-US"/>
        </w:rPr>
        <w:t xml:space="preserve"> Menurut</w:t>
      </w:r>
      <w:r w:rsidR="00D30E86" w:rsidRPr="00B9746C">
        <w:rPr>
          <w:rFonts w:ascii="Bookman Old Style" w:hAnsi="Bookman Old Style" w:cs="Arial"/>
          <w:sz w:val="24"/>
          <w:szCs w:val="24"/>
        </w:rPr>
        <w:t xml:space="preserve"> Andrews (2016) nilai tambah dalam agribisnis </w:t>
      </w:r>
      <w:r w:rsidR="00272A53" w:rsidRPr="00B9746C">
        <w:rPr>
          <w:rFonts w:ascii="Bookman Old Style" w:hAnsi="Bookman Old Style" w:cs="Arial"/>
          <w:sz w:val="24"/>
          <w:szCs w:val="24"/>
          <w:lang w:val="en-US"/>
        </w:rPr>
        <w:t>dapat diartikan sebagai usaha</w:t>
      </w:r>
      <w:r w:rsidR="00D30E86" w:rsidRPr="00B9746C">
        <w:rPr>
          <w:rFonts w:ascii="Bookman Old Style" w:hAnsi="Bookman Old Style" w:cs="Arial"/>
          <w:sz w:val="24"/>
          <w:szCs w:val="24"/>
        </w:rPr>
        <w:t xml:space="preserve"> yang </w:t>
      </w:r>
      <w:r w:rsidR="00272A53" w:rsidRPr="00B9746C">
        <w:rPr>
          <w:rFonts w:ascii="Bookman Old Style" w:hAnsi="Bookman Old Style" w:cs="Arial"/>
          <w:sz w:val="24"/>
          <w:szCs w:val="24"/>
          <w:lang w:val="en-US"/>
        </w:rPr>
        <w:t xml:space="preserve">dapat </w:t>
      </w:r>
      <w:proofErr w:type="gramStart"/>
      <w:r w:rsidR="00D30E86" w:rsidRPr="00B9746C">
        <w:rPr>
          <w:rFonts w:ascii="Bookman Old Style" w:hAnsi="Bookman Old Style" w:cs="Arial"/>
          <w:sz w:val="24"/>
          <w:szCs w:val="24"/>
        </w:rPr>
        <w:t>dilakukan  untuk</w:t>
      </w:r>
      <w:proofErr w:type="gramEnd"/>
      <w:r w:rsidR="00D30E86" w:rsidRPr="00B9746C">
        <w:rPr>
          <w:rFonts w:ascii="Bookman Old Style" w:hAnsi="Bookman Old Style" w:cs="Arial"/>
          <w:sz w:val="24"/>
          <w:szCs w:val="24"/>
        </w:rPr>
        <w:t xml:space="preserve"> </w:t>
      </w:r>
      <w:r w:rsidR="00272A53" w:rsidRPr="00B9746C">
        <w:rPr>
          <w:rFonts w:ascii="Bookman Old Style" w:hAnsi="Bookman Old Style" w:cs="Arial"/>
          <w:sz w:val="24"/>
          <w:szCs w:val="24"/>
          <w:lang w:val="en-US"/>
        </w:rPr>
        <w:t>mengubah kekuatan petani dalam penentuan harga (</w:t>
      </w:r>
      <w:r w:rsidR="00D30E86" w:rsidRPr="00B9746C">
        <w:rPr>
          <w:rFonts w:ascii="Bookman Old Style" w:hAnsi="Bookman Old Style" w:cs="Arial"/>
          <w:sz w:val="24"/>
          <w:szCs w:val="24"/>
        </w:rPr>
        <w:t xml:space="preserve">dari </w:t>
      </w:r>
      <w:r w:rsidR="00D30E86" w:rsidRPr="00B9746C">
        <w:rPr>
          <w:rFonts w:ascii="Bookman Old Style" w:hAnsi="Bookman Old Style" w:cs="Arial"/>
          <w:i/>
          <w:sz w:val="24"/>
          <w:szCs w:val="24"/>
        </w:rPr>
        <w:t>price taker</w:t>
      </w:r>
      <w:r w:rsidR="00D30E86" w:rsidRPr="00B9746C">
        <w:rPr>
          <w:rFonts w:ascii="Bookman Old Style" w:hAnsi="Bookman Old Style" w:cs="Arial"/>
          <w:sz w:val="24"/>
          <w:szCs w:val="24"/>
        </w:rPr>
        <w:t xml:space="preserve"> menjadi </w:t>
      </w:r>
      <w:r w:rsidR="00D30E86" w:rsidRPr="00B9746C">
        <w:rPr>
          <w:rFonts w:ascii="Bookman Old Style" w:hAnsi="Bookman Old Style" w:cs="Arial"/>
          <w:i/>
          <w:sz w:val="24"/>
          <w:szCs w:val="24"/>
        </w:rPr>
        <w:t>price setter</w:t>
      </w:r>
      <w:r w:rsidR="00272A53" w:rsidRPr="00B9746C">
        <w:rPr>
          <w:rFonts w:ascii="Bookman Old Style" w:hAnsi="Bookman Old Style" w:cs="Arial"/>
          <w:i/>
          <w:sz w:val="24"/>
          <w:szCs w:val="24"/>
          <w:lang w:val="en-US"/>
        </w:rPr>
        <w:t>)</w:t>
      </w:r>
      <w:r w:rsidR="00D30E86" w:rsidRPr="00B9746C">
        <w:rPr>
          <w:rFonts w:ascii="Bookman Old Style" w:hAnsi="Bookman Old Style" w:cs="Arial"/>
          <w:sz w:val="24"/>
          <w:szCs w:val="24"/>
          <w:lang w:val="en-US"/>
        </w:rPr>
        <w:t xml:space="preserve">. </w:t>
      </w:r>
      <w:r w:rsidR="005E2AD6" w:rsidRPr="00B9746C">
        <w:rPr>
          <w:rFonts w:ascii="Bookman Old Style" w:hAnsi="Bookman Old Style" w:cs="Arial"/>
          <w:sz w:val="24"/>
          <w:szCs w:val="24"/>
        </w:rPr>
        <w:t xml:space="preserve">Hal ini bisa dilakukan dengan </w:t>
      </w:r>
      <w:r w:rsidR="005E2AD6" w:rsidRPr="00B9746C">
        <w:rPr>
          <w:rFonts w:ascii="Bookman Old Style" w:hAnsi="Bookman Old Style" w:cs="Arial"/>
          <w:sz w:val="24"/>
          <w:szCs w:val="24"/>
          <w:lang w:val="en-US"/>
        </w:rPr>
        <w:t>berbagai cara misalnya menggunakan</w:t>
      </w:r>
      <w:r w:rsidR="005E2AD6" w:rsidRPr="00B9746C">
        <w:rPr>
          <w:rFonts w:ascii="Bookman Old Style" w:hAnsi="Bookman Old Style" w:cs="Arial"/>
          <w:sz w:val="24"/>
          <w:szCs w:val="24"/>
        </w:rPr>
        <w:t xml:space="preserve"> bioteknologi, pe</w:t>
      </w:r>
      <w:r w:rsidR="005E2AD6" w:rsidRPr="00B9746C">
        <w:rPr>
          <w:rFonts w:ascii="Bookman Old Style" w:hAnsi="Bookman Old Style" w:cs="Arial"/>
          <w:sz w:val="24"/>
          <w:szCs w:val="24"/>
          <w:lang w:val="en-US"/>
        </w:rPr>
        <w:t>manfaatan</w:t>
      </w:r>
      <w:r w:rsidR="005E2AD6" w:rsidRPr="00B9746C">
        <w:rPr>
          <w:rFonts w:ascii="Bookman Old Style" w:hAnsi="Bookman Old Style" w:cs="Arial"/>
          <w:sz w:val="24"/>
          <w:szCs w:val="24"/>
        </w:rPr>
        <w:t xml:space="preserve"> teknologi digital, pengolahan, pengemasan, branding, kolaborasi dan kerjasama.</w:t>
      </w:r>
      <w:r w:rsidR="005E2AD6" w:rsidRPr="00B9746C">
        <w:rPr>
          <w:rFonts w:ascii="Bookman Old Style" w:hAnsi="Bookman Old Style" w:cs="Arial"/>
          <w:sz w:val="24"/>
          <w:szCs w:val="24"/>
          <w:lang w:val="en-US"/>
        </w:rPr>
        <w:t xml:space="preserve">  </w:t>
      </w:r>
      <w:proofErr w:type="gramStart"/>
      <w:r w:rsidR="00D30E86" w:rsidRPr="00B9746C">
        <w:rPr>
          <w:rFonts w:ascii="Bookman Old Style" w:hAnsi="Bookman Old Style" w:cs="Arial"/>
          <w:sz w:val="24"/>
          <w:szCs w:val="24"/>
          <w:lang w:val="en-US"/>
        </w:rPr>
        <w:t xml:space="preserve">Selanjutnya </w:t>
      </w:r>
      <w:r w:rsidR="00474A76" w:rsidRPr="00B9746C">
        <w:rPr>
          <w:rFonts w:ascii="Bookman Old Style" w:hAnsi="Bookman Old Style" w:cs="Arial"/>
          <w:sz w:val="24"/>
          <w:szCs w:val="24"/>
          <w:lang w:val="en-US"/>
        </w:rPr>
        <w:t xml:space="preserve">Dewi et.al (2017) </w:t>
      </w:r>
      <w:r w:rsidR="00CE6304" w:rsidRPr="00B9746C">
        <w:rPr>
          <w:rFonts w:ascii="Bookman Old Style" w:hAnsi="Bookman Old Style" w:cs="Arial"/>
          <w:sz w:val="24"/>
          <w:szCs w:val="24"/>
          <w:lang w:val="en-US"/>
        </w:rPr>
        <w:t xml:space="preserve">menjelaskan bahwa </w:t>
      </w:r>
      <w:r w:rsidR="00474A76" w:rsidRPr="00B9746C">
        <w:rPr>
          <w:rFonts w:ascii="Bookman Old Style" w:hAnsi="Bookman Old Style" w:cs="Arial"/>
          <w:sz w:val="24"/>
          <w:szCs w:val="24"/>
          <w:lang w:val="en-US"/>
        </w:rPr>
        <w:t>analisis nilai tambah dan kelayakan finansial dibutuhkan dalam suatu usaha untuk mengetahui apakah usaha tersebut menguntungkan atau sebaliknya.</w:t>
      </w:r>
      <w:proofErr w:type="gramEnd"/>
      <w:r w:rsidR="00474A76" w:rsidRPr="00B9746C">
        <w:rPr>
          <w:rFonts w:ascii="Bookman Old Style" w:hAnsi="Bookman Old Style" w:cs="Arial"/>
          <w:sz w:val="24"/>
          <w:szCs w:val="24"/>
          <w:lang w:val="en-US"/>
        </w:rPr>
        <w:t xml:space="preserve"> </w:t>
      </w:r>
      <w:proofErr w:type="gramStart"/>
      <w:r w:rsidR="008F252A" w:rsidRPr="00B9746C">
        <w:rPr>
          <w:rFonts w:ascii="Bookman Old Style" w:hAnsi="Bookman Old Style" w:cs="Arial"/>
          <w:sz w:val="24"/>
          <w:szCs w:val="24"/>
          <w:lang w:val="en-US"/>
        </w:rPr>
        <w:t>Penelitian ini bertujuan untuk menganalisis nilai tambah dan kelayakan finansial usaha pembuatan kerupuk samiler pada IRT Maju Jaya.</w:t>
      </w:r>
      <w:proofErr w:type="gramEnd"/>
      <w:r w:rsidR="008F252A" w:rsidRPr="00B9746C">
        <w:rPr>
          <w:rFonts w:ascii="Bookman Old Style" w:hAnsi="Bookman Old Style" w:cs="Arial"/>
          <w:sz w:val="24"/>
          <w:szCs w:val="24"/>
          <w:lang w:val="en-US"/>
        </w:rPr>
        <w:t xml:space="preserve"> </w:t>
      </w:r>
    </w:p>
    <w:p w:rsidR="00563CE7" w:rsidRPr="00B9746C" w:rsidRDefault="00563CE7" w:rsidP="00474A76">
      <w:pPr>
        <w:spacing w:after="0" w:line="240" w:lineRule="auto"/>
        <w:jc w:val="both"/>
        <w:rPr>
          <w:rFonts w:ascii="Bookman Old Style" w:hAnsi="Bookman Old Style" w:cs="Arial"/>
          <w:sz w:val="24"/>
          <w:szCs w:val="24"/>
          <w:lang w:val="en-US"/>
        </w:rPr>
      </w:pPr>
    </w:p>
    <w:p w:rsidR="008F252A" w:rsidRPr="00B9746C" w:rsidRDefault="008F252A" w:rsidP="00827AF6">
      <w:pPr>
        <w:spacing w:after="0" w:line="240" w:lineRule="auto"/>
        <w:jc w:val="both"/>
        <w:rPr>
          <w:rFonts w:ascii="Bookman Old Style" w:hAnsi="Bookman Old Style" w:cs="Arial"/>
          <w:b/>
          <w:sz w:val="24"/>
          <w:szCs w:val="24"/>
          <w:lang w:val="en-US"/>
        </w:rPr>
      </w:pPr>
      <w:r w:rsidRPr="00B9746C">
        <w:rPr>
          <w:rFonts w:ascii="Bookman Old Style" w:hAnsi="Bookman Old Style" w:cs="Arial"/>
          <w:b/>
          <w:sz w:val="24"/>
          <w:szCs w:val="24"/>
          <w:lang w:val="en-US"/>
        </w:rPr>
        <w:t>TINJAUAN PUSTAKA</w:t>
      </w:r>
    </w:p>
    <w:p w:rsidR="00474A76" w:rsidRPr="00B9746C" w:rsidRDefault="00474A76" w:rsidP="00474A76">
      <w:pPr>
        <w:spacing w:after="0" w:line="240" w:lineRule="auto"/>
        <w:ind w:firstLine="720"/>
        <w:jc w:val="both"/>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Penelitian yang bertema tentang analisis nilai tambah dan kelayakan finansial telah banyak dilakukan pada berbagai komoditas dan usaha pengolahan.</w:t>
      </w:r>
      <w:proofErr w:type="gramEnd"/>
      <w:r w:rsidRPr="00B9746C">
        <w:rPr>
          <w:rFonts w:ascii="Bookman Old Style" w:hAnsi="Bookman Old Style" w:cs="Arial"/>
          <w:sz w:val="24"/>
          <w:szCs w:val="24"/>
          <w:lang w:val="en-US"/>
        </w:rPr>
        <w:t xml:space="preserve"> </w:t>
      </w:r>
      <w:proofErr w:type="gramStart"/>
      <w:r w:rsidR="00B71954" w:rsidRPr="00B9746C">
        <w:rPr>
          <w:rFonts w:ascii="Bookman Old Style" w:hAnsi="Bookman Old Style" w:cs="Arial"/>
          <w:sz w:val="24"/>
          <w:szCs w:val="24"/>
          <w:lang w:val="en-US"/>
        </w:rPr>
        <w:t>Instrumen penilaian nilai tambah yang banyak dipergunakan adalah instrume</w:t>
      </w:r>
      <w:r w:rsidR="00C85BE1" w:rsidRPr="00B9746C">
        <w:rPr>
          <w:rFonts w:ascii="Bookman Old Style" w:hAnsi="Bookman Old Style" w:cs="Arial"/>
          <w:sz w:val="24"/>
          <w:szCs w:val="24"/>
          <w:lang w:val="en-US"/>
        </w:rPr>
        <w:t>nt yang dirumuskan oleh Hayami e</w:t>
      </w:r>
      <w:r w:rsidR="00B71954" w:rsidRPr="00B9746C">
        <w:rPr>
          <w:rFonts w:ascii="Bookman Old Style" w:hAnsi="Bookman Old Style" w:cs="Arial"/>
          <w:sz w:val="24"/>
          <w:szCs w:val="24"/>
          <w:lang w:val="en-US"/>
        </w:rPr>
        <w:t>t.al (1987).</w:t>
      </w:r>
      <w:proofErr w:type="gramEnd"/>
      <w:r w:rsidR="00B71954" w:rsidRPr="00B9746C">
        <w:rPr>
          <w:rFonts w:ascii="Bookman Old Style" w:hAnsi="Bookman Old Style" w:cs="Arial"/>
          <w:sz w:val="24"/>
          <w:szCs w:val="24"/>
          <w:lang w:val="en-US"/>
        </w:rPr>
        <w:t xml:space="preserve"> Penggunaan instrumen tersebut dapat memberikan gambaran mengenai beberapa kondisi </w:t>
      </w:r>
      <w:proofErr w:type="gramStart"/>
      <w:r w:rsidR="00B71954" w:rsidRPr="00B9746C">
        <w:rPr>
          <w:rFonts w:ascii="Bookman Old Style" w:hAnsi="Bookman Old Style" w:cs="Arial"/>
          <w:sz w:val="24"/>
          <w:szCs w:val="24"/>
          <w:lang w:val="en-US"/>
        </w:rPr>
        <w:t>yaitu :</w:t>
      </w:r>
      <w:proofErr w:type="gramEnd"/>
      <w:r w:rsidR="00B71954" w:rsidRPr="00B9746C">
        <w:rPr>
          <w:rFonts w:ascii="Bookman Old Style" w:hAnsi="Bookman Old Style" w:cs="Arial"/>
          <w:sz w:val="24"/>
          <w:szCs w:val="24"/>
          <w:lang w:val="en-US"/>
        </w:rPr>
        <w:t xml:space="preserve"> 1) besaran nilai tambah yang dapat diperoleh dinyatakan dalam satuan rupiah, 2) perbandingan nilai tambah dengan produk jadi yang dinyatakan dalam satuan persen, 3) imbalan yang dapat diperoleh tenaga kerja diukur dalam satuan rupiah, 4) bagian yang dapat diperoleh tenaga kerja (persen), 5) laba perusahaan (rupiah), dan 6) besaran tingkat laba yang didapatkan oleh perusahaan (persen). </w:t>
      </w:r>
    </w:p>
    <w:p w:rsidR="00A3121B" w:rsidRPr="00B9746C" w:rsidRDefault="00A3121B" w:rsidP="00474A76">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lang w:val="en-US"/>
        </w:rPr>
        <w:t>Kajian tentang nilai t</w:t>
      </w:r>
      <w:r w:rsidR="0066621C" w:rsidRPr="00B9746C">
        <w:rPr>
          <w:rFonts w:ascii="Bookman Old Style" w:hAnsi="Bookman Old Style" w:cs="Arial"/>
          <w:sz w:val="24"/>
          <w:szCs w:val="24"/>
          <w:lang w:val="en-US"/>
        </w:rPr>
        <w:t xml:space="preserve">ambah telah dilakukan oleh banyak peneliti, diantaranya </w:t>
      </w:r>
      <w:proofErr w:type="gramStart"/>
      <w:r w:rsidR="0066621C" w:rsidRPr="00B9746C">
        <w:rPr>
          <w:rFonts w:ascii="Bookman Old Style" w:hAnsi="Bookman Old Style" w:cs="Arial"/>
          <w:sz w:val="24"/>
          <w:szCs w:val="24"/>
          <w:lang w:val="en-US"/>
        </w:rPr>
        <w:t>Sulaiman  (</w:t>
      </w:r>
      <w:proofErr w:type="gramEnd"/>
      <w:r w:rsidR="0066621C" w:rsidRPr="00B9746C">
        <w:rPr>
          <w:rFonts w:ascii="Bookman Old Style" w:hAnsi="Bookman Old Style" w:cs="Arial"/>
          <w:sz w:val="24"/>
          <w:szCs w:val="24"/>
          <w:lang w:val="en-US"/>
        </w:rPr>
        <w:t>2018) pada agroindustri keripik singkong. Dalam penelitiannya dinyatakan bahwa agroindutri ini memiliki nilai tambah sebesar Rp. 5.232,18 perkilogram singkong yang diolah dengan besaran rasio nilai tambah dengan nilai outputnya sejumlah 23</w:t>
      </w:r>
      <w:proofErr w:type="gramStart"/>
      <w:r w:rsidR="0066621C" w:rsidRPr="00B9746C">
        <w:rPr>
          <w:rFonts w:ascii="Bookman Old Style" w:hAnsi="Bookman Old Style" w:cs="Arial"/>
          <w:sz w:val="24"/>
          <w:szCs w:val="24"/>
          <w:lang w:val="en-US"/>
        </w:rPr>
        <w:t>,76</w:t>
      </w:r>
      <w:proofErr w:type="gramEnd"/>
      <w:r w:rsidR="0066621C" w:rsidRPr="00B9746C">
        <w:rPr>
          <w:rFonts w:ascii="Bookman Old Style" w:hAnsi="Bookman Old Style" w:cs="Arial"/>
          <w:sz w:val="24"/>
          <w:szCs w:val="24"/>
          <w:lang w:val="en-US"/>
        </w:rPr>
        <w:t xml:space="preserve">%. Nilai ini termasuk dalam range atau kisaran usaha yang memberikan nilai tambah sedang.  </w:t>
      </w:r>
      <w:r w:rsidR="00402550" w:rsidRPr="00B9746C">
        <w:rPr>
          <w:rFonts w:ascii="Bookman Old Style" w:hAnsi="Bookman Old Style" w:cs="Arial"/>
          <w:sz w:val="24"/>
          <w:szCs w:val="24"/>
          <w:lang w:val="en-US"/>
        </w:rPr>
        <w:t xml:space="preserve">Perhitungan nilai tambah juga dilakukan oleh Nuzuliyah (2018) pada usaha pengolahan tanaman rimpang yaitu kopi </w:t>
      </w:r>
      <w:proofErr w:type="gramStart"/>
      <w:r w:rsidR="00402550" w:rsidRPr="00B9746C">
        <w:rPr>
          <w:rFonts w:ascii="Bookman Old Style" w:hAnsi="Bookman Old Style" w:cs="Arial"/>
          <w:sz w:val="24"/>
          <w:szCs w:val="24"/>
          <w:lang w:val="en-US"/>
        </w:rPr>
        <w:t>laos</w:t>
      </w:r>
      <w:proofErr w:type="gramEnd"/>
      <w:r w:rsidR="00402550" w:rsidRPr="00B9746C">
        <w:rPr>
          <w:rFonts w:ascii="Bookman Old Style" w:hAnsi="Bookman Old Style" w:cs="Arial"/>
          <w:sz w:val="24"/>
          <w:szCs w:val="24"/>
          <w:lang w:val="en-US"/>
        </w:rPr>
        <w:t xml:space="preserve"> dan kunyit putih. Berdasarkan perhitungan didapatkan informasi bahwa pengolahan </w:t>
      </w:r>
      <w:r w:rsidR="00611993" w:rsidRPr="00B9746C">
        <w:rPr>
          <w:rFonts w:ascii="Bookman Old Style" w:hAnsi="Bookman Old Style" w:cs="Arial"/>
          <w:sz w:val="24"/>
          <w:szCs w:val="24"/>
          <w:lang w:val="en-US"/>
        </w:rPr>
        <w:t xml:space="preserve">produk kopi laos menghasilkan nilai tambah sebanyak Rp. 86.650/Kg sedangkan pada kunyit putih dapat memberikan nilai tambah sebesar Rp. 134.800/Kg. </w:t>
      </w:r>
      <w:r w:rsidR="00730A99" w:rsidRPr="00B9746C">
        <w:rPr>
          <w:rFonts w:ascii="Bookman Old Style" w:hAnsi="Bookman Old Style" w:cs="Arial"/>
          <w:sz w:val="24"/>
          <w:szCs w:val="24"/>
          <w:lang w:val="en-US"/>
        </w:rPr>
        <w:t xml:space="preserve">Selanjutnya Dewi (2017) meneliti besaran nilai tambah pada </w:t>
      </w:r>
      <w:r w:rsidR="00730A99" w:rsidRPr="00B9746C">
        <w:rPr>
          <w:rFonts w:ascii="Bookman Old Style" w:hAnsi="Bookman Old Style" w:cs="Arial"/>
          <w:sz w:val="24"/>
          <w:szCs w:val="24"/>
        </w:rPr>
        <w:t xml:space="preserve">minuman bubuk herbal </w:t>
      </w:r>
      <w:r w:rsidR="00730A99" w:rsidRPr="00B9746C">
        <w:rPr>
          <w:rFonts w:ascii="Bookman Old Style" w:hAnsi="Bookman Old Style" w:cs="Arial"/>
          <w:sz w:val="24"/>
          <w:szCs w:val="24"/>
        </w:rPr>
        <w:lastRenderedPageBreak/>
        <w:t>bawang berlian</w:t>
      </w:r>
      <w:r w:rsidR="00730A99" w:rsidRPr="00B9746C">
        <w:rPr>
          <w:rFonts w:ascii="Bookman Old Style" w:hAnsi="Bookman Old Style" w:cs="Arial"/>
          <w:sz w:val="24"/>
          <w:szCs w:val="24"/>
          <w:lang w:val="en-US"/>
        </w:rPr>
        <w:t xml:space="preserve">. </w:t>
      </w:r>
      <w:proofErr w:type="gramStart"/>
      <w:r w:rsidR="00730A99" w:rsidRPr="00B9746C">
        <w:rPr>
          <w:rFonts w:ascii="Bookman Old Style" w:hAnsi="Bookman Old Style" w:cs="Arial"/>
          <w:sz w:val="24"/>
          <w:szCs w:val="24"/>
          <w:lang w:val="en-US"/>
        </w:rPr>
        <w:t xml:space="preserve">Hasilnya menyatakan bahwa produk tersebut memiliki nilai tambah sebesar </w:t>
      </w:r>
      <w:r w:rsidR="001C0EC2" w:rsidRPr="00B9746C">
        <w:rPr>
          <w:rFonts w:ascii="Bookman Old Style" w:hAnsi="Bookman Old Style" w:cs="Arial"/>
          <w:sz w:val="24"/>
          <w:szCs w:val="24"/>
          <w:lang w:val="en-US"/>
        </w:rPr>
        <w:t>Rp. 166.955 per Kilogram atau Rp. 41.738</w:t>
      </w:r>
      <w:r w:rsidR="00AA527B" w:rsidRPr="00B9746C">
        <w:rPr>
          <w:rFonts w:ascii="Bookman Old Style" w:hAnsi="Bookman Old Style" w:cs="Arial"/>
          <w:sz w:val="24"/>
          <w:szCs w:val="24"/>
          <w:lang w:val="en-US"/>
        </w:rPr>
        <w:t xml:space="preserve"> per botol.</w:t>
      </w:r>
      <w:proofErr w:type="gramEnd"/>
      <w:r w:rsidR="00AA527B" w:rsidRPr="00B9746C">
        <w:rPr>
          <w:rFonts w:ascii="Bookman Old Style" w:hAnsi="Bookman Old Style" w:cs="Arial"/>
          <w:sz w:val="24"/>
          <w:szCs w:val="24"/>
          <w:lang w:val="en-US"/>
        </w:rPr>
        <w:t xml:space="preserve"> </w:t>
      </w:r>
    </w:p>
    <w:p w:rsidR="00370727" w:rsidRPr="00B9746C" w:rsidRDefault="00F43A77" w:rsidP="00474A76">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lang w:val="en-US"/>
        </w:rPr>
        <w:t xml:space="preserve">Studi tentang kelayakan finansial usaha dapat memberikan informasi bagi calon pengusaha untuk membuat keputusan </w:t>
      </w:r>
      <w:proofErr w:type="gramStart"/>
      <w:r w:rsidRPr="00B9746C">
        <w:rPr>
          <w:rFonts w:ascii="Bookman Old Style" w:hAnsi="Bookman Old Style" w:cs="Arial"/>
          <w:sz w:val="24"/>
          <w:szCs w:val="24"/>
          <w:lang w:val="en-US"/>
        </w:rPr>
        <w:t>akan</w:t>
      </w:r>
      <w:proofErr w:type="gramEnd"/>
      <w:r w:rsidRPr="00B9746C">
        <w:rPr>
          <w:rFonts w:ascii="Bookman Old Style" w:hAnsi="Bookman Old Style" w:cs="Arial"/>
          <w:sz w:val="24"/>
          <w:szCs w:val="24"/>
          <w:lang w:val="en-US"/>
        </w:rPr>
        <w:t xml:space="preserve"> berinvestasi pada usaha tersebut atau tidak. Dalam analisis kelayakan finansial terdapat beberapa konsep pokok yang harus dipahami </w:t>
      </w:r>
      <w:proofErr w:type="gramStart"/>
      <w:r w:rsidRPr="00B9746C">
        <w:rPr>
          <w:rFonts w:ascii="Bookman Old Style" w:hAnsi="Bookman Old Style" w:cs="Arial"/>
          <w:sz w:val="24"/>
          <w:szCs w:val="24"/>
          <w:lang w:val="en-US"/>
        </w:rPr>
        <w:t>yaitu :</w:t>
      </w:r>
      <w:proofErr w:type="gramEnd"/>
      <w:r w:rsidRPr="00B9746C">
        <w:rPr>
          <w:rFonts w:ascii="Bookman Old Style" w:hAnsi="Bookman Old Style" w:cs="Arial"/>
          <w:sz w:val="24"/>
          <w:szCs w:val="24"/>
          <w:lang w:val="en-US"/>
        </w:rPr>
        <w:t xml:space="preserve"> konsep biaya, penerimaan, dan keuntungan. </w:t>
      </w:r>
      <w:proofErr w:type="gramStart"/>
      <w:r w:rsidRPr="00B9746C">
        <w:rPr>
          <w:rFonts w:ascii="Bookman Old Style" w:hAnsi="Bookman Old Style" w:cs="Arial"/>
          <w:sz w:val="24"/>
          <w:szCs w:val="24"/>
          <w:lang w:val="en-US"/>
        </w:rPr>
        <w:t>Menurut Sugiarto et.al (2005) biaya dapat dikategorikan dalam 2 kelomp</w:t>
      </w:r>
      <w:r w:rsidR="00370727" w:rsidRPr="00B9746C">
        <w:rPr>
          <w:rFonts w:ascii="Bookman Old Style" w:hAnsi="Bookman Old Style" w:cs="Arial"/>
          <w:sz w:val="24"/>
          <w:szCs w:val="24"/>
          <w:lang w:val="en-US"/>
        </w:rPr>
        <w:t>o</w:t>
      </w:r>
      <w:r w:rsidRPr="00B9746C">
        <w:rPr>
          <w:rFonts w:ascii="Bookman Old Style" w:hAnsi="Bookman Old Style" w:cs="Arial"/>
          <w:sz w:val="24"/>
          <w:szCs w:val="24"/>
          <w:lang w:val="en-US"/>
        </w:rPr>
        <w:t>k yaitu biaya tetap dan biaya variabel.</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Biaya tetap dikeluarkan oleh produsen dan jumlahnya tidak mempengaruhi produk yang dihasilkan, sedangkan biaya variabel yang dikeluarkan oleh produsen berpengaruh pada tingkat produksinya.</w:t>
      </w:r>
      <w:proofErr w:type="gramEnd"/>
      <w:r w:rsidRPr="00B9746C">
        <w:rPr>
          <w:rFonts w:ascii="Bookman Old Style" w:hAnsi="Bookman Old Style" w:cs="Arial"/>
          <w:sz w:val="24"/>
          <w:szCs w:val="24"/>
          <w:lang w:val="en-US"/>
        </w:rPr>
        <w:t xml:space="preserve"> </w:t>
      </w:r>
      <w:proofErr w:type="gramStart"/>
      <w:r w:rsidR="00F826D7" w:rsidRPr="00B9746C">
        <w:rPr>
          <w:rFonts w:ascii="Bookman Old Style" w:hAnsi="Bookman Old Style" w:cs="Arial"/>
          <w:sz w:val="24"/>
          <w:szCs w:val="24"/>
          <w:lang w:val="en-US"/>
        </w:rPr>
        <w:t xml:space="preserve">Menurut Winarti (2018) </w:t>
      </w:r>
      <w:r w:rsidR="00424062" w:rsidRPr="00B9746C">
        <w:rPr>
          <w:rFonts w:ascii="Bookman Old Style" w:hAnsi="Bookman Old Style" w:cs="Arial"/>
          <w:sz w:val="24"/>
          <w:szCs w:val="24"/>
          <w:lang w:val="en-US"/>
        </w:rPr>
        <w:t>t</w:t>
      </w:r>
      <w:r w:rsidR="00DB05B7" w:rsidRPr="00B9746C">
        <w:rPr>
          <w:rFonts w:ascii="Bookman Old Style" w:hAnsi="Bookman Old Style" w:cs="Arial"/>
          <w:sz w:val="24"/>
          <w:szCs w:val="24"/>
          <w:lang w:val="en-US"/>
        </w:rPr>
        <w:t>erdapat beberapa indikator yang dapat digunakan untuk menila</w:t>
      </w:r>
      <w:r w:rsidR="00424062" w:rsidRPr="00B9746C">
        <w:rPr>
          <w:rFonts w:ascii="Bookman Old Style" w:hAnsi="Bookman Old Style" w:cs="Arial"/>
          <w:sz w:val="24"/>
          <w:szCs w:val="24"/>
          <w:lang w:val="en-US"/>
        </w:rPr>
        <w:t>i</w:t>
      </w:r>
      <w:r w:rsidR="00DB05B7" w:rsidRPr="00B9746C">
        <w:rPr>
          <w:rFonts w:ascii="Bookman Old Style" w:hAnsi="Bookman Old Style" w:cs="Arial"/>
          <w:sz w:val="24"/>
          <w:szCs w:val="24"/>
          <w:lang w:val="en-US"/>
        </w:rPr>
        <w:t xml:space="preserve">i kelayakan finansial </w:t>
      </w:r>
      <w:r w:rsidR="00424062" w:rsidRPr="00B9746C">
        <w:rPr>
          <w:rFonts w:ascii="Bookman Old Style" w:hAnsi="Bookman Old Style" w:cs="Arial"/>
          <w:sz w:val="24"/>
          <w:szCs w:val="24"/>
          <w:lang w:val="en-US"/>
        </w:rPr>
        <w:t>seperti R/C rasio, B/C rasio, BEP produk, NPV, IRR, dan lain-lain.</w:t>
      </w:r>
      <w:proofErr w:type="gramEnd"/>
      <w:r w:rsidR="00424062" w:rsidRPr="00B9746C">
        <w:rPr>
          <w:rFonts w:ascii="Bookman Old Style" w:hAnsi="Bookman Old Style" w:cs="Arial"/>
          <w:sz w:val="24"/>
          <w:szCs w:val="24"/>
          <w:lang w:val="en-US"/>
        </w:rPr>
        <w:t xml:space="preserve"> </w:t>
      </w:r>
    </w:p>
    <w:p w:rsidR="00370727" w:rsidRPr="007B1A81" w:rsidRDefault="00F63C83" w:rsidP="007B1A81">
      <w:pPr>
        <w:autoSpaceDE w:val="0"/>
        <w:autoSpaceDN w:val="0"/>
        <w:adjustRightInd w:val="0"/>
        <w:spacing w:after="0" w:line="240" w:lineRule="auto"/>
        <w:jc w:val="both"/>
        <w:rPr>
          <w:rFonts w:ascii="Bookman Old Style" w:eastAsiaTheme="minorHAnsi" w:hAnsi="Bookman Old Style" w:cs="ArialUnicodeMS"/>
          <w:sz w:val="24"/>
          <w:szCs w:val="24"/>
          <w:lang w:eastAsia="en-US"/>
        </w:rPr>
      </w:pPr>
      <w:proofErr w:type="gramStart"/>
      <w:r w:rsidRPr="00B9746C">
        <w:rPr>
          <w:rFonts w:ascii="Bookman Old Style" w:hAnsi="Bookman Old Style" w:cs="Arial"/>
          <w:sz w:val="24"/>
          <w:szCs w:val="24"/>
          <w:lang w:val="en-US"/>
        </w:rPr>
        <w:t>Bebera</w:t>
      </w:r>
      <w:r w:rsidR="00370727" w:rsidRPr="00B9746C">
        <w:rPr>
          <w:rFonts w:ascii="Bookman Old Style" w:hAnsi="Bookman Old Style" w:cs="Arial"/>
          <w:sz w:val="24"/>
          <w:szCs w:val="24"/>
          <w:lang w:val="en-US"/>
        </w:rPr>
        <w:t>pa penelitian tentang kelayakan</w:t>
      </w:r>
      <w:r w:rsidRPr="00B9746C">
        <w:rPr>
          <w:rFonts w:ascii="Bookman Old Style" w:hAnsi="Bookman Old Style" w:cs="Arial"/>
          <w:sz w:val="24"/>
          <w:szCs w:val="24"/>
          <w:lang w:val="en-US"/>
        </w:rPr>
        <w:t xml:space="preserve"> finansial telah dilakukan dan dipublikasikan oleh penelitinya, diantaranya oleh Wardhani (2019) pada usaha keripik pisang.</w:t>
      </w:r>
      <w:proofErr w:type="gramEnd"/>
      <w:r w:rsidRPr="00B9746C">
        <w:rPr>
          <w:rFonts w:ascii="Bookman Old Style" w:hAnsi="Bookman Old Style" w:cs="Arial"/>
          <w:sz w:val="24"/>
          <w:szCs w:val="24"/>
          <w:lang w:val="en-US"/>
        </w:rPr>
        <w:t xml:space="preserve"> Hasil analisisnya menyatakan bahwa usaha tersebut memiliki nilai R/C dan B.C masing-masing sebesar 1</w:t>
      </w:r>
      <w:proofErr w:type="gramStart"/>
      <w:r w:rsidRPr="00B9746C">
        <w:rPr>
          <w:rFonts w:ascii="Bookman Old Style" w:hAnsi="Bookman Old Style" w:cs="Arial"/>
          <w:sz w:val="24"/>
          <w:szCs w:val="24"/>
          <w:lang w:val="en-US"/>
        </w:rPr>
        <w:t>,3</w:t>
      </w:r>
      <w:proofErr w:type="gramEnd"/>
      <w:r w:rsidRPr="00B9746C">
        <w:rPr>
          <w:rFonts w:ascii="Bookman Old Style" w:hAnsi="Bookman Old Style" w:cs="Arial"/>
          <w:sz w:val="24"/>
          <w:szCs w:val="24"/>
          <w:lang w:val="en-US"/>
        </w:rPr>
        <w:t xml:space="preserve"> dan 0.314</w:t>
      </w:r>
      <w:r w:rsidR="009868B4" w:rsidRPr="00B9746C">
        <w:rPr>
          <w:rFonts w:ascii="Bookman Old Style" w:hAnsi="Bookman Old Style" w:cs="Arial"/>
          <w:sz w:val="24"/>
          <w:szCs w:val="24"/>
          <w:lang w:val="en-US"/>
        </w:rPr>
        <w:t xml:space="preserve">, dengan ROI sebesar 31.4%. Hal ini menunjukkan usaha keripik pisang tersebut memberikan keuntungan yang cukup kecil, Selanjutnya Akram et.al (2020) melakukan analisis kelayakan pada usaha </w:t>
      </w:r>
      <w:r w:rsidR="009868B4" w:rsidRPr="00B9746C">
        <w:rPr>
          <w:rFonts w:ascii="Bookman Old Style" w:hAnsi="Bookman Old Style" w:cs="Arial"/>
          <w:sz w:val="24"/>
          <w:szCs w:val="24"/>
        </w:rPr>
        <w:t>Pengolahan Kerupuk Ikan Lele Clipss Catfish Chips</w:t>
      </w:r>
      <w:r w:rsidR="009868B4" w:rsidRPr="00B9746C">
        <w:rPr>
          <w:rFonts w:ascii="Bookman Old Style" w:hAnsi="Bookman Old Style" w:cs="Arial"/>
          <w:sz w:val="24"/>
          <w:szCs w:val="24"/>
          <w:lang w:val="en-US"/>
        </w:rPr>
        <w:t xml:space="preserve">, dengan menggunakan instrument </w:t>
      </w:r>
      <w:r w:rsidR="009868B4" w:rsidRPr="00B9746C">
        <w:rPr>
          <w:rFonts w:ascii="Bookman Old Style" w:hAnsi="Bookman Old Style" w:cs="Arial"/>
          <w:i/>
          <w:sz w:val="24"/>
          <w:szCs w:val="24"/>
        </w:rPr>
        <w:t>Net Present Value, Net Benefit Cost Ratio, Internal Rate of Return, dan Payback Period</w:t>
      </w:r>
      <w:r w:rsidR="009868B4" w:rsidRPr="00B9746C">
        <w:rPr>
          <w:rFonts w:ascii="Bookman Old Style" w:hAnsi="Bookman Old Style" w:cs="Arial"/>
          <w:sz w:val="24"/>
          <w:szCs w:val="24"/>
          <w:lang w:val="en-US"/>
        </w:rPr>
        <w:t xml:space="preserve">. </w:t>
      </w:r>
      <w:proofErr w:type="gramStart"/>
      <w:r w:rsidR="009868B4" w:rsidRPr="00B9746C">
        <w:rPr>
          <w:rFonts w:ascii="Bookman Old Style" w:hAnsi="Bookman Old Style" w:cs="Arial"/>
          <w:sz w:val="24"/>
          <w:szCs w:val="24"/>
          <w:lang w:val="en-US"/>
        </w:rPr>
        <w:t xml:space="preserve">Hasilnya menunjukkan bahwa </w:t>
      </w:r>
      <w:r w:rsidR="009868B4" w:rsidRPr="00B9746C">
        <w:rPr>
          <w:rFonts w:ascii="Bookman Old Style" w:hAnsi="Bookman Old Style" w:cs="Arial"/>
          <w:sz w:val="24"/>
          <w:szCs w:val="24"/>
        </w:rPr>
        <w:t xml:space="preserve">pengembangan usaha </w:t>
      </w:r>
      <w:r w:rsidR="009868B4" w:rsidRPr="00B9746C">
        <w:rPr>
          <w:rFonts w:ascii="Bookman Old Style" w:hAnsi="Bookman Old Style" w:cs="Arial"/>
          <w:sz w:val="24"/>
          <w:szCs w:val="24"/>
          <w:lang w:val="en-US"/>
        </w:rPr>
        <w:t>ini</w:t>
      </w:r>
      <w:r w:rsidR="009868B4" w:rsidRPr="00B9746C">
        <w:rPr>
          <w:rFonts w:ascii="Bookman Old Style" w:hAnsi="Bookman Old Style" w:cs="Arial"/>
          <w:sz w:val="24"/>
          <w:szCs w:val="24"/>
        </w:rPr>
        <w:t xml:space="preserve"> layak untuk dijalankan</w:t>
      </w:r>
      <w:r w:rsidR="009868B4" w:rsidRPr="00B9746C">
        <w:rPr>
          <w:rFonts w:ascii="Bookman Old Style" w:hAnsi="Bookman Old Style" w:cs="Arial"/>
          <w:sz w:val="24"/>
          <w:szCs w:val="24"/>
          <w:lang w:val="en-US"/>
        </w:rPr>
        <w:t>.</w:t>
      </w:r>
      <w:proofErr w:type="gramEnd"/>
      <w:r w:rsidR="009868B4" w:rsidRPr="00B9746C">
        <w:rPr>
          <w:rFonts w:ascii="Bookman Old Style" w:hAnsi="Bookman Old Style" w:cs="Arial"/>
          <w:sz w:val="24"/>
          <w:szCs w:val="24"/>
          <w:lang w:val="en-US"/>
        </w:rPr>
        <w:t xml:space="preserve"> </w:t>
      </w:r>
      <w:r w:rsidR="00FA3E86">
        <w:rPr>
          <w:rFonts w:ascii="Bookman Old Style" w:hAnsi="Bookman Old Style" w:cs="Arial"/>
          <w:sz w:val="24"/>
          <w:szCs w:val="24"/>
        </w:rPr>
        <w:t xml:space="preserve">Penelitian Shruthi (2017) hasil penelitian </w:t>
      </w:r>
      <w:r w:rsidR="007B1A81">
        <w:rPr>
          <w:rFonts w:ascii="Bookman Old Style" w:hAnsi="Bookman Old Style" w:cs="Arial"/>
          <w:sz w:val="24"/>
          <w:szCs w:val="24"/>
        </w:rPr>
        <w:t xml:space="preserve">tentang kelayakan finansial </w:t>
      </w:r>
      <w:r w:rsidR="00FA3E86">
        <w:rPr>
          <w:rFonts w:ascii="Bookman Old Style" w:hAnsi="Bookman Old Style" w:cs="Arial"/>
          <w:sz w:val="24"/>
          <w:szCs w:val="24"/>
        </w:rPr>
        <w:t>menunjukkan bahwa Net Present Value pada tingkat diskonto 12 %, pada akhir 10 tahun ditemukan positif, kemudian untuk rasio manfaat biaya lebih dari 1 dan Internal Rate Of Return dari usahatani padi presisi lebih besar tingkat diskonto (12%)</w:t>
      </w:r>
      <w:r w:rsidR="006B4652">
        <w:rPr>
          <w:rFonts w:ascii="Bookman Old Style" w:hAnsi="Bookman Old Style" w:cs="Arial"/>
          <w:sz w:val="24"/>
          <w:szCs w:val="24"/>
        </w:rPr>
        <w:t>.</w:t>
      </w:r>
      <w:r w:rsidR="007B1A81">
        <w:rPr>
          <w:rFonts w:ascii="Bookman Old Style" w:hAnsi="Bookman Old Style" w:cs="Arial"/>
          <w:sz w:val="24"/>
          <w:szCs w:val="24"/>
        </w:rPr>
        <w:t xml:space="preserve"> Penelitian yang dilakukan oleh Kodrat (2018) dengan hasil </w:t>
      </w:r>
      <w:r w:rsidR="007B1A81">
        <w:rPr>
          <w:rFonts w:ascii="Bookman Old Style" w:eastAsiaTheme="minorHAnsi" w:hAnsi="Bookman Old Style" w:cs="ArialUnicodeMS"/>
          <w:sz w:val="24"/>
          <w:szCs w:val="24"/>
          <w:lang w:eastAsia="en-US"/>
        </w:rPr>
        <w:t xml:space="preserve">yang </w:t>
      </w:r>
      <w:r w:rsidR="007B1A81" w:rsidRPr="007B1A81">
        <w:rPr>
          <w:rFonts w:ascii="Bookman Old Style" w:eastAsiaTheme="minorHAnsi" w:hAnsi="Bookman Old Style" w:cs="ArialUnicodeMS"/>
          <w:sz w:val="24"/>
          <w:szCs w:val="24"/>
          <w:lang w:eastAsia="en-US"/>
        </w:rPr>
        <w:t>menunjukkan bahwa nilai tambah produk markisa di tingkat petani adalah</w:t>
      </w:r>
      <w:r w:rsidR="007B1A81">
        <w:rPr>
          <w:rFonts w:ascii="Bookman Old Style" w:eastAsiaTheme="minorHAnsi" w:hAnsi="Bookman Old Style" w:cs="ArialUnicodeMS"/>
          <w:sz w:val="24"/>
          <w:szCs w:val="24"/>
          <w:lang w:eastAsia="en-US"/>
        </w:rPr>
        <w:t xml:space="preserve"> </w:t>
      </w:r>
      <w:r w:rsidR="007B1A81" w:rsidRPr="007B1A81">
        <w:rPr>
          <w:rFonts w:ascii="Bookman Old Style" w:eastAsiaTheme="minorHAnsi" w:hAnsi="Bookman Old Style" w:cs="ArialUnicodeMS"/>
          <w:sz w:val="24"/>
          <w:szCs w:val="24"/>
          <w:lang w:eastAsia="en-US"/>
        </w:rPr>
        <w:t>169.680.000 Rp / tahun dan</w:t>
      </w:r>
      <w:r w:rsidR="007B1A81">
        <w:rPr>
          <w:rFonts w:ascii="Bookman Old Style" w:eastAsiaTheme="minorHAnsi" w:hAnsi="Bookman Old Style" w:cs="ArialUnicodeMS"/>
          <w:sz w:val="24"/>
          <w:szCs w:val="24"/>
          <w:lang w:eastAsia="en-US"/>
        </w:rPr>
        <w:t xml:space="preserve"> tingkat keuntungan dari 23,74%</w:t>
      </w:r>
    </w:p>
    <w:p w:rsidR="00E73386" w:rsidRPr="00594406" w:rsidRDefault="002E13FC" w:rsidP="00474A76">
      <w:pPr>
        <w:spacing w:after="0" w:line="240" w:lineRule="auto"/>
        <w:ind w:firstLine="720"/>
        <w:jc w:val="both"/>
        <w:rPr>
          <w:rFonts w:ascii="Bookman Old Style" w:hAnsi="Bookman Old Style" w:cs="Arial"/>
          <w:sz w:val="24"/>
          <w:szCs w:val="24"/>
        </w:rPr>
      </w:pPr>
      <w:proofErr w:type="spellStart"/>
      <w:r w:rsidRPr="00B9746C">
        <w:rPr>
          <w:rFonts w:ascii="Bookman Old Style" w:hAnsi="Bookman Old Style" w:cs="Arial"/>
          <w:sz w:val="24"/>
          <w:szCs w:val="24"/>
          <w:lang w:val="en-US"/>
        </w:rPr>
        <w:t>Penelitian</w:t>
      </w:r>
      <w:proofErr w:type="spell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lain</w:t>
      </w:r>
      <w:proofErr w:type="gram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dilakukan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oleh</w:t>
      </w:r>
      <w:proofErr w:type="spellEnd"/>
      <w:r w:rsidRPr="00B9746C">
        <w:rPr>
          <w:rFonts w:ascii="Bookman Old Style" w:hAnsi="Bookman Old Style" w:cs="Arial"/>
          <w:sz w:val="24"/>
          <w:szCs w:val="24"/>
          <w:lang w:val="en-US"/>
        </w:rPr>
        <w:t xml:space="preserve"> </w:t>
      </w:r>
      <w:r w:rsidR="003F75EE" w:rsidRPr="00B9746C">
        <w:rPr>
          <w:rFonts w:ascii="Bookman Old Style" w:hAnsi="Bookman Old Style" w:cs="Arial"/>
          <w:sz w:val="24"/>
          <w:szCs w:val="24"/>
          <w:lang w:val="en-US"/>
        </w:rPr>
        <w:t xml:space="preserve">Dewi et.al (2016) pada industri tahu. Studi yang dilakukan memberikan gambaran bahwa usaha pembuatan tahu layak untuk dilakukan dengan nilai NPV sebesar </w:t>
      </w:r>
      <w:r w:rsidR="003F75EE" w:rsidRPr="00B9746C">
        <w:rPr>
          <w:rFonts w:ascii="Bookman Old Style" w:hAnsi="Bookman Old Style" w:cs="Arial"/>
          <w:sz w:val="24"/>
          <w:szCs w:val="24"/>
        </w:rPr>
        <w:t>Rp.253.312.974 dengan keuntungan</w:t>
      </w:r>
      <w:r w:rsidR="003F75EE" w:rsidRPr="00B9746C">
        <w:rPr>
          <w:rFonts w:ascii="Bookman Old Style" w:hAnsi="Bookman Old Style" w:cs="Arial"/>
          <w:sz w:val="24"/>
          <w:szCs w:val="24"/>
          <w:lang w:val="en-US"/>
        </w:rPr>
        <w:t xml:space="preserve"> yang diperoleh setiap tahun adalah </w:t>
      </w:r>
      <w:r w:rsidR="003F75EE" w:rsidRPr="00B9746C">
        <w:rPr>
          <w:rFonts w:ascii="Bookman Old Style" w:hAnsi="Bookman Old Style" w:cs="Arial"/>
          <w:sz w:val="24"/>
          <w:szCs w:val="24"/>
        </w:rPr>
        <w:t xml:space="preserve"> Rp.25.331.297</w:t>
      </w:r>
      <w:r w:rsidR="003F75EE" w:rsidRPr="00B9746C">
        <w:rPr>
          <w:rFonts w:ascii="Bookman Old Style" w:hAnsi="Bookman Old Style" w:cs="Arial"/>
          <w:sz w:val="24"/>
          <w:szCs w:val="24"/>
          <w:lang w:val="en-US"/>
        </w:rPr>
        <w:t xml:space="preserve">. Selain itu net B/C sebesar 3.35, nilai IRR 52% dan PP yang didapat 4 tahun 5 bulan. </w:t>
      </w:r>
      <w:proofErr w:type="gramStart"/>
      <w:r w:rsidR="007F68A2" w:rsidRPr="00B9746C">
        <w:rPr>
          <w:rFonts w:ascii="Bookman Old Style" w:hAnsi="Bookman Old Style" w:cs="Arial"/>
          <w:sz w:val="24"/>
          <w:szCs w:val="24"/>
          <w:lang w:val="en-US"/>
        </w:rPr>
        <w:t>Selanjutnya penelitian tentang kelayakan pada usaha pembuatan setup buah nipa dilakukan oleh Dewi et.al (2019).</w:t>
      </w:r>
      <w:proofErr w:type="gramEnd"/>
      <w:r w:rsidR="007F68A2" w:rsidRPr="00B9746C">
        <w:rPr>
          <w:rFonts w:ascii="Bookman Old Style" w:hAnsi="Bookman Old Style" w:cs="Arial"/>
          <w:sz w:val="24"/>
          <w:szCs w:val="24"/>
          <w:lang w:val="en-US"/>
        </w:rPr>
        <w:t xml:space="preserve"> Hasil penelitian dan analisis didapatkan kesimpulan bahwa nilai R/C sebesar 1</w:t>
      </w:r>
      <w:proofErr w:type="gramStart"/>
      <w:r w:rsidR="007F68A2" w:rsidRPr="00B9746C">
        <w:rPr>
          <w:rFonts w:ascii="Bookman Old Style" w:hAnsi="Bookman Old Style" w:cs="Arial"/>
          <w:sz w:val="24"/>
          <w:szCs w:val="24"/>
          <w:lang w:val="en-US"/>
        </w:rPr>
        <w:t>,44</w:t>
      </w:r>
      <w:proofErr w:type="gramEnd"/>
      <w:r w:rsidR="007F68A2" w:rsidRPr="00B9746C">
        <w:rPr>
          <w:rFonts w:ascii="Bookman Old Style" w:hAnsi="Bookman Old Style" w:cs="Arial"/>
          <w:sz w:val="24"/>
          <w:szCs w:val="24"/>
          <w:lang w:val="en-US"/>
        </w:rPr>
        <w:t xml:space="preserve">, besaran NPV adalah </w:t>
      </w:r>
      <w:r w:rsidR="007F68A2" w:rsidRPr="00B9746C">
        <w:rPr>
          <w:rFonts w:ascii="Bookman Old Style" w:hAnsi="Bookman Old Style" w:cs="Arial"/>
          <w:sz w:val="24"/>
          <w:szCs w:val="24"/>
        </w:rPr>
        <w:t>Rp 4.408.799.785</w:t>
      </w:r>
      <w:r w:rsidR="007F68A2" w:rsidRPr="00B9746C">
        <w:rPr>
          <w:rFonts w:ascii="Bookman Old Style" w:hAnsi="Bookman Old Style" w:cs="Arial"/>
          <w:sz w:val="24"/>
          <w:szCs w:val="24"/>
          <w:lang w:val="en-US"/>
        </w:rPr>
        <w:t xml:space="preserve">. </w:t>
      </w:r>
      <w:proofErr w:type="gramStart"/>
      <w:r w:rsidR="007F68A2" w:rsidRPr="00B9746C">
        <w:rPr>
          <w:rFonts w:ascii="Bookman Old Style" w:hAnsi="Bookman Old Style" w:cs="Arial"/>
          <w:sz w:val="24"/>
          <w:szCs w:val="24"/>
          <w:lang w:val="en-US"/>
        </w:rPr>
        <w:t>Ini menunjukkan bahwa usaha tersebut layak untuk dilakukan.</w:t>
      </w:r>
      <w:proofErr w:type="gramEnd"/>
      <w:r w:rsidR="007F68A2" w:rsidRPr="00B9746C">
        <w:rPr>
          <w:rFonts w:ascii="Bookman Old Style" w:hAnsi="Bookman Old Style" w:cs="Arial"/>
          <w:sz w:val="24"/>
          <w:szCs w:val="24"/>
          <w:lang w:val="en-US"/>
        </w:rPr>
        <w:t xml:space="preserve"> </w:t>
      </w:r>
      <w:r w:rsidR="00594406">
        <w:rPr>
          <w:rFonts w:ascii="Bookman Old Style" w:hAnsi="Bookman Old Style" w:cs="Arial"/>
          <w:sz w:val="24"/>
          <w:szCs w:val="24"/>
        </w:rPr>
        <w:t xml:space="preserve">Penelitian Fatmawati et.al (2018) menunjukkan hasil analisis kelayakan diperoleh nilai NPV sebesar Rp. 241.604.291,70,- ;Pay Back Periode dengan jangka waktu 1,53 tahun (1 tahun 6 bulan 10 hari) ; </w:t>
      </w:r>
      <w:r w:rsidR="00594406">
        <w:rPr>
          <w:rFonts w:ascii="Bookman Old Style" w:hAnsi="Bookman Old Style" w:cs="Arial"/>
          <w:sz w:val="24"/>
          <w:szCs w:val="24"/>
        </w:rPr>
        <w:lastRenderedPageBreak/>
        <w:t xml:space="preserve">Nilai IRR yaitu 58,80%. </w:t>
      </w:r>
      <w:r w:rsidR="00594406">
        <w:rPr>
          <w:rFonts w:ascii="Bookman Old Style" w:hAnsi="Bookman Old Style" w:cs="Arial"/>
          <w:sz w:val="24"/>
          <w:szCs w:val="24"/>
        </w:rPr>
        <w:tab/>
        <w:t>Net B/C sebesar 2,35, Sehungga dapat disimpulkan bahwa agroindustri kopi lengkuas menguntungkan dan layak dikembangkan.</w:t>
      </w:r>
      <w:r w:rsidR="00FA107D">
        <w:rPr>
          <w:rFonts w:ascii="Bookman Old Style" w:hAnsi="Bookman Old Style" w:cs="Arial"/>
          <w:sz w:val="24"/>
          <w:szCs w:val="24"/>
        </w:rPr>
        <w:t xml:space="preserve"> Penelitian Kusmiati (2015) hasil penelitian menunjukkan</w:t>
      </w:r>
      <w:r w:rsidR="001F4E82">
        <w:rPr>
          <w:rFonts w:ascii="Bookman Old Style" w:hAnsi="Bookman Old Style" w:cs="Arial"/>
          <w:sz w:val="24"/>
          <w:szCs w:val="24"/>
        </w:rPr>
        <w:t xml:space="preserve"> usahatani kopi arabika di Desa Karangpring Kecamatan Sukorambi Kabupaten Jember secara finansial layak untuk diusahakan dan tidak perlu peka terhadap perubahan biaya pupuk dan harga jual.</w:t>
      </w:r>
    </w:p>
    <w:p w:rsidR="008F252A" w:rsidRPr="00B9746C" w:rsidRDefault="008F252A" w:rsidP="00827AF6">
      <w:pPr>
        <w:spacing w:after="0" w:line="240" w:lineRule="auto"/>
        <w:jc w:val="both"/>
        <w:rPr>
          <w:rFonts w:ascii="Bookman Old Style" w:hAnsi="Bookman Old Style" w:cs="Arial"/>
          <w:b/>
          <w:sz w:val="24"/>
          <w:szCs w:val="24"/>
          <w:lang w:val="en-US"/>
        </w:rPr>
      </w:pPr>
    </w:p>
    <w:p w:rsidR="00827AF6" w:rsidRPr="00B9746C" w:rsidRDefault="00BD0C7A" w:rsidP="00827AF6">
      <w:pPr>
        <w:spacing w:after="0" w:line="240" w:lineRule="auto"/>
        <w:jc w:val="both"/>
        <w:rPr>
          <w:rFonts w:ascii="Bookman Old Style" w:hAnsi="Bookman Old Style" w:cs="Arial"/>
          <w:b/>
          <w:sz w:val="24"/>
          <w:szCs w:val="24"/>
        </w:rPr>
      </w:pPr>
      <w:r w:rsidRPr="00B9746C">
        <w:rPr>
          <w:rFonts w:ascii="Bookman Old Style" w:hAnsi="Bookman Old Style" w:cs="Arial"/>
          <w:b/>
          <w:sz w:val="24"/>
          <w:szCs w:val="24"/>
        </w:rPr>
        <w:t>METOD</w:t>
      </w:r>
      <w:r w:rsidRPr="00B9746C">
        <w:rPr>
          <w:rFonts w:ascii="Bookman Old Style" w:hAnsi="Bookman Old Style" w:cs="Arial"/>
          <w:b/>
          <w:sz w:val="24"/>
          <w:szCs w:val="24"/>
          <w:lang w:val="en-US"/>
        </w:rPr>
        <w:t>O</w:t>
      </w:r>
      <w:r w:rsidR="00827AF6" w:rsidRPr="00B9746C">
        <w:rPr>
          <w:rFonts w:ascii="Bookman Old Style" w:hAnsi="Bookman Old Style" w:cs="Arial"/>
          <w:b/>
          <w:sz w:val="24"/>
          <w:szCs w:val="24"/>
        </w:rPr>
        <w:t>LOGI PENELITIAN</w:t>
      </w:r>
    </w:p>
    <w:p w:rsidR="00D3557B" w:rsidRPr="00B9746C" w:rsidRDefault="00370727" w:rsidP="00554E37">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rPr>
        <w:t xml:space="preserve">Penelitian ini dilakukan </w:t>
      </w:r>
      <w:r w:rsidRPr="00B9746C">
        <w:rPr>
          <w:rFonts w:ascii="Bookman Old Style" w:hAnsi="Bookman Old Style" w:cs="Arial"/>
          <w:sz w:val="24"/>
          <w:szCs w:val="24"/>
          <w:lang w:val="en-US"/>
        </w:rPr>
        <w:t xml:space="preserve">pada </w:t>
      </w:r>
      <w:r w:rsidR="0012217D" w:rsidRPr="00B9746C">
        <w:rPr>
          <w:rFonts w:ascii="Bookman Old Style" w:hAnsi="Bookman Old Style" w:cs="Arial"/>
          <w:sz w:val="24"/>
          <w:szCs w:val="24"/>
          <w:lang w:val="en-US"/>
        </w:rPr>
        <w:t>Industri Rumah Tangga (IRT)</w:t>
      </w:r>
      <w:r w:rsidR="0012217D" w:rsidRPr="00B9746C">
        <w:rPr>
          <w:rFonts w:ascii="Bookman Old Style" w:hAnsi="Bookman Old Style" w:cs="Arial"/>
          <w:i/>
          <w:sz w:val="24"/>
          <w:szCs w:val="24"/>
          <w:lang w:val="en-US"/>
        </w:rPr>
        <w:t xml:space="preserve"> </w:t>
      </w:r>
      <w:r w:rsidR="00827AF6" w:rsidRPr="00B9746C">
        <w:rPr>
          <w:rFonts w:ascii="Bookman Old Style" w:hAnsi="Bookman Old Style" w:cs="Arial"/>
          <w:sz w:val="24"/>
          <w:szCs w:val="24"/>
        </w:rPr>
        <w:t xml:space="preserve">“Maju Jaya” yang terletak di Desa Gondang Kecamatan Gondang Kabupaten Mojokerto. Penentuan lokasi penelitian dilakukan secara sengaja </w:t>
      </w:r>
      <w:r w:rsidR="00827AF6" w:rsidRPr="00B9746C">
        <w:rPr>
          <w:rFonts w:ascii="Bookman Old Style" w:hAnsi="Bookman Old Style" w:cs="Arial"/>
          <w:i/>
          <w:sz w:val="24"/>
          <w:szCs w:val="24"/>
        </w:rPr>
        <w:t>(purposive).</w:t>
      </w:r>
      <w:r w:rsidRPr="00B9746C">
        <w:rPr>
          <w:rFonts w:ascii="Bookman Old Style" w:hAnsi="Bookman Old Style" w:cs="Arial"/>
          <w:sz w:val="24"/>
          <w:szCs w:val="24"/>
          <w:lang w:val="en-US"/>
        </w:rPr>
        <w:t xml:space="preserve"> </w:t>
      </w:r>
      <w:r w:rsidR="00827AF6" w:rsidRPr="00B9746C">
        <w:rPr>
          <w:rFonts w:ascii="Bookman Old Style" w:hAnsi="Bookman Old Style" w:cs="Arial"/>
          <w:i/>
          <w:sz w:val="24"/>
          <w:szCs w:val="24"/>
        </w:rPr>
        <w:t xml:space="preserve"> </w:t>
      </w:r>
      <w:r w:rsidR="00CB5A3C" w:rsidRPr="00B9746C">
        <w:rPr>
          <w:rFonts w:ascii="Bookman Old Style" w:hAnsi="Bookman Old Style" w:cs="Arial"/>
          <w:i/>
          <w:sz w:val="24"/>
          <w:szCs w:val="24"/>
          <w:lang w:val="en-US"/>
        </w:rPr>
        <w:t>P</w:t>
      </w:r>
      <w:r w:rsidR="00CB5A3C" w:rsidRPr="00B9746C">
        <w:rPr>
          <w:rFonts w:ascii="Bookman Old Style" w:hAnsi="Bookman Old Style" w:cs="Arial"/>
          <w:sz w:val="24"/>
          <w:szCs w:val="24"/>
          <w:lang w:val="en-US"/>
        </w:rPr>
        <w:t xml:space="preserve">emilihan IRT Maju Jaya sebagai lokasi penelitian karena IRT ini telah lama berdiri dengan kapasitas produksi perhari yang cukup besar, </w:t>
      </w:r>
      <w:r w:rsidR="00D3557B" w:rsidRPr="00B9746C">
        <w:rPr>
          <w:rFonts w:ascii="Bookman Old Style" w:hAnsi="Bookman Old Style" w:cs="Arial"/>
          <w:sz w:val="24"/>
          <w:szCs w:val="24"/>
          <w:lang w:val="en-US"/>
        </w:rPr>
        <w:t xml:space="preserve">selain itu IRT Maju Jaya merupakan </w:t>
      </w:r>
      <w:proofErr w:type="gramStart"/>
      <w:r w:rsidR="00D3557B" w:rsidRPr="00B9746C">
        <w:rPr>
          <w:rFonts w:ascii="Bookman Old Style" w:hAnsi="Bookman Old Style" w:cs="Arial"/>
          <w:sz w:val="24"/>
          <w:szCs w:val="24"/>
          <w:lang w:val="en-US"/>
        </w:rPr>
        <w:t>pengolah  kerupuk</w:t>
      </w:r>
      <w:proofErr w:type="gramEnd"/>
      <w:r w:rsidR="00D3557B" w:rsidRPr="00B9746C">
        <w:rPr>
          <w:rFonts w:ascii="Bookman Old Style" w:hAnsi="Bookman Old Style" w:cs="Arial"/>
          <w:sz w:val="24"/>
          <w:szCs w:val="24"/>
          <w:lang w:val="en-US"/>
        </w:rPr>
        <w:t xml:space="preserve"> samiler terbesar dan terkenal di Mojokerto. </w:t>
      </w:r>
      <w:proofErr w:type="gramStart"/>
      <w:r w:rsidR="00CB5A3C" w:rsidRPr="00B9746C">
        <w:rPr>
          <w:rFonts w:ascii="Bookman Old Style" w:hAnsi="Bookman Old Style" w:cs="Arial"/>
          <w:sz w:val="24"/>
          <w:szCs w:val="24"/>
          <w:lang w:val="en-US"/>
        </w:rPr>
        <w:t>namun</w:t>
      </w:r>
      <w:proofErr w:type="gramEnd"/>
      <w:r w:rsidR="00CB5A3C" w:rsidRPr="00B9746C">
        <w:rPr>
          <w:rFonts w:ascii="Bookman Old Style" w:hAnsi="Bookman Old Style" w:cs="Arial"/>
          <w:sz w:val="24"/>
          <w:szCs w:val="24"/>
          <w:lang w:val="en-US"/>
        </w:rPr>
        <w:t xml:space="preserve"> mereka belum mengetahui secara deta</w:t>
      </w:r>
      <w:r w:rsidR="00403D2E" w:rsidRPr="00B9746C">
        <w:rPr>
          <w:rFonts w:ascii="Bookman Old Style" w:hAnsi="Bookman Old Style" w:cs="Arial"/>
          <w:sz w:val="24"/>
          <w:szCs w:val="24"/>
          <w:lang w:val="en-US"/>
        </w:rPr>
        <w:t xml:space="preserve">il tingkat kelayakan usaha dan nilai tambah dari produksi keripik samiler tidak pernah dihitung secara detail, sehingga penentuan harga kerupuk samiler tersebut hanya </w:t>
      </w:r>
      <w:r w:rsidR="00136406" w:rsidRPr="00B9746C">
        <w:rPr>
          <w:rFonts w:ascii="Bookman Old Style" w:hAnsi="Bookman Old Style" w:cs="Arial"/>
          <w:sz w:val="24"/>
          <w:szCs w:val="24"/>
          <w:lang w:val="en-US"/>
        </w:rPr>
        <w:t xml:space="preserve">didasarkan pada taksiran kasar. </w:t>
      </w:r>
    </w:p>
    <w:p w:rsidR="00554E37" w:rsidRPr="00B9746C" w:rsidRDefault="00554E37" w:rsidP="00554E37">
      <w:pPr>
        <w:spacing w:after="0" w:line="240" w:lineRule="auto"/>
        <w:ind w:firstLine="720"/>
        <w:jc w:val="both"/>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Responden dalam penelitian ini adalah pemilik usaha IRT Maju Jaya, dan beberapa tenaga kerja (bagian produksi, pengemasan, dan pemasaran) yang ada di dalamnya.</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D</w:t>
      </w:r>
      <w:r w:rsidRPr="00B9746C">
        <w:rPr>
          <w:rFonts w:ascii="Bookman Old Style" w:hAnsi="Bookman Old Style" w:cs="Arial"/>
          <w:sz w:val="24"/>
          <w:szCs w:val="24"/>
        </w:rPr>
        <w:t xml:space="preserve">ata yang digunakan dalam penelitian ini </w:t>
      </w:r>
      <w:r w:rsidRPr="00B9746C">
        <w:rPr>
          <w:rFonts w:ascii="Bookman Old Style" w:hAnsi="Bookman Old Style" w:cs="Arial"/>
          <w:sz w:val="24"/>
          <w:szCs w:val="24"/>
          <w:lang w:val="en-US"/>
        </w:rPr>
        <w:t>adalah</w:t>
      </w:r>
      <w:r w:rsidRPr="00B9746C">
        <w:rPr>
          <w:rFonts w:ascii="Bookman Old Style" w:hAnsi="Bookman Old Style" w:cs="Arial"/>
          <w:sz w:val="24"/>
          <w:szCs w:val="24"/>
        </w:rPr>
        <w:t xml:space="preserve"> data primer yang diperoleh secara langsung dari responden melalui observasi, wawancara secara detail dengan responden dan pengisian kuisioner.</w:t>
      </w:r>
      <w:proofErr w:type="gramEnd"/>
      <w:r w:rsidRPr="00B9746C">
        <w:rPr>
          <w:rFonts w:ascii="Bookman Old Style" w:hAnsi="Bookman Old Style" w:cs="Arial"/>
          <w:sz w:val="24"/>
          <w:szCs w:val="24"/>
        </w:rPr>
        <w:t xml:space="preserve"> </w:t>
      </w:r>
      <w:r w:rsidRPr="00B9746C">
        <w:rPr>
          <w:rFonts w:ascii="Bookman Old Style" w:hAnsi="Bookman Old Style" w:cs="Arial"/>
          <w:sz w:val="24"/>
          <w:szCs w:val="24"/>
          <w:lang w:val="en-US"/>
        </w:rPr>
        <w:t>Data primer yang dibutuhkan meliputi detail jenis biaya yang dikeluarkan baik biaya tetap maupun biaya variabel yang dibutuhkan untuk produksi kerupuk samiler, harga kerupuk samiler, besarnya kerupuk samiler yang mampu dijual dalam periode perhitungan dalam penelitian ini (1 bulan).</w:t>
      </w:r>
    </w:p>
    <w:p w:rsidR="00261661" w:rsidRPr="00B9746C" w:rsidRDefault="000C733F" w:rsidP="00154F08">
      <w:pPr>
        <w:spacing w:after="0" w:line="240" w:lineRule="auto"/>
        <w:ind w:firstLine="720"/>
        <w:jc w:val="both"/>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Perhitungan besaran nilai tambah pada produksi keripik singkong digunakan rumusan yang sudah diform</w:t>
      </w:r>
      <w:r w:rsidR="00C85BE1" w:rsidRPr="00B9746C">
        <w:rPr>
          <w:rFonts w:ascii="Bookman Old Style" w:hAnsi="Bookman Old Style" w:cs="Arial"/>
          <w:sz w:val="24"/>
          <w:szCs w:val="24"/>
          <w:lang w:val="en-US"/>
        </w:rPr>
        <w:t>ulasikan oleh Hayami et.al (1987</w:t>
      </w:r>
      <w:r w:rsidRPr="00B9746C">
        <w:rPr>
          <w:rFonts w:ascii="Bookman Old Style" w:hAnsi="Bookman Old Style" w:cs="Arial"/>
          <w:sz w:val="24"/>
          <w:szCs w:val="24"/>
          <w:lang w:val="en-US"/>
        </w:rPr>
        <w:t>)</w:t>
      </w:r>
      <w:r w:rsidR="00C85BE1" w:rsidRPr="00B9746C">
        <w:rPr>
          <w:rFonts w:ascii="Bookman Old Style" w:hAnsi="Bookman Old Style" w:cs="Arial"/>
          <w:sz w:val="24"/>
          <w:szCs w:val="24"/>
          <w:lang w:val="en-US"/>
        </w:rPr>
        <w:t>.</w:t>
      </w:r>
      <w:proofErr w:type="gramEnd"/>
      <w:r w:rsidR="00C85BE1" w:rsidRPr="00B9746C">
        <w:rPr>
          <w:rFonts w:ascii="Bookman Old Style" w:hAnsi="Bookman Old Style" w:cs="Arial"/>
          <w:sz w:val="24"/>
          <w:szCs w:val="24"/>
          <w:lang w:val="en-US"/>
        </w:rPr>
        <w:t xml:space="preserve"> </w:t>
      </w:r>
    </w:p>
    <w:p w:rsidR="00E13FA6" w:rsidRPr="00B9746C" w:rsidRDefault="00E13FA6" w:rsidP="00E13FA6">
      <w:pPr>
        <w:spacing w:after="0" w:line="240" w:lineRule="auto"/>
        <w:jc w:val="center"/>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Tabel 2.</w:t>
      </w:r>
      <w:proofErr w:type="gramEnd"/>
      <w:r w:rsidRPr="00B9746C">
        <w:rPr>
          <w:rFonts w:ascii="Bookman Old Style" w:hAnsi="Bookman Old Style" w:cs="Arial"/>
          <w:sz w:val="24"/>
          <w:szCs w:val="24"/>
          <w:lang w:val="en-US"/>
        </w:rPr>
        <w:t xml:space="preserve"> </w:t>
      </w:r>
    </w:p>
    <w:p w:rsidR="00E13FA6" w:rsidRPr="00B9746C" w:rsidRDefault="00E13FA6" w:rsidP="00E13FA6">
      <w:pPr>
        <w:spacing w:after="0" w:line="240" w:lineRule="auto"/>
        <w:jc w:val="center"/>
        <w:rPr>
          <w:rFonts w:ascii="Bookman Old Style" w:hAnsi="Bookman Old Style" w:cs="Arial"/>
          <w:sz w:val="24"/>
          <w:szCs w:val="24"/>
          <w:lang w:val="en-US"/>
        </w:rPr>
      </w:pPr>
      <w:r w:rsidRPr="00B9746C">
        <w:rPr>
          <w:rFonts w:ascii="Bookman Old Style" w:hAnsi="Bookman Old Style" w:cs="Arial"/>
          <w:sz w:val="24"/>
          <w:szCs w:val="24"/>
          <w:lang w:val="en-US"/>
        </w:rPr>
        <w:t>Rumus Perhitungan Nilai Tambah Menurut Hayami</w:t>
      </w:r>
    </w:p>
    <w:tbl>
      <w:tblPr>
        <w:tblStyle w:val="TableGrid"/>
        <w:tblW w:w="0" w:type="auto"/>
        <w:tblInd w:w="108" w:type="dxa"/>
        <w:tblLook w:val="04A0" w:firstRow="1" w:lastRow="0" w:firstColumn="1" w:lastColumn="0" w:noHBand="0" w:noVBand="1"/>
      </w:tblPr>
      <w:tblGrid>
        <w:gridCol w:w="740"/>
        <w:gridCol w:w="4556"/>
        <w:gridCol w:w="3254"/>
      </w:tblGrid>
      <w:tr w:rsidR="00E13FA6" w:rsidRPr="00B9746C" w:rsidTr="00154F08">
        <w:trPr>
          <w:trHeight w:val="314"/>
        </w:trPr>
        <w:tc>
          <w:tcPr>
            <w:tcW w:w="740" w:type="dxa"/>
            <w:tcBorders>
              <w:left w:val="nil"/>
              <w:bottom w:val="single" w:sz="4" w:space="0" w:color="auto"/>
              <w:right w:val="nil"/>
            </w:tcBorders>
          </w:tcPr>
          <w:p w:rsidR="00E13FA6" w:rsidRPr="00B9746C" w:rsidRDefault="00E13FA6" w:rsidP="00E13FA6">
            <w:pPr>
              <w:jc w:val="center"/>
              <w:rPr>
                <w:rFonts w:ascii="Bookman Old Style" w:hAnsi="Bookman Old Style" w:cs="Arial"/>
                <w:b/>
                <w:sz w:val="24"/>
                <w:szCs w:val="24"/>
                <w:lang w:eastAsia="en-GB"/>
              </w:rPr>
            </w:pPr>
            <w:r w:rsidRPr="00B9746C">
              <w:rPr>
                <w:rFonts w:ascii="Bookman Old Style" w:hAnsi="Bookman Old Style" w:cs="Arial"/>
                <w:b/>
                <w:sz w:val="24"/>
                <w:szCs w:val="24"/>
                <w:lang w:eastAsia="en-GB"/>
              </w:rPr>
              <w:t>No</w:t>
            </w:r>
          </w:p>
        </w:tc>
        <w:tc>
          <w:tcPr>
            <w:tcW w:w="4556" w:type="dxa"/>
            <w:tcBorders>
              <w:left w:val="nil"/>
              <w:bottom w:val="single" w:sz="4" w:space="0" w:color="auto"/>
              <w:right w:val="nil"/>
            </w:tcBorders>
          </w:tcPr>
          <w:p w:rsidR="00E13FA6" w:rsidRPr="00B9746C" w:rsidRDefault="00E13FA6" w:rsidP="00E13FA6">
            <w:pPr>
              <w:jc w:val="center"/>
              <w:rPr>
                <w:rFonts w:ascii="Bookman Old Style" w:hAnsi="Bookman Old Style" w:cs="Arial"/>
                <w:b/>
                <w:sz w:val="24"/>
                <w:szCs w:val="24"/>
                <w:lang w:eastAsia="en-GB"/>
              </w:rPr>
            </w:pPr>
            <w:r w:rsidRPr="00B9746C">
              <w:rPr>
                <w:rFonts w:ascii="Bookman Old Style" w:hAnsi="Bookman Old Style" w:cs="Arial"/>
                <w:b/>
                <w:sz w:val="24"/>
                <w:szCs w:val="24"/>
                <w:lang w:eastAsia="en-GB"/>
              </w:rPr>
              <w:t>Keterangan</w:t>
            </w:r>
          </w:p>
        </w:tc>
        <w:tc>
          <w:tcPr>
            <w:tcW w:w="3254" w:type="dxa"/>
            <w:tcBorders>
              <w:left w:val="nil"/>
              <w:bottom w:val="single" w:sz="4" w:space="0" w:color="auto"/>
              <w:right w:val="nil"/>
            </w:tcBorders>
          </w:tcPr>
          <w:p w:rsidR="00E13FA6" w:rsidRPr="00B9746C" w:rsidRDefault="00E13FA6" w:rsidP="00E13FA6">
            <w:pPr>
              <w:jc w:val="center"/>
              <w:rPr>
                <w:rFonts w:ascii="Bookman Old Style" w:hAnsi="Bookman Old Style" w:cs="Arial"/>
                <w:b/>
                <w:sz w:val="24"/>
                <w:szCs w:val="24"/>
                <w:lang w:eastAsia="en-GB"/>
              </w:rPr>
            </w:pPr>
            <w:r w:rsidRPr="00B9746C">
              <w:rPr>
                <w:rFonts w:ascii="Bookman Old Style" w:hAnsi="Bookman Old Style" w:cs="Arial"/>
                <w:b/>
                <w:sz w:val="24"/>
                <w:szCs w:val="24"/>
                <w:lang w:eastAsia="en-GB"/>
              </w:rPr>
              <w:t>Rumus Perhitungan</w:t>
            </w:r>
          </w:p>
        </w:tc>
      </w:tr>
      <w:tr w:rsidR="00E13FA6" w:rsidRPr="00B9746C" w:rsidTr="00154F08">
        <w:tc>
          <w:tcPr>
            <w:tcW w:w="8550" w:type="dxa"/>
            <w:gridSpan w:val="3"/>
            <w:tcBorders>
              <w:left w:val="nil"/>
              <w:bottom w:val="single" w:sz="4" w:space="0" w:color="auto"/>
              <w:right w:val="nil"/>
            </w:tcBorders>
          </w:tcPr>
          <w:p w:rsidR="00E13FA6" w:rsidRPr="00B9746C" w:rsidRDefault="00E13FA6" w:rsidP="00E13FA6">
            <w:pPr>
              <w:pStyle w:val="ListParagraph"/>
              <w:ind w:left="72"/>
              <w:jc w:val="both"/>
              <w:rPr>
                <w:rFonts w:ascii="Bookman Old Style" w:hAnsi="Bookman Old Style" w:cs="Arial"/>
                <w:b/>
                <w:sz w:val="24"/>
                <w:szCs w:val="24"/>
                <w:lang w:eastAsia="en-GB"/>
              </w:rPr>
            </w:pPr>
            <w:r w:rsidRPr="00B9746C">
              <w:rPr>
                <w:rFonts w:ascii="Bookman Old Style" w:hAnsi="Bookman Old Style" w:cs="Arial"/>
                <w:b/>
                <w:sz w:val="24"/>
                <w:szCs w:val="24"/>
                <w:lang w:eastAsia="en-GB"/>
              </w:rPr>
              <w:t>Input, Output, dan Harga</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Output (Kg/proses)</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2</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Input (Kg/proses)</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2</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3</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Tenaga kerja (HOK/proses)</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3</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4</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Faktor konversi</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 : 2</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5</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Koefisien tenaga kerja</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3 : 2</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6</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Harga output (Rp/Kg)</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6</w:t>
            </w:r>
          </w:p>
        </w:tc>
      </w:tr>
      <w:tr w:rsidR="00E13FA6" w:rsidRPr="00B9746C" w:rsidTr="00154F08">
        <w:tc>
          <w:tcPr>
            <w:tcW w:w="740" w:type="dxa"/>
            <w:tcBorders>
              <w:left w:val="nil"/>
              <w:bottom w:val="single" w:sz="4" w:space="0" w:color="auto"/>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7</w:t>
            </w:r>
          </w:p>
        </w:tc>
        <w:tc>
          <w:tcPr>
            <w:tcW w:w="4556" w:type="dxa"/>
            <w:tcBorders>
              <w:left w:val="nil"/>
              <w:bottom w:val="single" w:sz="4" w:space="0" w:color="auto"/>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Upah rata-rata (Rp/kg)</w:t>
            </w:r>
          </w:p>
        </w:tc>
        <w:tc>
          <w:tcPr>
            <w:tcW w:w="3254" w:type="dxa"/>
            <w:tcBorders>
              <w:left w:val="nil"/>
              <w:bottom w:val="single" w:sz="4" w:space="0" w:color="auto"/>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7</w:t>
            </w:r>
          </w:p>
        </w:tc>
      </w:tr>
      <w:tr w:rsidR="00E13FA6" w:rsidRPr="00B9746C" w:rsidTr="00154F08">
        <w:tc>
          <w:tcPr>
            <w:tcW w:w="8550" w:type="dxa"/>
            <w:gridSpan w:val="3"/>
            <w:tcBorders>
              <w:left w:val="nil"/>
              <w:bottom w:val="single" w:sz="4" w:space="0" w:color="auto"/>
              <w:right w:val="nil"/>
            </w:tcBorders>
          </w:tcPr>
          <w:p w:rsidR="00E13FA6" w:rsidRPr="00B9746C" w:rsidRDefault="00E13FA6" w:rsidP="00E13FA6">
            <w:pPr>
              <w:pStyle w:val="ListParagraph"/>
              <w:ind w:left="0"/>
              <w:rPr>
                <w:rFonts w:ascii="Bookman Old Style" w:hAnsi="Bookman Old Style" w:cs="Arial"/>
                <w:b/>
                <w:sz w:val="24"/>
                <w:szCs w:val="24"/>
                <w:lang w:eastAsia="en-GB"/>
              </w:rPr>
            </w:pPr>
            <w:r w:rsidRPr="00B9746C">
              <w:rPr>
                <w:rFonts w:ascii="Bookman Old Style" w:hAnsi="Bookman Old Style" w:cs="Arial"/>
                <w:b/>
                <w:sz w:val="24"/>
                <w:szCs w:val="24"/>
                <w:lang w:eastAsia="en-GB"/>
              </w:rPr>
              <w:t>Nilai Tambah dan Keuntungan</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8</w:t>
            </w:r>
          </w:p>
        </w:tc>
        <w:tc>
          <w:tcPr>
            <w:tcW w:w="4556" w:type="dxa"/>
            <w:tcBorders>
              <w:left w:val="nil"/>
              <w:right w:val="nil"/>
            </w:tcBorders>
          </w:tcPr>
          <w:p w:rsidR="00E13FA6" w:rsidRPr="00B9746C" w:rsidRDefault="00E13FA6" w:rsidP="00E13FA6">
            <w:pPr>
              <w:pStyle w:val="ListParagraph"/>
              <w:ind w:left="-18"/>
              <w:rPr>
                <w:rFonts w:ascii="Bookman Old Style" w:hAnsi="Bookman Old Style" w:cs="Arial"/>
                <w:sz w:val="24"/>
                <w:szCs w:val="24"/>
                <w:lang w:eastAsia="en-GB"/>
              </w:rPr>
            </w:pPr>
            <w:r w:rsidRPr="00B9746C">
              <w:rPr>
                <w:rFonts w:ascii="Bookman Old Style" w:hAnsi="Bookman Old Style" w:cs="Arial"/>
                <w:sz w:val="24"/>
                <w:szCs w:val="24"/>
                <w:lang w:eastAsia="en-GB"/>
              </w:rPr>
              <w:t>Harga input (Rp/Kg)</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8</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9</w:t>
            </w:r>
          </w:p>
        </w:tc>
        <w:tc>
          <w:tcPr>
            <w:tcW w:w="4556" w:type="dxa"/>
            <w:tcBorders>
              <w:left w:val="nil"/>
              <w:right w:val="nil"/>
            </w:tcBorders>
          </w:tcPr>
          <w:p w:rsidR="00E13FA6" w:rsidRPr="00B9746C" w:rsidRDefault="00E13FA6" w:rsidP="00E13FA6">
            <w:pPr>
              <w:pStyle w:val="ListParagraph"/>
              <w:ind w:left="-18"/>
              <w:rPr>
                <w:rFonts w:ascii="Bookman Old Style" w:hAnsi="Bookman Old Style" w:cs="Arial"/>
                <w:sz w:val="24"/>
                <w:szCs w:val="24"/>
                <w:lang w:eastAsia="en-GB"/>
              </w:rPr>
            </w:pPr>
            <w:r w:rsidRPr="00B9746C">
              <w:rPr>
                <w:rFonts w:ascii="Bookman Old Style" w:hAnsi="Bookman Old Style" w:cs="Arial"/>
                <w:sz w:val="24"/>
                <w:szCs w:val="24"/>
                <w:lang w:eastAsia="en-GB"/>
              </w:rPr>
              <w:t>Nilai input lain (Rp/Kg)</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9</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lastRenderedPageBreak/>
              <w:t>10</w:t>
            </w:r>
          </w:p>
        </w:tc>
        <w:tc>
          <w:tcPr>
            <w:tcW w:w="4556" w:type="dxa"/>
            <w:tcBorders>
              <w:left w:val="nil"/>
              <w:right w:val="nil"/>
            </w:tcBorders>
          </w:tcPr>
          <w:p w:rsidR="00E13FA6" w:rsidRPr="00B9746C" w:rsidRDefault="00E13FA6" w:rsidP="00E13FA6">
            <w:pPr>
              <w:pStyle w:val="ListParagraph"/>
              <w:ind w:left="-18"/>
              <w:rPr>
                <w:rFonts w:ascii="Bookman Old Style" w:hAnsi="Bookman Old Style" w:cs="Arial"/>
                <w:sz w:val="24"/>
                <w:szCs w:val="24"/>
                <w:lang w:eastAsia="en-GB"/>
              </w:rPr>
            </w:pPr>
            <w:r w:rsidRPr="00B9746C">
              <w:rPr>
                <w:rFonts w:ascii="Bookman Old Style" w:hAnsi="Bookman Old Style" w:cs="Arial"/>
                <w:sz w:val="24"/>
                <w:szCs w:val="24"/>
                <w:lang w:eastAsia="en-GB"/>
              </w:rPr>
              <w:t>Nilai ouput (Rp/Kg)</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4x6</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11</w:t>
            </w:r>
          </w:p>
        </w:tc>
        <w:tc>
          <w:tcPr>
            <w:tcW w:w="4556" w:type="dxa"/>
            <w:tcBorders>
              <w:left w:val="nil"/>
              <w:right w:val="nil"/>
            </w:tcBorders>
          </w:tcPr>
          <w:p w:rsidR="00E13FA6" w:rsidRPr="00B9746C" w:rsidRDefault="00E13FA6" w:rsidP="00E13FA6">
            <w:pPr>
              <w:pStyle w:val="ListParagraph"/>
              <w:numPr>
                <w:ilvl w:val="0"/>
                <w:numId w:val="16"/>
              </w:numPr>
              <w:rPr>
                <w:rFonts w:ascii="Bookman Old Style" w:hAnsi="Bookman Old Style" w:cs="Arial"/>
                <w:sz w:val="24"/>
                <w:szCs w:val="24"/>
                <w:lang w:eastAsia="en-GB"/>
              </w:rPr>
            </w:pPr>
            <w:r w:rsidRPr="00B9746C">
              <w:rPr>
                <w:rFonts w:ascii="Bookman Old Style" w:hAnsi="Bookman Old Style" w:cs="Arial"/>
                <w:sz w:val="24"/>
                <w:szCs w:val="24"/>
                <w:lang w:eastAsia="en-GB"/>
              </w:rPr>
              <w:t>Nilai tambah (Rp/Kg)</w:t>
            </w:r>
          </w:p>
          <w:p w:rsidR="00E13FA6" w:rsidRPr="00B9746C" w:rsidRDefault="00E13FA6" w:rsidP="00E13FA6">
            <w:pPr>
              <w:pStyle w:val="ListParagraph"/>
              <w:numPr>
                <w:ilvl w:val="0"/>
                <w:numId w:val="16"/>
              </w:numPr>
              <w:rPr>
                <w:rFonts w:ascii="Bookman Old Style" w:hAnsi="Bookman Old Style" w:cs="Arial"/>
                <w:sz w:val="24"/>
                <w:szCs w:val="24"/>
                <w:lang w:eastAsia="en-GB"/>
              </w:rPr>
            </w:pPr>
            <w:r w:rsidRPr="00B9746C">
              <w:rPr>
                <w:rFonts w:ascii="Bookman Old Style" w:hAnsi="Bookman Old Style" w:cs="Arial"/>
                <w:sz w:val="24"/>
                <w:szCs w:val="24"/>
                <w:lang w:eastAsia="en-GB"/>
              </w:rPr>
              <w:t>Rasio nilai tambah (%)</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10-8-9</w:t>
            </w:r>
          </w:p>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11a:10</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12</w:t>
            </w:r>
          </w:p>
        </w:tc>
        <w:tc>
          <w:tcPr>
            <w:tcW w:w="4556" w:type="dxa"/>
            <w:tcBorders>
              <w:left w:val="nil"/>
              <w:right w:val="nil"/>
            </w:tcBorders>
          </w:tcPr>
          <w:p w:rsidR="00E13FA6" w:rsidRPr="00B9746C" w:rsidRDefault="00E13FA6" w:rsidP="00E13FA6">
            <w:pPr>
              <w:pStyle w:val="ListParagraph"/>
              <w:numPr>
                <w:ilvl w:val="0"/>
                <w:numId w:val="17"/>
              </w:numPr>
              <w:rPr>
                <w:rFonts w:ascii="Bookman Old Style" w:hAnsi="Bookman Old Style" w:cs="Arial"/>
                <w:sz w:val="24"/>
                <w:szCs w:val="24"/>
                <w:lang w:eastAsia="en-GB"/>
              </w:rPr>
            </w:pPr>
            <w:r w:rsidRPr="00B9746C">
              <w:rPr>
                <w:rFonts w:ascii="Bookman Old Style" w:hAnsi="Bookman Old Style" w:cs="Arial"/>
                <w:sz w:val="24"/>
                <w:szCs w:val="24"/>
                <w:lang w:eastAsia="en-GB"/>
              </w:rPr>
              <w:t>Imbalan tenaga kerja (Rp/Kg)</w:t>
            </w:r>
          </w:p>
          <w:p w:rsidR="00E13FA6" w:rsidRPr="00B9746C" w:rsidRDefault="00E13FA6" w:rsidP="00E13FA6">
            <w:pPr>
              <w:pStyle w:val="ListParagraph"/>
              <w:numPr>
                <w:ilvl w:val="0"/>
                <w:numId w:val="17"/>
              </w:numPr>
              <w:rPr>
                <w:rFonts w:ascii="Bookman Old Style" w:hAnsi="Bookman Old Style" w:cs="Arial"/>
                <w:sz w:val="24"/>
                <w:szCs w:val="24"/>
                <w:lang w:eastAsia="en-GB"/>
              </w:rPr>
            </w:pPr>
            <w:r w:rsidRPr="00B9746C">
              <w:rPr>
                <w:rFonts w:ascii="Bookman Old Style" w:hAnsi="Bookman Old Style" w:cs="Arial"/>
                <w:sz w:val="24"/>
                <w:szCs w:val="24"/>
                <w:lang w:eastAsia="en-GB"/>
              </w:rPr>
              <w:t>Rasio nilai tambah (%)</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5x7</w:t>
            </w:r>
          </w:p>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12a : 11a</w:t>
            </w:r>
          </w:p>
        </w:tc>
      </w:tr>
      <w:tr w:rsidR="00E13FA6" w:rsidRPr="00B9746C" w:rsidTr="00154F08">
        <w:tc>
          <w:tcPr>
            <w:tcW w:w="740" w:type="dxa"/>
            <w:tcBorders>
              <w:left w:val="nil"/>
              <w:bottom w:val="single" w:sz="4" w:space="0" w:color="auto"/>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13</w:t>
            </w:r>
          </w:p>
        </w:tc>
        <w:tc>
          <w:tcPr>
            <w:tcW w:w="4556" w:type="dxa"/>
            <w:tcBorders>
              <w:left w:val="nil"/>
              <w:bottom w:val="single" w:sz="4" w:space="0" w:color="auto"/>
              <w:right w:val="nil"/>
            </w:tcBorders>
          </w:tcPr>
          <w:p w:rsidR="00E13FA6" w:rsidRPr="00B9746C" w:rsidRDefault="00E13FA6" w:rsidP="00E13FA6">
            <w:pPr>
              <w:pStyle w:val="ListParagraph"/>
              <w:numPr>
                <w:ilvl w:val="0"/>
                <w:numId w:val="18"/>
              </w:numPr>
              <w:rPr>
                <w:rFonts w:ascii="Bookman Old Style" w:hAnsi="Bookman Old Style" w:cs="Arial"/>
                <w:sz w:val="24"/>
                <w:szCs w:val="24"/>
                <w:lang w:eastAsia="en-GB"/>
              </w:rPr>
            </w:pPr>
            <w:r w:rsidRPr="00B9746C">
              <w:rPr>
                <w:rFonts w:ascii="Bookman Old Style" w:hAnsi="Bookman Old Style" w:cs="Arial"/>
                <w:sz w:val="24"/>
                <w:szCs w:val="24"/>
                <w:lang w:eastAsia="en-GB"/>
              </w:rPr>
              <w:t>Keuntungan (Rp/Kg)</w:t>
            </w:r>
          </w:p>
          <w:p w:rsidR="00E13FA6" w:rsidRPr="00B9746C" w:rsidRDefault="00E13FA6" w:rsidP="00E13FA6">
            <w:pPr>
              <w:pStyle w:val="ListParagraph"/>
              <w:numPr>
                <w:ilvl w:val="0"/>
                <w:numId w:val="18"/>
              </w:numPr>
              <w:rPr>
                <w:rFonts w:ascii="Bookman Old Style" w:hAnsi="Bookman Old Style" w:cs="Arial"/>
                <w:sz w:val="24"/>
                <w:szCs w:val="24"/>
                <w:lang w:eastAsia="en-GB"/>
              </w:rPr>
            </w:pPr>
            <w:r w:rsidRPr="00B9746C">
              <w:rPr>
                <w:rFonts w:ascii="Bookman Old Style" w:hAnsi="Bookman Old Style" w:cs="Arial"/>
                <w:sz w:val="24"/>
                <w:szCs w:val="24"/>
                <w:lang w:eastAsia="en-GB"/>
              </w:rPr>
              <w:t>Tingkat keuntungan (%)</w:t>
            </w:r>
          </w:p>
        </w:tc>
        <w:tc>
          <w:tcPr>
            <w:tcW w:w="3254" w:type="dxa"/>
            <w:tcBorders>
              <w:left w:val="nil"/>
              <w:bottom w:val="single" w:sz="4" w:space="0" w:color="auto"/>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11a – 12 a</w:t>
            </w:r>
          </w:p>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13a : 11a</w:t>
            </w:r>
          </w:p>
        </w:tc>
      </w:tr>
      <w:tr w:rsidR="00E13FA6" w:rsidRPr="00B9746C" w:rsidTr="00154F08">
        <w:tc>
          <w:tcPr>
            <w:tcW w:w="8550" w:type="dxa"/>
            <w:gridSpan w:val="3"/>
            <w:tcBorders>
              <w:left w:val="nil"/>
              <w:bottom w:val="single" w:sz="4" w:space="0" w:color="auto"/>
              <w:right w:val="nil"/>
            </w:tcBorders>
          </w:tcPr>
          <w:p w:rsidR="00E13FA6" w:rsidRPr="00B9746C" w:rsidRDefault="00E13FA6" w:rsidP="00E13FA6">
            <w:pPr>
              <w:rPr>
                <w:rFonts w:ascii="Bookman Old Style" w:hAnsi="Bookman Old Style" w:cs="Arial"/>
                <w:b/>
                <w:sz w:val="24"/>
                <w:szCs w:val="24"/>
                <w:lang w:eastAsia="en-GB"/>
              </w:rPr>
            </w:pPr>
            <w:r w:rsidRPr="00B9746C">
              <w:rPr>
                <w:rFonts w:ascii="Bookman Old Style" w:hAnsi="Bookman Old Style" w:cs="Arial"/>
                <w:b/>
                <w:sz w:val="24"/>
                <w:szCs w:val="24"/>
                <w:lang w:eastAsia="en-GB"/>
              </w:rPr>
              <w:t>Balas Jasa Faktor Produksi</w:t>
            </w:r>
          </w:p>
        </w:tc>
      </w:tr>
      <w:tr w:rsidR="00E13FA6" w:rsidRPr="00B9746C" w:rsidTr="00154F08">
        <w:tc>
          <w:tcPr>
            <w:tcW w:w="740"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14</w:t>
            </w:r>
          </w:p>
        </w:tc>
        <w:tc>
          <w:tcPr>
            <w:tcW w:w="4556" w:type="dxa"/>
            <w:tcBorders>
              <w:left w:val="nil"/>
              <w:right w:val="nil"/>
            </w:tcBorders>
          </w:tcPr>
          <w:p w:rsidR="00E13FA6" w:rsidRPr="00B9746C" w:rsidRDefault="00E13FA6" w:rsidP="00E13FA6">
            <w:pPr>
              <w:rPr>
                <w:rFonts w:ascii="Bookman Old Style" w:hAnsi="Bookman Old Style" w:cs="Arial"/>
                <w:sz w:val="24"/>
                <w:szCs w:val="24"/>
                <w:lang w:eastAsia="en-GB"/>
              </w:rPr>
            </w:pPr>
            <w:r w:rsidRPr="00B9746C">
              <w:rPr>
                <w:rFonts w:ascii="Bookman Old Style" w:hAnsi="Bookman Old Style" w:cs="Arial"/>
                <w:sz w:val="24"/>
                <w:szCs w:val="24"/>
                <w:lang w:eastAsia="en-GB"/>
              </w:rPr>
              <w:t>Margin</w:t>
            </w:r>
          </w:p>
          <w:p w:rsidR="00E13FA6" w:rsidRPr="00B9746C" w:rsidRDefault="00E13FA6" w:rsidP="00E13FA6">
            <w:pPr>
              <w:pStyle w:val="ListParagraph"/>
              <w:numPr>
                <w:ilvl w:val="0"/>
                <w:numId w:val="19"/>
              </w:numPr>
              <w:ind w:left="342"/>
              <w:rPr>
                <w:rFonts w:ascii="Bookman Old Style" w:hAnsi="Bookman Old Style" w:cs="Arial"/>
                <w:sz w:val="24"/>
                <w:szCs w:val="24"/>
                <w:lang w:eastAsia="en-GB"/>
              </w:rPr>
            </w:pPr>
            <w:r w:rsidRPr="00B9746C">
              <w:rPr>
                <w:rFonts w:ascii="Bookman Old Style" w:hAnsi="Bookman Old Style" w:cs="Arial"/>
                <w:sz w:val="24"/>
                <w:szCs w:val="24"/>
                <w:lang w:eastAsia="en-GB"/>
              </w:rPr>
              <w:t>Pendapatan tenaga kerja (%)</w:t>
            </w:r>
          </w:p>
          <w:p w:rsidR="00E13FA6" w:rsidRPr="00B9746C" w:rsidRDefault="00E13FA6" w:rsidP="00E13FA6">
            <w:pPr>
              <w:pStyle w:val="ListParagraph"/>
              <w:numPr>
                <w:ilvl w:val="0"/>
                <w:numId w:val="19"/>
              </w:numPr>
              <w:ind w:left="342"/>
              <w:rPr>
                <w:rFonts w:ascii="Bookman Old Style" w:hAnsi="Bookman Old Style" w:cs="Arial"/>
                <w:sz w:val="24"/>
                <w:szCs w:val="24"/>
                <w:lang w:eastAsia="en-GB"/>
              </w:rPr>
            </w:pPr>
            <w:r w:rsidRPr="00B9746C">
              <w:rPr>
                <w:rFonts w:ascii="Bookman Old Style" w:hAnsi="Bookman Old Style" w:cs="Arial"/>
                <w:sz w:val="24"/>
                <w:szCs w:val="24"/>
                <w:lang w:eastAsia="en-GB"/>
              </w:rPr>
              <w:t>Sumbangan input lain (%)</w:t>
            </w:r>
          </w:p>
          <w:p w:rsidR="00E13FA6" w:rsidRPr="00B9746C" w:rsidRDefault="00E13FA6" w:rsidP="00E13FA6">
            <w:pPr>
              <w:pStyle w:val="ListParagraph"/>
              <w:numPr>
                <w:ilvl w:val="0"/>
                <w:numId w:val="19"/>
              </w:numPr>
              <w:ind w:left="342"/>
              <w:rPr>
                <w:rFonts w:ascii="Bookman Old Style" w:hAnsi="Bookman Old Style" w:cs="Arial"/>
                <w:sz w:val="24"/>
                <w:szCs w:val="24"/>
                <w:lang w:eastAsia="en-GB"/>
              </w:rPr>
            </w:pPr>
            <w:r w:rsidRPr="00B9746C">
              <w:rPr>
                <w:rFonts w:ascii="Bookman Old Style" w:hAnsi="Bookman Old Style" w:cs="Arial"/>
                <w:sz w:val="24"/>
                <w:szCs w:val="24"/>
                <w:lang w:eastAsia="en-GB"/>
              </w:rPr>
              <w:t>Keuntungan pengolah (%)</w:t>
            </w:r>
          </w:p>
        </w:tc>
        <w:tc>
          <w:tcPr>
            <w:tcW w:w="3254" w:type="dxa"/>
            <w:tcBorders>
              <w:left w:val="nil"/>
              <w:right w:val="nil"/>
            </w:tcBorders>
          </w:tcPr>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10 – 8</w:t>
            </w:r>
          </w:p>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12a : 14</w:t>
            </w:r>
          </w:p>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9 : 14</w:t>
            </w:r>
          </w:p>
          <w:p w:rsidR="00E13FA6" w:rsidRPr="00B9746C" w:rsidRDefault="00E13FA6" w:rsidP="00E13FA6">
            <w:pPr>
              <w:jc w:val="center"/>
              <w:rPr>
                <w:rFonts w:ascii="Bookman Old Style" w:hAnsi="Bookman Old Style" w:cs="Arial"/>
                <w:sz w:val="24"/>
                <w:szCs w:val="24"/>
                <w:lang w:eastAsia="en-GB"/>
              </w:rPr>
            </w:pPr>
            <w:r w:rsidRPr="00B9746C">
              <w:rPr>
                <w:rFonts w:ascii="Bookman Old Style" w:hAnsi="Bookman Old Style" w:cs="Arial"/>
                <w:sz w:val="24"/>
                <w:szCs w:val="24"/>
                <w:lang w:eastAsia="en-GB"/>
              </w:rPr>
              <w:t>13a : 14</w:t>
            </w:r>
          </w:p>
        </w:tc>
      </w:tr>
    </w:tbl>
    <w:p w:rsidR="00E13FA6" w:rsidRPr="00B9746C" w:rsidRDefault="00E13FA6" w:rsidP="00E13FA6">
      <w:pPr>
        <w:spacing w:after="0" w:line="240" w:lineRule="auto"/>
        <w:jc w:val="both"/>
        <w:rPr>
          <w:rFonts w:ascii="Bookman Old Style" w:hAnsi="Bookman Old Style" w:cs="Arial"/>
          <w:noProof/>
          <w:sz w:val="24"/>
          <w:szCs w:val="24"/>
          <w:lang w:val="en-US" w:eastAsia="en-US"/>
        </w:rPr>
      </w:pPr>
    </w:p>
    <w:p w:rsidR="00827AF6" w:rsidRPr="00B9746C" w:rsidRDefault="00D24BA9" w:rsidP="00535312">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lang w:val="en-US"/>
        </w:rPr>
        <w:t xml:space="preserve">Sedangkan perhitungan kelayakan finansial </w:t>
      </w:r>
      <w:r w:rsidR="00535312" w:rsidRPr="00B9746C">
        <w:rPr>
          <w:rFonts w:ascii="Bookman Old Style" w:hAnsi="Bookman Old Style" w:cs="Arial"/>
          <w:sz w:val="24"/>
          <w:szCs w:val="24"/>
          <w:lang w:val="en-US"/>
        </w:rPr>
        <w:t xml:space="preserve">dapat dilakukan dengan memanfaatkan rumusan sebagai berikut, </w:t>
      </w:r>
    </w:p>
    <w:p w:rsidR="00827AF6" w:rsidRPr="00B9746C" w:rsidRDefault="00827AF6" w:rsidP="00535312">
      <w:pPr>
        <w:numPr>
          <w:ilvl w:val="0"/>
          <w:numId w:val="2"/>
        </w:numPr>
        <w:spacing w:after="0" w:line="240" w:lineRule="auto"/>
        <w:ind w:left="540" w:hanging="540"/>
        <w:jc w:val="both"/>
        <w:rPr>
          <w:rFonts w:ascii="Bookman Old Style" w:hAnsi="Bookman Old Style" w:cs="Arial"/>
          <w:sz w:val="24"/>
          <w:szCs w:val="24"/>
        </w:rPr>
      </w:pPr>
      <w:r w:rsidRPr="00B9746C">
        <w:rPr>
          <w:rFonts w:ascii="Bookman Old Style" w:hAnsi="Bookman Old Style" w:cs="Arial"/>
          <w:sz w:val="24"/>
          <w:szCs w:val="24"/>
        </w:rPr>
        <w:t xml:space="preserve">Biaya total diperoleh dari hasil penjumlahan antara biaya tetap dan biaya variabel pada </w:t>
      </w:r>
      <w:r w:rsidR="00B17425" w:rsidRPr="00B9746C">
        <w:rPr>
          <w:rFonts w:ascii="Bookman Old Style" w:hAnsi="Bookman Old Style" w:cs="Arial"/>
          <w:sz w:val="24"/>
          <w:szCs w:val="24"/>
          <w:lang w:val="en-US"/>
        </w:rPr>
        <w:t>produksi kerupuk samiler pada IRT</w:t>
      </w:r>
      <w:r w:rsidRPr="00B9746C">
        <w:rPr>
          <w:rFonts w:ascii="Bookman Old Style" w:hAnsi="Bookman Old Style" w:cs="Arial"/>
          <w:sz w:val="24"/>
          <w:szCs w:val="24"/>
        </w:rPr>
        <w:t xml:space="preserve"> “Maju Jaya” </w:t>
      </w:r>
      <w:r w:rsidR="00B17425" w:rsidRPr="00B9746C">
        <w:rPr>
          <w:rFonts w:ascii="Bookman Old Style" w:hAnsi="Bookman Old Style" w:cs="Arial"/>
          <w:sz w:val="24"/>
          <w:szCs w:val="24"/>
          <w:lang w:val="en-US"/>
        </w:rPr>
        <w:t xml:space="preserve">dalam satu bulan, </w:t>
      </w:r>
    </w:p>
    <w:p w:rsidR="00827AF6" w:rsidRPr="00B9746C" w:rsidRDefault="00827AF6"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TC = TFC + TVC</w:t>
      </w:r>
      <w:r w:rsidR="004C062F" w:rsidRPr="00B9746C">
        <w:rPr>
          <w:rFonts w:ascii="Bookman Old Style" w:hAnsi="Bookman Old Style" w:cs="Arial"/>
          <w:sz w:val="24"/>
          <w:szCs w:val="24"/>
          <w:lang w:val="en-US"/>
        </w:rPr>
        <w:t xml:space="preserve"> …………………………</w:t>
      </w:r>
      <w:r w:rsidR="00281CE0">
        <w:rPr>
          <w:rFonts w:ascii="Bookman Old Style" w:hAnsi="Bookman Old Style" w:cs="Arial"/>
          <w:sz w:val="24"/>
          <w:szCs w:val="24"/>
          <w:lang w:val="en-US"/>
        </w:rPr>
        <w:t>…….</w:t>
      </w:r>
      <w:r w:rsidR="004C062F" w:rsidRPr="00B9746C">
        <w:rPr>
          <w:rFonts w:ascii="Bookman Old Style" w:hAnsi="Bookman Old Style" w:cs="Arial"/>
          <w:sz w:val="24"/>
          <w:szCs w:val="24"/>
          <w:lang w:val="en-US"/>
        </w:rPr>
        <w:t>……………………………</w:t>
      </w:r>
      <w:r w:rsidR="00535312" w:rsidRPr="00B9746C">
        <w:rPr>
          <w:rFonts w:ascii="Bookman Old Style" w:hAnsi="Bookman Old Style" w:cs="Arial"/>
          <w:sz w:val="24"/>
          <w:szCs w:val="24"/>
          <w:lang w:val="en-US"/>
        </w:rPr>
        <w:t>(1)</w:t>
      </w:r>
    </w:p>
    <w:p w:rsidR="00827AF6" w:rsidRPr="00B9746C" w:rsidRDefault="00827AF6" w:rsidP="00535312">
      <w:pPr>
        <w:spacing w:after="0" w:line="240" w:lineRule="auto"/>
        <w:ind w:left="540"/>
        <w:jc w:val="both"/>
        <w:rPr>
          <w:rFonts w:ascii="Bookman Old Style" w:hAnsi="Bookman Old Style" w:cs="Arial"/>
          <w:sz w:val="24"/>
          <w:szCs w:val="24"/>
        </w:rPr>
      </w:pPr>
      <w:r w:rsidRPr="00B9746C">
        <w:rPr>
          <w:rFonts w:ascii="Bookman Old Style" w:hAnsi="Bookman Old Style" w:cs="Arial"/>
          <w:sz w:val="24"/>
          <w:szCs w:val="24"/>
        </w:rPr>
        <w:t>Keterangan:</w:t>
      </w:r>
    </w:p>
    <w:p w:rsidR="00827AF6" w:rsidRPr="00B9746C" w:rsidRDefault="00827AF6"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TC</w:t>
      </w:r>
      <w:r w:rsidR="00535312" w:rsidRPr="00B9746C">
        <w:rPr>
          <w:rFonts w:ascii="Bookman Old Style" w:hAnsi="Bookman Old Style" w:cs="Arial"/>
          <w:sz w:val="24"/>
          <w:szCs w:val="24"/>
          <w:lang w:val="en-US"/>
        </w:rPr>
        <w:t xml:space="preserve"> </w:t>
      </w:r>
      <w:r w:rsidRPr="00B9746C">
        <w:rPr>
          <w:rFonts w:ascii="Bookman Old Style" w:hAnsi="Bookman Old Style" w:cs="Arial"/>
          <w:sz w:val="24"/>
          <w:szCs w:val="24"/>
        </w:rPr>
        <w:t>=</w:t>
      </w:r>
      <w:r w:rsidR="00535312" w:rsidRPr="00B9746C">
        <w:rPr>
          <w:rFonts w:ascii="Bookman Old Style" w:hAnsi="Bookman Old Style" w:cs="Arial"/>
          <w:sz w:val="24"/>
          <w:szCs w:val="24"/>
          <w:lang w:val="en-US"/>
        </w:rPr>
        <w:t xml:space="preserve"> </w:t>
      </w:r>
      <w:r w:rsidRPr="00B9746C">
        <w:rPr>
          <w:rFonts w:ascii="Bookman Old Style" w:hAnsi="Bookman Old Style" w:cs="Arial"/>
          <w:sz w:val="24"/>
          <w:szCs w:val="24"/>
        </w:rPr>
        <w:t xml:space="preserve">Biaya total </w:t>
      </w:r>
      <w:r w:rsidR="004E2820" w:rsidRPr="00B9746C">
        <w:rPr>
          <w:rFonts w:ascii="Bookman Old Style" w:hAnsi="Bookman Old Style" w:cs="Arial"/>
          <w:sz w:val="24"/>
          <w:szCs w:val="24"/>
          <w:lang w:val="en-US"/>
        </w:rPr>
        <w:t xml:space="preserve">produksi </w:t>
      </w:r>
      <w:r w:rsidRPr="00B9746C">
        <w:rPr>
          <w:rFonts w:ascii="Bookman Old Style" w:hAnsi="Bookman Old Style" w:cs="Arial"/>
          <w:sz w:val="24"/>
          <w:szCs w:val="24"/>
        </w:rPr>
        <w:t>krupuk samiler</w:t>
      </w:r>
      <w:r w:rsidR="004E2820" w:rsidRPr="00B9746C">
        <w:rPr>
          <w:rFonts w:ascii="Bookman Old Style" w:hAnsi="Bookman Old Style" w:cs="Arial"/>
          <w:sz w:val="24"/>
          <w:szCs w:val="24"/>
          <w:lang w:val="en-US"/>
        </w:rPr>
        <w:t xml:space="preserve"> dalam satu bulan </w:t>
      </w:r>
      <w:r w:rsidR="00535312" w:rsidRPr="00B9746C">
        <w:rPr>
          <w:rFonts w:ascii="Bookman Old Style" w:hAnsi="Bookman Old Style" w:cs="Arial"/>
          <w:sz w:val="24"/>
          <w:szCs w:val="24"/>
          <w:lang w:val="en-US"/>
        </w:rPr>
        <w:t xml:space="preserve">yang diukur dengan menggunakan satuan Rupiah </w:t>
      </w:r>
    </w:p>
    <w:p w:rsidR="00827AF6" w:rsidRPr="00B9746C" w:rsidRDefault="00535312"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lang w:val="en-US"/>
        </w:rPr>
        <w:t>T</w:t>
      </w:r>
      <w:r w:rsidRPr="00B9746C">
        <w:rPr>
          <w:rFonts w:ascii="Bookman Old Style" w:hAnsi="Bookman Old Style" w:cs="Arial"/>
          <w:sz w:val="24"/>
          <w:szCs w:val="24"/>
        </w:rPr>
        <w:t xml:space="preserve">FC </w:t>
      </w:r>
      <w:r w:rsidR="00827AF6" w:rsidRPr="00B9746C">
        <w:rPr>
          <w:rFonts w:ascii="Bookman Old Style" w:hAnsi="Bookman Old Style" w:cs="Arial"/>
          <w:sz w:val="24"/>
          <w:szCs w:val="24"/>
        </w:rPr>
        <w:t>=</w:t>
      </w:r>
      <w:r w:rsidRPr="00B9746C">
        <w:rPr>
          <w:rFonts w:ascii="Bookman Old Style" w:hAnsi="Bookman Old Style" w:cs="Arial"/>
          <w:sz w:val="24"/>
          <w:szCs w:val="24"/>
          <w:lang w:val="en-US"/>
        </w:rPr>
        <w:t xml:space="preserve"> </w:t>
      </w:r>
      <w:r w:rsidR="00827AF6" w:rsidRPr="00B9746C">
        <w:rPr>
          <w:rFonts w:ascii="Bookman Old Style" w:hAnsi="Bookman Old Style" w:cs="Arial"/>
          <w:sz w:val="24"/>
          <w:szCs w:val="24"/>
        </w:rPr>
        <w:t xml:space="preserve">Biaya tetap </w:t>
      </w:r>
      <w:r w:rsidRPr="00B9746C">
        <w:rPr>
          <w:rFonts w:ascii="Bookman Old Style" w:hAnsi="Bookman Old Style" w:cs="Arial"/>
          <w:sz w:val="24"/>
          <w:szCs w:val="24"/>
          <w:lang w:val="en-US"/>
        </w:rPr>
        <w:t xml:space="preserve">yang dipergunakan dalam produksi kerupuk samiler meliputi biaya penyusutan peralatan, biaya pajak, biaya listrik, diukur dalam satuan rupiah per bulan. </w:t>
      </w:r>
    </w:p>
    <w:p w:rsidR="00827AF6" w:rsidRPr="00B9746C" w:rsidRDefault="00535312"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lang w:val="en-US"/>
        </w:rPr>
        <w:t>T</w:t>
      </w:r>
      <w:r w:rsidRPr="00B9746C">
        <w:rPr>
          <w:rFonts w:ascii="Bookman Old Style" w:hAnsi="Bookman Old Style" w:cs="Arial"/>
          <w:sz w:val="24"/>
          <w:szCs w:val="24"/>
        </w:rPr>
        <w:t>VC</w:t>
      </w:r>
      <w:r w:rsidRPr="00B9746C">
        <w:rPr>
          <w:rFonts w:ascii="Bookman Old Style" w:hAnsi="Bookman Old Style" w:cs="Arial"/>
          <w:sz w:val="24"/>
          <w:szCs w:val="24"/>
          <w:lang w:val="en-US"/>
        </w:rPr>
        <w:t xml:space="preserve"> </w:t>
      </w:r>
      <w:r w:rsidR="00827AF6" w:rsidRPr="00B9746C">
        <w:rPr>
          <w:rFonts w:ascii="Bookman Old Style" w:hAnsi="Bookman Old Style" w:cs="Arial"/>
          <w:sz w:val="24"/>
          <w:szCs w:val="24"/>
        </w:rPr>
        <w:t>=</w:t>
      </w:r>
      <w:r w:rsidRPr="00B9746C">
        <w:rPr>
          <w:rFonts w:ascii="Bookman Old Style" w:hAnsi="Bookman Old Style" w:cs="Arial"/>
          <w:sz w:val="24"/>
          <w:szCs w:val="24"/>
          <w:lang w:val="en-US"/>
        </w:rPr>
        <w:t xml:space="preserve"> </w:t>
      </w:r>
      <w:r w:rsidR="00827AF6" w:rsidRPr="00B9746C">
        <w:rPr>
          <w:rFonts w:ascii="Bookman Old Style" w:hAnsi="Bookman Old Style" w:cs="Arial"/>
          <w:sz w:val="24"/>
          <w:szCs w:val="24"/>
        </w:rPr>
        <w:t xml:space="preserve">Biaya variabel (Biaya input dan upah tenaga kerja) </w:t>
      </w:r>
      <w:r w:rsidRPr="00B9746C">
        <w:rPr>
          <w:rFonts w:ascii="Bookman Old Style" w:hAnsi="Bookman Old Style" w:cs="Arial"/>
          <w:sz w:val="24"/>
          <w:szCs w:val="24"/>
          <w:lang w:val="en-US"/>
        </w:rPr>
        <w:t>yang digunakan untuk produksi kerupuk samiler diukur dalam satuan rupiah per bulan</w:t>
      </w:r>
      <w:r w:rsidRPr="00B9746C">
        <w:rPr>
          <w:rFonts w:ascii="Bookman Old Style" w:hAnsi="Bookman Old Style" w:cs="Arial"/>
          <w:sz w:val="24"/>
          <w:szCs w:val="24"/>
        </w:rPr>
        <w:tab/>
      </w:r>
    </w:p>
    <w:p w:rsidR="00827AF6" w:rsidRPr="00B9746C" w:rsidRDefault="00827AF6" w:rsidP="00535312">
      <w:pPr>
        <w:numPr>
          <w:ilvl w:val="0"/>
          <w:numId w:val="2"/>
        </w:numPr>
        <w:spacing w:after="0" w:line="240" w:lineRule="auto"/>
        <w:ind w:left="540" w:hanging="540"/>
        <w:jc w:val="both"/>
        <w:rPr>
          <w:rFonts w:ascii="Bookman Old Style" w:hAnsi="Bookman Old Style" w:cs="Arial"/>
          <w:sz w:val="24"/>
          <w:szCs w:val="24"/>
        </w:rPr>
      </w:pPr>
      <w:r w:rsidRPr="00B9746C">
        <w:rPr>
          <w:rFonts w:ascii="Bookman Old Style" w:hAnsi="Bookman Old Style" w:cs="Arial"/>
          <w:sz w:val="24"/>
          <w:szCs w:val="24"/>
        </w:rPr>
        <w:t xml:space="preserve">Penerimaan adalah hasil perkalian antara harga krupuk samiler per unit dengan jumlah produksi dalam </w:t>
      </w:r>
      <w:r w:rsidR="00535312" w:rsidRPr="00B9746C">
        <w:rPr>
          <w:rFonts w:ascii="Bookman Old Style" w:hAnsi="Bookman Old Style" w:cs="Arial"/>
          <w:sz w:val="24"/>
          <w:szCs w:val="24"/>
          <w:lang w:val="en-US"/>
        </w:rPr>
        <w:t>satu bulan diukur dalam satuan rupiah</w:t>
      </w:r>
      <w:r w:rsidRPr="00B9746C">
        <w:rPr>
          <w:rFonts w:ascii="Bookman Old Style" w:hAnsi="Bookman Old Style" w:cs="Arial"/>
          <w:sz w:val="24"/>
          <w:szCs w:val="24"/>
        </w:rPr>
        <w:t>. Berikut rumus penerimaan :</w:t>
      </w:r>
    </w:p>
    <w:p w:rsidR="00827AF6" w:rsidRPr="00B9746C" w:rsidRDefault="00827AF6"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TR = P.Q</w:t>
      </w:r>
      <w:r w:rsidR="00535312" w:rsidRPr="00B9746C">
        <w:rPr>
          <w:rFonts w:ascii="Bookman Old Style" w:hAnsi="Bookman Old Style" w:cs="Arial"/>
          <w:sz w:val="24"/>
          <w:szCs w:val="24"/>
          <w:lang w:val="en-US"/>
        </w:rPr>
        <w:t xml:space="preserve"> ………………</w:t>
      </w:r>
      <w:r w:rsidR="00445C44" w:rsidRPr="00B9746C">
        <w:rPr>
          <w:rFonts w:ascii="Bookman Old Style" w:hAnsi="Bookman Old Style" w:cs="Arial"/>
          <w:sz w:val="24"/>
          <w:szCs w:val="24"/>
          <w:lang w:val="en-US"/>
        </w:rPr>
        <w:t>………………………………………</w:t>
      </w:r>
      <w:r w:rsidR="00281CE0">
        <w:rPr>
          <w:rFonts w:ascii="Bookman Old Style" w:hAnsi="Bookman Old Style" w:cs="Arial"/>
          <w:sz w:val="24"/>
          <w:szCs w:val="24"/>
          <w:lang w:val="en-US"/>
        </w:rPr>
        <w:t>…….</w:t>
      </w:r>
      <w:r w:rsidR="00445C44" w:rsidRPr="00B9746C">
        <w:rPr>
          <w:rFonts w:ascii="Bookman Old Style" w:hAnsi="Bookman Old Style" w:cs="Arial"/>
          <w:sz w:val="24"/>
          <w:szCs w:val="24"/>
          <w:lang w:val="en-US"/>
        </w:rPr>
        <w:t>………</w:t>
      </w:r>
      <w:r w:rsidR="00535312" w:rsidRPr="00B9746C">
        <w:rPr>
          <w:rFonts w:ascii="Bookman Old Style" w:hAnsi="Bookman Old Style" w:cs="Arial"/>
          <w:sz w:val="24"/>
          <w:szCs w:val="24"/>
          <w:lang w:val="en-US"/>
        </w:rPr>
        <w:t>.(2)</w:t>
      </w:r>
    </w:p>
    <w:p w:rsidR="00827AF6" w:rsidRPr="00B9746C" w:rsidRDefault="00827AF6" w:rsidP="00535312">
      <w:pPr>
        <w:spacing w:after="0" w:line="240" w:lineRule="auto"/>
        <w:ind w:left="540"/>
        <w:jc w:val="both"/>
        <w:rPr>
          <w:rFonts w:ascii="Bookman Old Style" w:hAnsi="Bookman Old Style" w:cs="Arial"/>
          <w:sz w:val="24"/>
          <w:szCs w:val="24"/>
        </w:rPr>
      </w:pPr>
      <w:r w:rsidRPr="00B9746C">
        <w:rPr>
          <w:rFonts w:ascii="Bookman Old Style" w:hAnsi="Bookman Old Style" w:cs="Arial"/>
          <w:sz w:val="24"/>
          <w:szCs w:val="24"/>
        </w:rPr>
        <w:t>Keterangan:</w:t>
      </w:r>
    </w:p>
    <w:p w:rsidR="00827AF6" w:rsidRPr="00B9746C" w:rsidRDefault="00827AF6"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TR</w:t>
      </w:r>
      <w:r w:rsidR="00535312" w:rsidRPr="00B9746C">
        <w:rPr>
          <w:rFonts w:ascii="Bookman Old Style" w:hAnsi="Bookman Old Style" w:cs="Arial"/>
          <w:sz w:val="24"/>
          <w:szCs w:val="24"/>
          <w:lang w:val="en-US"/>
        </w:rPr>
        <w:t xml:space="preserve"> </w:t>
      </w:r>
      <w:r w:rsidRPr="00B9746C">
        <w:rPr>
          <w:rFonts w:ascii="Bookman Old Style" w:hAnsi="Bookman Old Style" w:cs="Arial"/>
          <w:sz w:val="24"/>
          <w:szCs w:val="24"/>
        </w:rPr>
        <w:t>= Total penerimaan krupuk samiler</w:t>
      </w:r>
      <w:r w:rsidR="00535312" w:rsidRPr="00B9746C">
        <w:rPr>
          <w:rFonts w:ascii="Bookman Old Style" w:hAnsi="Bookman Old Style" w:cs="Arial"/>
          <w:sz w:val="24"/>
          <w:szCs w:val="24"/>
          <w:lang w:val="en-US"/>
        </w:rPr>
        <w:t xml:space="preserve"> dalam satu bulan diukur dalam satuan Rupiah </w:t>
      </w:r>
      <w:r w:rsidR="00535312" w:rsidRPr="00B9746C">
        <w:rPr>
          <w:rFonts w:ascii="Bookman Old Style" w:hAnsi="Bookman Old Style" w:cs="Arial"/>
          <w:sz w:val="24"/>
          <w:szCs w:val="24"/>
        </w:rPr>
        <w:t xml:space="preserve"> </w:t>
      </w:r>
    </w:p>
    <w:p w:rsidR="00827AF6" w:rsidRPr="00B9746C" w:rsidRDefault="00827AF6"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P</w:t>
      </w:r>
      <w:r w:rsidRPr="00B9746C">
        <w:rPr>
          <w:rFonts w:ascii="Bookman Old Style" w:hAnsi="Bookman Old Style" w:cs="Arial"/>
          <w:sz w:val="24"/>
          <w:szCs w:val="24"/>
          <w:lang w:val="en-US"/>
        </w:rPr>
        <w:tab/>
      </w:r>
      <w:r w:rsidR="004B39D0" w:rsidRPr="00B9746C">
        <w:rPr>
          <w:rFonts w:ascii="Bookman Old Style" w:hAnsi="Bookman Old Style" w:cs="Arial"/>
          <w:sz w:val="24"/>
          <w:szCs w:val="24"/>
        </w:rPr>
        <w:t xml:space="preserve">= Harga krupuk samiler </w:t>
      </w:r>
      <w:r w:rsidR="004B39D0" w:rsidRPr="00B9746C">
        <w:rPr>
          <w:rFonts w:ascii="Bookman Old Style" w:hAnsi="Bookman Old Style" w:cs="Arial"/>
          <w:sz w:val="24"/>
          <w:szCs w:val="24"/>
          <w:lang w:val="en-US"/>
        </w:rPr>
        <w:t>per Kilogram</w:t>
      </w:r>
    </w:p>
    <w:p w:rsidR="00827AF6" w:rsidRPr="00B9746C" w:rsidRDefault="00827AF6" w:rsidP="00535312">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Q</w:t>
      </w:r>
      <w:r w:rsidRPr="00B9746C">
        <w:rPr>
          <w:rFonts w:ascii="Bookman Old Style" w:hAnsi="Bookman Old Style" w:cs="Arial"/>
          <w:sz w:val="24"/>
          <w:szCs w:val="24"/>
          <w:lang w:val="en-US"/>
        </w:rPr>
        <w:tab/>
      </w:r>
      <w:r w:rsidRPr="00B9746C">
        <w:rPr>
          <w:rFonts w:ascii="Bookman Old Style" w:hAnsi="Bookman Old Style" w:cs="Arial"/>
          <w:sz w:val="24"/>
          <w:szCs w:val="24"/>
        </w:rPr>
        <w:t>= Jumla</w:t>
      </w:r>
      <w:r w:rsidR="004B39D0" w:rsidRPr="00B9746C">
        <w:rPr>
          <w:rFonts w:ascii="Bookman Old Style" w:hAnsi="Bookman Old Style" w:cs="Arial"/>
          <w:sz w:val="24"/>
          <w:szCs w:val="24"/>
        </w:rPr>
        <w:t xml:space="preserve">h produksi krupuk samiler </w:t>
      </w:r>
      <w:r w:rsidR="004B39D0" w:rsidRPr="00B9746C">
        <w:rPr>
          <w:rFonts w:ascii="Bookman Old Style" w:hAnsi="Bookman Old Style" w:cs="Arial"/>
          <w:sz w:val="24"/>
          <w:szCs w:val="24"/>
          <w:lang w:val="en-US"/>
        </w:rPr>
        <w:t>yang terjual dalam satu bulan diukur dalam satuan kilogram</w:t>
      </w:r>
    </w:p>
    <w:p w:rsidR="00827AF6" w:rsidRPr="00B9746C" w:rsidRDefault="00827AF6" w:rsidP="00535312">
      <w:pPr>
        <w:numPr>
          <w:ilvl w:val="0"/>
          <w:numId w:val="2"/>
        </w:numPr>
        <w:spacing w:after="0" w:line="240" w:lineRule="auto"/>
        <w:ind w:left="540" w:hanging="540"/>
        <w:jc w:val="both"/>
        <w:rPr>
          <w:rFonts w:ascii="Bookman Old Style" w:hAnsi="Bookman Old Style" w:cs="Arial"/>
          <w:sz w:val="24"/>
          <w:szCs w:val="24"/>
        </w:rPr>
      </w:pPr>
      <w:r w:rsidRPr="00B9746C">
        <w:rPr>
          <w:rFonts w:ascii="Bookman Old Style" w:hAnsi="Bookman Old Style" w:cs="Arial"/>
          <w:sz w:val="24"/>
          <w:szCs w:val="24"/>
        </w:rPr>
        <w:t>Pendapatan adalah selisih antara penerimaan krupuk samiler dengan total biaya yang digunakan untuk proses produksi krupuk samiler. Berikut rumus pendapatan :</w:t>
      </w:r>
    </w:p>
    <w:p w:rsidR="00827AF6" w:rsidRPr="00B9746C" w:rsidRDefault="004E2820" w:rsidP="00EC4EAF">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P</w:t>
      </w:r>
      <w:r w:rsidRPr="00B9746C">
        <w:rPr>
          <w:rFonts w:ascii="Bookman Old Style" w:hAnsi="Bookman Old Style" w:cs="Arial"/>
          <w:sz w:val="24"/>
          <w:szCs w:val="24"/>
          <w:lang w:val="en-US"/>
        </w:rPr>
        <w:t>D</w:t>
      </w:r>
      <w:r w:rsidR="00827AF6" w:rsidRPr="00B9746C">
        <w:rPr>
          <w:rFonts w:ascii="Bookman Old Style" w:hAnsi="Bookman Old Style" w:cs="Arial"/>
          <w:sz w:val="24"/>
          <w:szCs w:val="24"/>
        </w:rPr>
        <w:t xml:space="preserve"> = TR-TC</w:t>
      </w:r>
      <w:r w:rsidR="00445C44" w:rsidRPr="00B9746C">
        <w:rPr>
          <w:rFonts w:ascii="Bookman Old Style" w:hAnsi="Bookman Old Style" w:cs="Arial"/>
          <w:sz w:val="24"/>
          <w:szCs w:val="24"/>
          <w:lang w:val="en-US"/>
        </w:rPr>
        <w:t>………………………………………………………</w:t>
      </w:r>
      <w:r w:rsidR="00281CE0">
        <w:rPr>
          <w:rFonts w:ascii="Bookman Old Style" w:hAnsi="Bookman Old Style" w:cs="Arial"/>
          <w:sz w:val="24"/>
          <w:szCs w:val="24"/>
          <w:lang w:val="en-US"/>
        </w:rPr>
        <w:t>…….</w:t>
      </w:r>
      <w:r w:rsidR="00445C44" w:rsidRPr="00B9746C">
        <w:rPr>
          <w:rFonts w:ascii="Bookman Old Style" w:hAnsi="Bookman Old Style" w:cs="Arial"/>
          <w:sz w:val="24"/>
          <w:szCs w:val="24"/>
          <w:lang w:val="en-US"/>
        </w:rPr>
        <w:t>…….</w:t>
      </w:r>
      <w:r w:rsidR="00B17425" w:rsidRPr="00B9746C">
        <w:rPr>
          <w:rFonts w:ascii="Bookman Old Style" w:hAnsi="Bookman Old Style" w:cs="Arial"/>
          <w:sz w:val="24"/>
          <w:szCs w:val="24"/>
          <w:lang w:val="en-US"/>
        </w:rPr>
        <w:t>(3)</w:t>
      </w:r>
    </w:p>
    <w:p w:rsidR="00827AF6" w:rsidRPr="00B9746C" w:rsidRDefault="00827AF6" w:rsidP="00EC4EAF">
      <w:pPr>
        <w:spacing w:after="0" w:line="240" w:lineRule="auto"/>
        <w:ind w:left="540"/>
        <w:jc w:val="both"/>
        <w:rPr>
          <w:rFonts w:ascii="Bookman Old Style" w:hAnsi="Bookman Old Style" w:cs="Arial"/>
          <w:sz w:val="24"/>
          <w:szCs w:val="24"/>
        </w:rPr>
      </w:pPr>
      <w:r w:rsidRPr="00B9746C">
        <w:rPr>
          <w:rFonts w:ascii="Bookman Old Style" w:hAnsi="Bookman Old Style" w:cs="Arial"/>
          <w:sz w:val="24"/>
          <w:szCs w:val="24"/>
        </w:rPr>
        <w:t>Keterangan:</w:t>
      </w:r>
    </w:p>
    <w:p w:rsidR="00827AF6" w:rsidRPr="00B9746C" w:rsidRDefault="00827AF6" w:rsidP="008B509C">
      <w:pPr>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rPr>
        <w:t>Pd</w:t>
      </w:r>
      <w:r w:rsidR="00B17425" w:rsidRPr="00B9746C">
        <w:rPr>
          <w:rFonts w:ascii="Bookman Old Style" w:hAnsi="Bookman Old Style" w:cs="Arial"/>
          <w:sz w:val="24"/>
          <w:szCs w:val="24"/>
          <w:lang w:val="en-US"/>
        </w:rPr>
        <w:t xml:space="preserve"> </w:t>
      </w:r>
      <w:r w:rsidRPr="00B9746C">
        <w:rPr>
          <w:rFonts w:ascii="Bookman Old Style" w:hAnsi="Bookman Old Style" w:cs="Arial"/>
          <w:sz w:val="24"/>
          <w:szCs w:val="24"/>
        </w:rPr>
        <w:t xml:space="preserve">= Pendapatan </w:t>
      </w:r>
      <w:r w:rsidR="00161C67" w:rsidRPr="00B9746C">
        <w:rPr>
          <w:rFonts w:ascii="Bookman Old Style" w:hAnsi="Bookman Old Style" w:cs="Arial"/>
          <w:sz w:val="24"/>
          <w:szCs w:val="24"/>
          <w:lang w:val="en-US"/>
        </w:rPr>
        <w:t>IRT</w:t>
      </w:r>
      <w:r w:rsidR="00161C67" w:rsidRPr="00B9746C">
        <w:rPr>
          <w:rFonts w:ascii="Bookman Old Style" w:hAnsi="Bookman Old Style" w:cs="Arial"/>
          <w:i/>
          <w:sz w:val="24"/>
          <w:szCs w:val="24"/>
          <w:lang w:val="en-US"/>
        </w:rPr>
        <w:t xml:space="preserve"> </w:t>
      </w:r>
      <w:r w:rsidRPr="00B9746C">
        <w:rPr>
          <w:rFonts w:ascii="Bookman Old Style" w:hAnsi="Bookman Old Style" w:cs="Arial"/>
          <w:sz w:val="24"/>
          <w:szCs w:val="24"/>
        </w:rPr>
        <w:t xml:space="preserve"> “Maju Jaya” </w:t>
      </w:r>
      <w:r w:rsidR="008B509C" w:rsidRPr="00B9746C">
        <w:rPr>
          <w:rFonts w:ascii="Bookman Old Style" w:hAnsi="Bookman Old Style" w:cs="Arial"/>
          <w:sz w:val="24"/>
          <w:szCs w:val="24"/>
          <w:lang w:val="en-US"/>
        </w:rPr>
        <w:t xml:space="preserve">dalam satu bulan diukur dengan satuan Rupiah </w:t>
      </w:r>
    </w:p>
    <w:p w:rsidR="004E2820" w:rsidRPr="00B9746C" w:rsidRDefault="004E2820" w:rsidP="004E2820">
      <w:pPr>
        <w:pStyle w:val="ListParagraph"/>
        <w:numPr>
          <w:ilvl w:val="0"/>
          <w:numId w:val="2"/>
        </w:numPr>
        <w:spacing w:after="0" w:line="240" w:lineRule="auto"/>
        <w:ind w:left="540" w:hanging="540"/>
        <w:jc w:val="both"/>
        <w:rPr>
          <w:rFonts w:ascii="Bookman Old Style" w:hAnsi="Bookman Old Style" w:cs="Arial"/>
          <w:sz w:val="24"/>
          <w:szCs w:val="24"/>
          <w:lang w:val="en-US"/>
        </w:rPr>
      </w:pPr>
      <w:r w:rsidRPr="00B9746C">
        <w:rPr>
          <w:rFonts w:ascii="Bookman Old Style" w:hAnsi="Bookman Old Style" w:cs="Arial"/>
          <w:sz w:val="24"/>
          <w:szCs w:val="24"/>
          <w:lang w:val="en-US"/>
        </w:rPr>
        <w:t xml:space="preserve">Rumus kelayakan finansial </w:t>
      </w:r>
    </w:p>
    <w:p w:rsidR="004E2820" w:rsidRPr="00B9746C" w:rsidRDefault="004E2820" w:rsidP="004E2820">
      <w:pPr>
        <w:pStyle w:val="ListParagraph"/>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lang w:val="en-US"/>
        </w:rPr>
        <w:t>R/C = TR / TC</w:t>
      </w:r>
      <w:r w:rsidR="00445C44" w:rsidRPr="00B9746C">
        <w:rPr>
          <w:rFonts w:ascii="Bookman Old Style" w:hAnsi="Bookman Old Style" w:cs="Arial"/>
          <w:sz w:val="24"/>
          <w:szCs w:val="24"/>
          <w:lang w:val="en-US"/>
        </w:rPr>
        <w:t xml:space="preserve"> …………………………………………</w:t>
      </w:r>
      <w:r w:rsidR="003605E3">
        <w:rPr>
          <w:rFonts w:ascii="Bookman Old Style" w:hAnsi="Bookman Old Style" w:cs="Arial"/>
          <w:sz w:val="24"/>
          <w:szCs w:val="24"/>
        </w:rPr>
        <w:t>.</w:t>
      </w:r>
      <w:r w:rsidR="00445C44" w:rsidRPr="00B9746C">
        <w:rPr>
          <w:rFonts w:ascii="Bookman Old Style" w:hAnsi="Bookman Old Style" w:cs="Arial"/>
          <w:sz w:val="24"/>
          <w:szCs w:val="24"/>
          <w:lang w:val="en-US"/>
        </w:rPr>
        <w:t>………</w:t>
      </w:r>
      <w:r w:rsidR="00281CE0">
        <w:rPr>
          <w:rFonts w:ascii="Bookman Old Style" w:hAnsi="Bookman Old Style" w:cs="Arial"/>
          <w:sz w:val="24"/>
          <w:szCs w:val="24"/>
          <w:lang w:val="en-US"/>
        </w:rPr>
        <w:t>…….</w:t>
      </w:r>
      <w:r w:rsidR="00445C44" w:rsidRPr="00B9746C">
        <w:rPr>
          <w:rFonts w:ascii="Bookman Old Style" w:hAnsi="Bookman Old Style" w:cs="Arial"/>
          <w:sz w:val="24"/>
          <w:szCs w:val="24"/>
          <w:lang w:val="en-US"/>
        </w:rPr>
        <w:t>……</w:t>
      </w:r>
      <w:proofErr w:type="gramStart"/>
      <w:r w:rsidR="00445C44" w:rsidRPr="00B9746C">
        <w:rPr>
          <w:rFonts w:ascii="Bookman Old Style" w:hAnsi="Bookman Old Style" w:cs="Arial"/>
          <w:sz w:val="24"/>
          <w:szCs w:val="24"/>
          <w:lang w:val="en-US"/>
        </w:rPr>
        <w:t>..</w:t>
      </w:r>
      <w:r w:rsidR="00534104" w:rsidRPr="00B9746C">
        <w:rPr>
          <w:rFonts w:ascii="Bookman Old Style" w:hAnsi="Bookman Old Style" w:cs="Arial"/>
          <w:sz w:val="24"/>
          <w:szCs w:val="24"/>
          <w:lang w:val="en-US"/>
        </w:rPr>
        <w:t>(</w:t>
      </w:r>
      <w:proofErr w:type="gramEnd"/>
      <w:r w:rsidR="00534104" w:rsidRPr="00B9746C">
        <w:rPr>
          <w:rFonts w:ascii="Bookman Old Style" w:hAnsi="Bookman Old Style" w:cs="Arial"/>
          <w:sz w:val="24"/>
          <w:szCs w:val="24"/>
          <w:lang w:val="en-US"/>
        </w:rPr>
        <w:t>4)</w:t>
      </w:r>
    </w:p>
    <w:p w:rsidR="004E2820" w:rsidRPr="00B9746C" w:rsidRDefault="004E2820" w:rsidP="004E2820">
      <w:pPr>
        <w:pStyle w:val="ListParagraph"/>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lang w:val="en-US"/>
        </w:rPr>
        <w:lastRenderedPageBreak/>
        <w:t>B/C = PD / TC</w:t>
      </w:r>
      <w:r w:rsidR="00445C44" w:rsidRPr="00B9746C">
        <w:rPr>
          <w:rFonts w:ascii="Bookman Old Style" w:hAnsi="Bookman Old Style" w:cs="Arial"/>
          <w:sz w:val="24"/>
          <w:szCs w:val="24"/>
          <w:lang w:val="en-US"/>
        </w:rPr>
        <w:t xml:space="preserve"> …………………………………………………</w:t>
      </w:r>
      <w:r w:rsidR="00281CE0">
        <w:rPr>
          <w:rFonts w:ascii="Bookman Old Style" w:hAnsi="Bookman Old Style" w:cs="Arial"/>
          <w:sz w:val="24"/>
          <w:szCs w:val="24"/>
          <w:lang w:val="en-US"/>
        </w:rPr>
        <w:t>…….</w:t>
      </w:r>
      <w:r w:rsidR="006F33CD">
        <w:rPr>
          <w:rFonts w:ascii="Bookman Old Style" w:hAnsi="Bookman Old Style" w:cs="Arial"/>
          <w:sz w:val="24"/>
          <w:szCs w:val="24"/>
        </w:rPr>
        <w:t>.</w:t>
      </w:r>
      <w:r w:rsidR="00445C44" w:rsidRPr="00B9746C">
        <w:rPr>
          <w:rFonts w:ascii="Bookman Old Style" w:hAnsi="Bookman Old Style" w:cs="Arial"/>
          <w:sz w:val="24"/>
          <w:szCs w:val="24"/>
          <w:lang w:val="en-US"/>
        </w:rPr>
        <w:t>….…</w:t>
      </w:r>
      <w:proofErr w:type="gramStart"/>
      <w:r w:rsidR="00445C44" w:rsidRPr="00B9746C">
        <w:rPr>
          <w:rFonts w:ascii="Bookman Old Style" w:hAnsi="Bookman Old Style" w:cs="Arial"/>
          <w:sz w:val="24"/>
          <w:szCs w:val="24"/>
          <w:lang w:val="en-US"/>
        </w:rPr>
        <w:t>.</w:t>
      </w:r>
      <w:r w:rsidR="00534104" w:rsidRPr="00B9746C">
        <w:rPr>
          <w:rFonts w:ascii="Bookman Old Style" w:hAnsi="Bookman Old Style" w:cs="Arial"/>
          <w:sz w:val="24"/>
          <w:szCs w:val="24"/>
          <w:lang w:val="en-US"/>
        </w:rPr>
        <w:t>(</w:t>
      </w:r>
      <w:proofErr w:type="gramEnd"/>
      <w:r w:rsidR="00534104" w:rsidRPr="00B9746C">
        <w:rPr>
          <w:rFonts w:ascii="Bookman Old Style" w:hAnsi="Bookman Old Style" w:cs="Arial"/>
          <w:sz w:val="24"/>
          <w:szCs w:val="24"/>
          <w:lang w:val="en-US"/>
        </w:rPr>
        <w:t>5)</w:t>
      </w:r>
    </w:p>
    <w:p w:rsidR="0058760F" w:rsidRPr="00B9746C" w:rsidRDefault="0058760F" w:rsidP="004E2820">
      <w:pPr>
        <w:pStyle w:val="ListParagraph"/>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lang w:val="en-US"/>
        </w:rPr>
        <w:t xml:space="preserve">BEP </w:t>
      </w:r>
      <w:proofErr w:type="spellStart"/>
      <w:r w:rsidRPr="00B9746C">
        <w:rPr>
          <w:rFonts w:ascii="Bookman Old Style" w:hAnsi="Bookman Old Style" w:cs="Arial"/>
          <w:sz w:val="24"/>
          <w:szCs w:val="24"/>
          <w:lang w:val="en-US"/>
        </w:rPr>
        <w:t>Produk</w:t>
      </w:r>
      <w:proofErr w:type="spellEnd"/>
      <w:r w:rsidRPr="00B9746C">
        <w:rPr>
          <w:rFonts w:ascii="Bookman Old Style" w:hAnsi="Bookman Old Style" w:cs="Arial"/>
          <w:sz w:val="24"/>
          <w:szCs w:val="24"/>
          <w:lang w:val="en-US"/>
        </w:rPr>
        <w:t xml:space="preserve"> =</w:t>
      </w:r>
      <w:r w:rsidR="00534104" w:rsidRPr="00B9746C">
        <w:rPr>
          <w:rFonts w:ascii="Bookman Old Style" w:hAnsi="Bookman Old Style" w:cs="Arial"/>
          <w:sz w:val="24"/>
          <w:szCs w:val="24"/>
          <w:lang w:val="en-US"/>
        </w:rPr>
        <w:t xml:space="preserve"> TC / </w:t>
      </w:r>
      <w:proofErr w:type="spellStart"/>
      <w:r w:rsidR="00445C44" w:rsidRPr="00B9746C">
        <w:rPr>
          <w:rFonts w:ascii="Bookman Old Style" w:hAnsi="Bookman Old Style" w:cs="Arial"/>
          <w:sz w:val="24"/>
          <w:szCs w:val="24"/>
          <w:lang w:val="en-US"/>
        </w:rPr>
        <w:t>harga</w:t>
      </w:r>
      <w:proofErr w:type="spellEnd"/>
      <w:r w:rsidR="00445C44" w:rsidRPr="00B9746C">
        <w:rPr>
          <w:rFonts w:ascii="Bookman Old Style" w:hAnsi="Bookman Old Style" w:cs="Arial"/>
          <w:sz w:val="24"/>
          <w:szCs w:val="24"/>
          <w:lang w:val="en-US"/>
        </w:rPr>
        <w:t xml:space="preserve"> </w:t>
      </w:r>
      <w:proofErr w:type="spellStart"/>
      <w:r w:rsidR="00445C44" w:rsidRPr="00B9746C">
        <w:rPr>
          <w:rFonts w:ascii="Bookman Old Style" w:hAnsi="Bookman Old Style" w:cs="Arial"/>
          <w:sz w:val="24"/>
          <w:szCs w:val="24"/>
          <w:lang w:val="en-US"/>
        </w:rPr>
        <w:t>penjualan</w:t>
      </w:r>
      <w:proofErr w:type="spellEnd"/>
      <w:r w:rsidR="00445C44" w:rsidRPr="00B9746C">
        <w:rPr>
          <w:rFonts w:ascii="Bookman Old Style" w:hAnsi="Bookman Old Style" w:cs="Arial"/>
          <w:sz w:val="24"/>
          <w:szCs w:val="24"/>
          <w:lang w:val="en-US"/>
        </w:rPr>
        <w:t xml:space="preserve"> ………………………</w:t>
      </w:r>
      <w:r w:rsidR="00281CE0">
        <w:rPr>
          <w:rFonts w:ascii="Bookman Old Style" w:hAnsi="Bookman Old Style" w:cs="Arial"/>
          <w:sz w:val="24"/>
          <w:szCs w:val="24"/>
          <w:lang w:val="en-US"/>
        </w:rPr>
        <w:t>……</w:t>
      </w:r>
      <w:r w:rsidR="006F33CD">
        <w:rPr>
          <w:rFonts w:ascii="Bookman Old Style" w:hAnsi="Bookman Old Style" w:cs="Arial"/>
          <w:sz w:val="24"/>
          <w:szCs w:val="24"/>
        </w:rPr>
        <w:t>.</w:t>
      </w:r>
      <w:r w:rsidR="00281CE0">
        <w:rPr>
          <w:rFonts w:ascii="Bookman Old Style" w:hAnsi="Bookman Old Style" w:cs="Arial"/>
          <w:sz w:val="24"/>
          <w:szCs w:val="24"/>
          <w:lang w:val="en-US"/>
        </w:rPr>
        <w:t>.</w:t>
      </w:r>
      <w:r w:rsidR="00445C44" w:rsidRPr="00B9746C">
        <w:rPr>
          <w:rFonts w:ascii="Bookman Old Style" w:hAnsi="Bookman Old Style" w:cs="Arial"/>
          <w:sz w:val="24"/>
          <w:szCs w:val="24"/>
          <w:lang w:val="en-US"/>
        </w:rPr>
        <w:t>…</w:t>
      </w:r>
      <w:proofErr w:type="gramStart"/>
      <w:r w:rsidR="00445C44" w:rsidRPr="00B9746C">
        <w:rPr>
          <w:rFonts w:ascii="Bookman Old Style" w:hAnsi="Bookman Old Style" w:cs="Arial"/>
          <w:sz w:val="24"/>
          <w:szCs w:val="24"/>
          <w:lang w:val="en-US"/>
        </w:rPr>
        <w:t>…</w:t>
      </w:r>
      <w:r w:rsidR="00534104" w:rsidRPr="00B9746C">
        <w:rPr>
          <w:rFonts w:ascii="Bookman Old Style" w:hAnsi="Bookman Old Style" w:cs="Arial"/>
          <w:sz w:val="24"/>
          <w:szCs w:val="24"/>
          <w:lang w:val="en-US"/>
        </w:rPr>
        <w:t>(</w:t>
      </w:r>
      <w:proofErr w:type="gramEnd"/>
      <w:r w:rsidR="00534104" w:rsidRPr="00B9746C">
        <w:rPr>
          <w:rFonts w:ascii="Bookman Old Style" w:hAnsi="Bookman Old Style" w:cs="Arial"/>
          <w:sz w:val="24"/>
          <w:szCs w:val="24"/>
          <w:lang w:val="en-US"/>
        </w:rPr>
        <w:t>6)</w:t>
      </w:r>
    </w:p>
    <w:p w:rsidR="0058760F" w:rsidRPr="00B9746C" w:rsidRDefault="0058760F" w:rsidP="004E2820">
      <w:pPr>
        <w:pStyle w:val="ListParagraph"/>
        <w:spacing w:after="0" w:line="240" w:lineRule="auto"/>
        <w:ind w:left="540"/>
        <w:jc w:val="both"/>
        <w:rPr>
          <w:rFonts w:ascii="Bookman Old Style" w:hAnsi="Bookman Old Style" w:cs="Arial"/>
          <w:sz w:val="24"/>
          <w:szCs w:val="24"/>
          <w:lang w:val="en-US"/>
        </w:rPr>
      </w:pPr>
      <w:r w:rsidRPr="00B9746C">
        <w:rPr>
          <w:rFonts w:ascii="Bookman Old Style" w:hAnsi="Bookman Old Style" w:cs="Arial"/>
          <w:sz w:val="24"/>
          <w:szCs w:val="24"/>
          <w:lang w:val="en-US"/>
        </w:rPr>
        <w:t xml:space="preserve">BEP </w:t>
      </w:r>
      <w:proofErr w:type="spellStart"/>
      <w:proofErr w:type="gramStart"/>
      <w:r w:rsidRPr="00B9746C">
        <w:rPr>
          <w:rFonts w:ascii="Bookman Old Style" w:hAnsi="Bookman Old Style" w:cs="Arial"/>
          <w:sz w:val="24"/>
          <w:szCs w:val="24"/>
          <w:lang w:val="en-US"/>
        </w:rPr>
        <w:t>Harga</w:t>
      </w:r>
      <w:proofErr w:type="spellEnd"/>
      <w:r w:rsidRPr="00B9746C">
        <w:rPr>
          <w:rFonts w:ascii="Bookman Old Style" w:hAnsi="Bookman Old Style" w:cs="Arial"/>
          <w:sz w:val="24"/>
          <w:szCs w:val="24"/>
          <w:lang w:val="en-US"/>
        </w:rPr>
        <w:t xml:space="preserve">  =</w:t>
      </w:r>
      <w:proofErr w:type="gramEnd"/>
      <w:r w:rsidRPr="00B9746C">
        <w:rPr>
          <w:rFonts w:ascii="Bookman Old Style" w:hAnsi="Bookman Old Style" w:cs="Arial"/>
          <w:sz w:val="24"/>
          <w:szCs w:val="24"/>
          <w:lang w:val="en-US"/>
        </w:rPr>
        <w:t xml:space="preserve"> </w:t>
      </w:r>
      <w:r w:rsidR="00534104" w:rsidRPr="00B9746C">
        <w:rPr>
          <w:rFonts w:ascii="Bookman Old Style" w:hAnsi="Bookman Old Style" w:cs="Arial"/>
          <w:sz w:val="24"/>
          <w:szCs w:val="24"/>
          <w:lang w:val="en-US"/>
        </w:rPr>
        <w:t>TC / t</w:t>
      </w:r>
      <w:r w:rsidR="00445C44" w:rsidRPr="00B9746C">
        <w:rPr>
          <w:rFonts w:ascii="Bookman Old Style" w:hAnsi="Bookman Old Style" w:cs="Arial"/>
          <w:sz w:val="24"/>
          <w:szCs w:val="24"/>
          <w:lang w:val="en-US"/>
        </w:rPr>
        <w:t xml:space="preserve">otal </w:t>
      </w:r>
      <w:proofErr w:type="spellStart"/>
      <w:r w:rsidR="00445C44" w:rsidRPr="00B9746C">
        <w:rPr>
          <w:rFonts w:ascii="Bookman Old Style" w:hAnsi="Bookman Old Style" w:cs="Arial"/>
          <w:sz w:val="24"/>
          <w:szCs w:val="24"/>
          <w:lang w:val="en-US"/>
        </w:rPr>
        <w:t>produksi</w:t>
      </w:r>
      <w:proofErr w:type="spellEnd"/>
      <w:r w:rsidR="00445C44" w:rsidRPr="00B9746C">
        <w:rPr>
          <w:rFonts w:ascii="Bookman Old Style" w:hAnsi="Bookman Old Style" w:cs="Arial"/>
          <w:sz w:val="24"/>
          <w:szCs w:val="24"/>
          <w:lang w:val="en-US"/>
        </w:rPr>
        <w:t xml:space="preserve"> …………………………</w:t>
      </w:r>
      <w:r w:rsidR="00281CE0">
        <w:rPr>
          <w:rFonts w:ascii="Bookman Old Style" w:hAnsi="Bookman Old Style" w:cs="Arial"/>
          <w:sz w:val="24"/>
          <w:szCs w:val="24"/>
          <w:lang w:val="en-US"/>
        </w:rPr>
        <w:t>…….</w:t>
      </w:r>
      <w:r w:rsidR="006F33CD">
        <w:rPr>
          <w:rFonts w:ascii="Bookman Old Style" w:hAnsi="Bookman Old Style" w:cs="Arial"/>
          <w:sz w:val="24"/>
          <w:szCs w:val="24"/>
        </w:rPr>
        <w:t>..</w:t>
      </w:r>
      <w:r w:rsidR="00445C44" w:rsidRPr="00B9746C">
        <w:rPr>
          <w:rFonts w:ascii="Bookman Old Style" w:hAnsi="Bookman Old Style" w:cs="Arial"/>
          <w:sz w:val="24"/>
          <w:szCs w:val="24"/>
          <w:lang w:val="en-US"/>
        </w:rPr>
        <w:t>…….</w:t>
      </w:r>
      <w:r w:rsidR="00534104" w:rsidRPr="00B9746C">
        <w:rPr>
          <w:rFonts w:ascii="Bookman Old Style" w:hAnsi="Bookman Old Style" w:cs="Arial"/>
          <w:sz w:val="24"/>
          <w:szCs w:val="24"/>
          <w:lang w:val="en-US"/>
        </w:rPr>
        <w:t>(7)</w:t>
      </w:r>
    </w:p>
    <w:p w:rsidR="00534104" w:rsidRPr="00B9746C" w:rsidRDefault="00534104" w:rsidP="004E2820">
      <w:pPr>
        <w:pStyle w:val="ListParagraph"/>
        <w:spacing w:after="0" w:line="240" w:lineRule="auto"/>
        <w:ind w:left="540"/>
        <w:jc w:val="both"/>
        <w:rPr>
          <w:rFonts w:ascii="Bookman Old Style" w:hAnsi="Bookman Old Style" w:cs="Arial"/>
          <w:sz w:val="24"/>
          <w:szCs w:val="24"/>
          <w:lang w:val="en-US"/>
        </w:rPr>
      </w:pPr>
    </w:p>
    <w:p w:rsidR="00827AF6" w:rsidRPr="00B9746C" w:rsidRDefault="00827AF6" w:rsidP="00827AF6">
      <w:pPr>
        <w:spacing w:line="240" w:lineRule="auto"/>
        <w:rPr>
          <w:rFonts w:ascii="Bookman Old Style" w:hAnsi="Bookman Old Style" w:cs="Arial"/>
          <w:b/>
          <w:sz w:val="24"/>
          <w:szCs w:val="24"/>
        </w:rPr>
      </w:pPr>
      <w:r w:rsidRPr="00B9746C">
        <w:rPr>
          <w:rFonts w:ascii="Bookman Old Style" w:hAnsi="Bookman Old Style" w:cs="Arial"/>
          <w:b/>
          <w:sz w:val="24"/>
          <w:szCs w:val="24"/>
        </w:rPr>
        <w:t>HASIL DAN PEMBAHASAN</w:t>
      </w:r>
    </w:p>
    <w:p w:rsidR="00F16D36" w:rsidRPr="00B9746C" w:rsidRDefault="00F16D36" w:rsidP="00F16D36">
      <w:pPr>
        <w:spacing w:after="0" w:line="240" w:lineRule="auto"/>
        <w:jc w:val="both"/>
        <w:rPr>
          <w:rFonts w:ascii="Bookman Old Style" w:hAnsi="Bookman Old Style" w:cs="Arial"/>
          <w:b/>
          <w:sz w:val="24"/>
          <w:szCs w:val="24"/>
          <w:lang w:val="en-US"/>
        </w:rPr>
      </w:pPr>
      <w:r w:rsidRPr="00B9746C">
        <w:rPr>
          <w:rFonts w:ascii="Bookman Old Style" w:hAnsi="Bookman Old Style" w:cs="Arial"/>
          <w:b/>
          <w:sz w:val="24"/>
          <w:szCs w:val="24"/>
          <w:lang w:val="en-US"/>
        </w:rPr>
        <w:t xml:space="preserve">Nilai Tambah Kerupuk Samiler </w:t>
      </w:r>
    </w:p>
    <w:p w:rsidR="000F1F87" w:rsidRPr="00B9746C" w:rsidRDefault="00CF2CC3" w:rsidP="00CF2CC3">
      <w:pPr>
        <w:spacing w:after="0" w:line="240" w:lineRule="auto"/>
        <w:ind w:firstLine="720"/>
        <w:jc w:val="both"/>
        <w:rPr>
          <w:rFonts w:ascii="Bookman Old Style" w:eastAsia="Times New Roman" w:hAnsi="Bookman Old Style" w:cs="Arial"/>
          <w:color w:val="000000"/>
          <w:sz w:val="24"/>
          <w:szCs w:val="24"/>
          <w:lang w:val="en-US" w:eastAsia="en-US"/>
        </w:rPr>
      </w:pPr>
      <w:proofErr w:type="gramStart"/>
      <w:r w:rsidRPr="00B9746C">
        <w:rPr>
          <w:rFonts w:ascii="Bookman Old Style" w:hAnsi="Bookman Old Style" w:cs="Arial"/>
          <w:sz w:val="24"/>
          <w:szCs w:val="24"/>
          <w:lang w:val="en-US"/>
        </w:rPr>
        <w:t>Nilai tambah suatu produk merupakan aktifitas produksi yang dapat dilakukan untuk meningkatkan harga dari suatu produk.</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Biasanya kegiatan ini dilakukan untuk komoditas yang nilainya rendah, dan cepat rusak.</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Kegiatan nilai tambah banyak dilakukan dalam komoditas pertanian, termasuk dalam komoditas singkong yang diubah menjadi kerupuk samiler.</w:t>
      </w:r>
      <w:proofErr w:type="gram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Berdasarkan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hasil</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perhitungan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kerupuk</w:t>
      </w:r>
      <w:proofErr w:type="spellEnd"/>
      <w:r w:rsidRPr="00B9746C">
        <w:rPr>
          <w:rFonts w:ascii="Bookman Old Style" w:hAnsi="Bookman Old Style" w:cs="Arial"/>
          <w:sz w:val="24"/>
          <w:szCs w:val="24"/>
          <w:lang w:val="en-US"/>
        </w:rPr>
        <w:t xml:space="preserve"> </w:t>
      </w:r>
      <w:proofErr w:type="spellStart"/>
      <w:proofErr w:type="gramStart"/>
      <w:r w:rsidRPr="00B9746C">
        <w:rPr>
          <w:rFonts w:ascii="Bookman Old Style" w:hAnsi="Bookman Old Style" w:cs="Arial"/>
          <w:sz w:val="24"/>
          <w:szCs w:val="24"/>
          <w:lang w:val="en-US"/>
        </w:rPr>
        <w:t>samiler</w:t>
      </w:r>
      <w:proofErr w:type="spellEnd"/>
      <w:r w:rsidRPr="00B9746C">
        <w:rPr>
          <w:rFonts w:ascii="Bookman Old Style" w:hAnsi="Bookman Old Style" w:cs="Arial"/>
          <w:sz w:val="24"/>
          <w:szCs w:val="24"/>
          <w:lang w:val="en-US"/>
        </w:rPr>
        <w:t xml:space="preserve">  </w:t>
      </w:r>
      <w:proofErr w:type="spellStart"/>
      <w:r w:rsidR="00C43F55" w:rsidRPr="00B9746C">
        <w:rPr>
          <w:rFonts w:ascii="Bookman Old Style" w:hAnsi="Bookman Old Style" w:cs="Arial"/>
          <w:sz w:val="24"/>
          <w:szCs w:val="24"/>
          <w:lang w:val="en-US"/>
        </w:rPr>
        <w:t>dalam</w:t>
      </w:r>
      <w:proofErr w:type="spellEnd"/>
      <w:proofErr w:type="gramEnd"/>
      <w:r w:rsidR="00C43F55" w:rsidRPr="00B9746C">
        <w:rPr>
          <w:rFonts w:ascii="Bookman Old Style" w:hAnsi="Bookman Old Style" w:cs="Arial"/>
          <w:sz w:val="24"/>
          <w:szCs w:val="24"/>
          <w:lang w:val="en-US"/>
        </w:rPr>
        <w:t xml:space="preserve"> </w:t>
      </w:r>
      <w:proofErr w:type="spellStart"/>
      <w:r w:rsidR="00C43F55" w:rsidRPr="00B9746C">
        <w:rPr>
          <w:rFonts w:ascii="Bookman Old Style" w:hAnsi="Bookman Old Style" w:cs="Arial"/>
          <w:sz w:val="24"/>
          <w:szCs w:val="24"/>
          <w:lang w:val="en-US"/>
        </w:rPr>
        <w:t>satu</w:t>
      </w:r>
      <w:proofErr w:type="spellEnd"/>
      <w:r w:rsidR="00C43F55" w:rsidRPr="00B9746C">
        <w:rPr>
          <w:rFonts w:ascii="Bookman Old Style" w:hAnsi="Bookman Old Style" w:cs="Arial"/>
          <w:sz w:val="24"/>
          <w:szCs w:val="24"/>
          <w:lang w:val="en-US"/>
        </w:rPr>
        <w:t xml:space="preserve"> kali proses </w:t>
      </w:r>
      <w:proofErr w:type="spellStart"/>
      <w:r w:rsidR="00C43F55" w:rsidRPr="00B9746C">
        <w:rPr>
          <w:rFonts w:ascii="Bookman Old Style" w:hAnsi="Bookman Old Style" w:cs="Arial"/>
          <w:sz w:val="24"/>
          <w:szCs w:val="24"/>
          <w:lang w:val="en-US"/>
        </w:rPr>
        <w:t>produksi</w:t>
      </w:r>
      <w:proofErr w:type="spellEnd"/>
      <w:r w:rsidR="00C43F55" w:rsidRPr="00B9746C">
        <w:rPr>
          <w:rFonts w:ascii="Bookman Old Style" w:hAnsi="Bookman Old Style" w:cs="Arial"/>
          <w:sz w:val="24"/>
          <w:szCs w:val="24"/>
          <w:lang w:val="en-US"/>
        </w:rPr>
        <w:t xml:space="preserve"> </w:t>
      </w:r>
      <w:proofErr w:type="spellStart"/>
      <w:r w:rsidR="00C43F55" w:rsidRPr="00B9746C">
        <w:rPr>
          <w:rFonts w:ascii="Bookman Old Style" w:hAnsi="Bookman Old Style" w:cs="Arial"/>
          <w:sz w:val="24"/>
          <w:szCs w:val="24"/>
          <w:lang w:val="en-US"/>
        </w:rPr>
        <w:t>menghasilkan</w:t>
      </w:r>
      <w:proofErr w:type="spellEnd"/>
      <w:r w:rsidR="00C43F55" w:rsidRPr="00B9746C">
        <w:rPr>
          <w:rFonts w:ascii="Bookman Old Style" w:hAnsi="Bookman Old Style" w:cs="Arial"/>
          <w:sz w:val="24"/>
          <w:szCs w:val="24"/>
          <w:lang w:val="en-US"/>
        </w:rPr>
        <w:t xml:space="preserve"> </w:t>
      </w:r>
      <w:proofErr w:type="spellStart"/>
      <w:r w:rsidR="00C43F55" w:rsidRPr="00B9746C">
        <w:rPr>
          <w:rFonts w:ascii="Bookman Old Style" w:hAnsi="Bookman Old Style" w:cs="Arial"/>
          <w:sz w:val="24"/>
          <w:szCs w:val="24"/>
          <w:lang w:val="en-US"/>
        </w:rPr>
        <w:t>nilai</w:t>
      </w:r>
      <w:proofErr w:type="spellEnd"/>
      <w:r w:rsidR="00C43F55" w:rsidRPr="00B9746C">
        <w:rPr>
          <w:rFonts w:ascii="Bookman Old Style" w:hAnsi="Bookman Old Style" w:cs="Arial"/>
          <w:sz w:val="24"/>
          <w:szCs w:val="24"/>
          <w:lang w:val="en-US"/>
        </w:rPr>
        <w:t xml:space="preserve"> </w:t>
      </w:r>
      <w:proofErr w:type="spellStart"/>
      <w:r w:rsidR="00C43F55" w:rsidRPr="00B9746C">
        <w:rPr>
          <w:rFonts w:ascii="Bookman Old Style" w:hAnsi="Bookman Old Style" w:cs="Arial"/>
          <w:sz w:val="24"/>
          <w:szCs w:val="24"/>
          <w:lang w:val="en-US"/>
        </w:rPr>
        <w:t>tambah</w:t>
      </w:r>
      <w:proofErr w:type="spellEnd"/>
      <w:r w:rsidR="00C43F55" w:rsidRPr="00B9746C">
        <w:rPr>
          <w:rFonts w:ascii="Bookman Old Style" w:hAnsi="Bookman Old Style" w:cs="Arial"/>
          <w:sz w:val="24"/>
          <w:szCs w:val="24"/>
          <w:lang w:val="en-US"/>
        </w:rPr>
        <w:t xml:space="preserve"> </w:t>
      </w:r>
      <w:proofErr w:type="spellStart"/>
      <w:r w:rsidR="00C43F55" w:rsidRPr="00B9746C">
        <w:rPr>
          <w:rFonts w:ascii="Bookman Old Style" w:hAnsi="Bookman Old Style" w:cs="Arial"/>
          <w:sz w:val="24"/>
          <w:szCs w:val="24"/>
          <w:lang w:val="en-US"/>
        </w:rPr>
        <w:t>sebesar</w:t>
      </w:r>
      <w:proofErr w:type="spellEnd"/>
      <w:r w:rsidR="00C43F55" w:rsidRPr="00B9746C">
        <w:rPr>
          <w:rFonts w:ascii="Bookman Old Style" w:hAnsi="Bookman Old Style" w:cs="Arial"/>
          <w:sz w:val="24"/>
          <w:szCs w:val="24"/>
          <w:lang w:val="en-US"/>
        </w:rPr>
        <w:t xml:space="preserve"> </w:t>
      </w:r>
      <w:r w:rsidR="002C2D2A" w:rsidRPr="00B9746C">
        <w:rPr>
          <w:rFonts w:ascii="Bookman Old Style" w:eastAsia="Times New Roman" w:hAnsi="Bookman Old Style" w:cs="Arial"/>
          <w:color w:val="000000"/>
          <w:sz w:val="24"/>
          <w:szCs w:val="24"/>
          <w:lang w:val="en-US" w:eastAsia="en-US"/>
        </w:rPr>
        <w:t xml:space="preserve">14406.38 </w:t>
      </w:r>
      <w:r w:rsidR="0029637D">
        <w:rPr>
          <w:rFonts w:ascii="Bookman Old Style" w:eastAsia="Times New Roman" w:hAnsi="Bookman Old Style" w:cs="Arial"/>
          <w:color w:val="000000"/>
          <w:sz w:val="24"/>
          <w:szCs w:val="24"/>
          <w:lang w:val="en-US" w:eastAsia="en-US"/>
        </w:rPr>
        <w:t>rupiah/kilogram.</w:t>
      </w:r>
      <w:r w:rsidR="0029637D">
        <w:rPr>
          <w:rFonts w:ascii="Bookman Old Style" w:eastAsia="Times New Roman" w:hAnsi="Bookman Old Style" w:cs="Arial"/>
          <w:color w:val="000000"/>
          <w:sz w:val="24"/>
          <w:szCs w:val="24"/>
          <w:lang w:eastAsia="en-US"/>
        </w:rPr>
        <w:t xml:space="preserve"> Ko</w:t>
      </w:r>
      <w:proofErr w:type="spellStart"/>
      <w:r w:rsidR="00C43F55" w:rsidRPr="00B9746C">
        <w:rPr>
          <w:rFonts w:ascii="Bookman Old Style" w:eastAsia="Times New Roman" w:hAnsi="Bookman Old Style" w:cs="Arial"/>
          <w:color w:val="000000"/>
          <w:sz w:val="24"/>
          <w:szCs w:val="24"/>
          <w:lang w:val="en-US" w:eastAsia="en-US"/>
        </w:rPr>
        <w:t>ntribusi</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dalam</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pendapatan</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tenaga</w:t>
      </w:r>
      <w:proofErr w:type="spellEnd"/>
      <w:r w:rsidR="00C43F55" w:rsidRPr="00B9746C">
        <w:rPr>
          <w:rFonts w:ascii="Bookman Old Style" w:eastAsia="Times New Roman" w:hAnsi="Bookman Old Style" w:cs="Arial"/>
          <w:color w:val="000000"/>
          <w:sz w:val="24"/>
          <w:szCs w:val="24"/>
          <w:lang w:val="en-US" w:eastAsia="en-US"/>
        </w:rPr>
        <w:t xml:space="preserve"> kerja sebesar 2712.50 rupiah perkilogram. Dan </w:t>
      </w:r>
      <w:proofErr w:type="spellStart"/>
      <w:r w:rsidR="00C43F55" w:rsidRPr="00B9746C">
        <w:rPr>
          <w:rFonts w:ascii="Bookman Old Style" w:eastAsia="Times New Roman" w:hAnsi="Bookman Old Style" w:cs="Arial"/>
          <w:color w:val="000000"/>
          <w:sz w:val="24"/>
          <w:szCs w:val="24"/>
          <w:lang w:val="en-US" w:eastAsia="en-US"/>
        </w:rPr>
        <w:t>memberik</w:t>
      </w:r>
      <w:r w:rsidR="002C2D2A" w:rsidRPr="00B9746C">
        <w:rPr>
          <w:rFonts w:ascii="Bookman Old Style" w:eastAsia="Times New Roman" w:hAnsi="Bookman Old Style" w:cs="Arial"/>
          <w:color w:val="000000"/>
          <w:sz w:val="24"/>
          <w:szCs w:val="24"/>
          <w:lang w:val="en-US" w:eastAsia="en-US"/>
        </w:rPr>
        <w:t>a</w:t>
      </w:r>
      <w:r w:rsidR="00CE78DC">
        <w:rPr>
          <w:rFonts w:ascii="Bookman Old Style" w:eastAsia="Times New Roman" w:hAnsi="Bookman Old Style" w:cs="Arial"/>
          <w:color w:val="000000"/>
          <w:sz w:val="24"/>
          <w:szCs w:val="24"/>
          <w:lang w:val="en-US" w:eastAsia="en-US"/>
        </w:rPr>
        <w:t>n</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tingkat</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keuntungan</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sebesar</w:t>
      </w:r>
      <w:proofErr w:type="spellEnd"/>
      <w:r w:rsidR="00CE78DC">
        <w:rPr>
          <w:rFonts w:ascii="Bookman Old Style" w:eastAsia="Times New Roman" w:hAnsi="Bookman Old Style" w:cs="Arial"/>
          <w:color w:val="000000"/>
          <w:sz w:val="24"/>
          <w:szCs w:val="24"/>
          <w:lang w:val="en-US" w:eastAsia="en-US"/>
        </w:rPr>
        <w:t xml:space="preserve"> 81</w:t>
      </w:r>
      <w:proofErr w:type="gramStart"/>
      <w:r w:rsidR="00CE78DC">
        <w:rPr>
          <w:rFonts w:ascii="Bookman Old Style" w:eastAsia="Times New Roman" w:hAnsi="Bookman Old Style" w:cs="Arial"/>
          <w:color w:val="000000"/>
          <w:sz w:val="24"/>
          <w:szCs w:val="24"/>
          <w:lang w:eastAsia="en-US"/>
        </w:rPr>
        <w:t>,</w:t>
      </w:r>
      <w:r w:rsidR="002C2D2A" w:rsidRPr="00B9746C">
        <w:rPr>
          <w:rFonts w:ascii="Bookman Old Style" w:eastAsia="Times New Roman" w:hAnsi="Bookman Old Style" w:cs="Arial"/>
          <w:color w:val="000000"/>
          <w:sz w:val="24"/>
          <w:szCs w:val="24"/>
          <w:lang w:val="en-US" w:eastAsia="en-US"/>
        </w:rPr>
        <w:t>17</w:t>
      </w:r>
      <w:proofErr w:type="gram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persen</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dari</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setiap</w:t>
      </w:r>
      <w:proofErr w:type="spellEnd"/>
      <w:r w:rsidR="00C43F55" w:rsidRPr="00B9746C">
        <w:rPr>
          <w:rFonts w:ascii="Bookman Old Style" w:eastAsia="Times New Roman" w:hAnsi="Bookman Old Style" w:cs="Arial"/>
          <w:color w:val="000000"/>
          <w:sz w:val="24"/>
          <w:szCs w:val="24"/>
          <w:lang w:val="en-US" w:eastAsia="en-US"/>
        </w:rPr>
        <w:t xml:space="preserve"> proses</w:t>
      </w:r>
      <w:r w:rsidR="002C2D2A" w:rsidRPr="00B9746C">
        <w:rPr>
          <w:rFonts w:ascii="Bookman Old Style" w:eastAsia="Times New Roman" w:hAnsi="Bookman Old Style" w:cs="Arial"/>
          <w:color w:val="000000"/>
          <w:sz w:val="24"/>
          <w:szCs w:val="24"/>
          <w:lang w:val="en-US" w:eastAsia="en-US"/>
        </w:rPr>
        <w:t xml:space="preserve"> produksi.  </w:t>
      </w:r>
      <w:proofErr w:type="spellStart"/>
      <w:proofErr w:type="gramStart"/>
      <w:r w:rsidR="002C2D2A" w:rsidRPr="00B9746C">
        <w:rPr>
          <w:rFonts w:ascii="Bookman Old Style" w:eastAsia="Times New Roman" w:hAnsi="Bookman Old Style" w:cs="Arial"/>
          <w:color w:val="000000"/>
          <w:sz w:val="24"/>
          <w:szCs w:val="24"/>
          <w:lang w:val="en-US" w:eastAsia="en-US"/>
        </w:rPr>
        <w:t>Keuntungan</w:t>
      </w:r>
      <w:proofErr w:type="spellEnd"/>
      <w:r w:rsidR="002C2D2A" w:rsidRPr="00B9746C">
        <w:rPr>
          <w:rFonts w:ascii="Bookman Old Style" w:eastAsia="Times New Roman" w:hAnsi="Bookman Old Style" w:cs="Arial"/>
          <w:color w:val="000000"/>
          <w:sz w:val="24"/>
          <w:szCs w:val="24"/>
          <w:lang w:val="en-US" w:eastAsia="en-US"/>
        </w:rPr>
        <w:t xml:space="preserve"> </w:t>
      </w:r>
      <w:proofErr w:type="spellStart"/>
      <w:r w:rsidR="002C2D2A" w:rsidRPr="00B9746C">
        <w:rPr>
          <w:rFonts w:ascii="Bookman Old Style" w:eastAsia="Times New Roman" w:hAnsi="Bookman Old Style" w:cs="Arial"/>
          <w:color w:val="000000"/>
          <w:sz w:val="24"/>
          <w:szCs w:val="24"/>
          <w:lang w:val="en-US" w:eastAsia="en-US"/>
        </w:rPr>
        <w:t>ini</w:t>
      </w:r>
      <w:proofErr w:type="spellEnd"/>
      <w:r w:rsidR="002C2D2A" w:rsidRPr="00B9746C">
        <w:rPr>
          <w:rFonts w:ascii="Bookman Old Style" w:eastAsia="Times New Roman" w:hAnsi="Bookman Old Style" w:cs="Arial"/>
          <w:color w:val="000000"/>
          <w:sz w:val="24"/>
          <w:szCs w:val="24"/>
          <w:lang w:val="en-US" w:eastAsia="en-US"/>
        </w:rPr>
        <w:t xml:space="preserve"> </w:t>
      </w:r>
      <w:proofErr w:type="spellStart"/>
      <w:r w:rsidR="002C2D2A" w:rsidRPr="00B9746C">
        <w:rPr>
          <w:rFonts w:ascii="Bookman Old Style" w:eastAsia="Times New Roman" w:hAnsi="Bookman Old Style" w:cs="Arial"/>
          <w:color w:val="000000"/>
          <w:sz w:val="24"/>
          <w:szCs w:val="24"/>
          <w:lang w:val="en-US" w:eastAsia="en-US"/>
        </w:rPr>
        <w:t>didapa</w:t>
      </w:r>
      <w:r w:rsidR="00C43F55" w:rsidRPr="00B9746C">
        <w:rPr>
          <w:rFonts w:ascii="Bookman Old Style" w:eastAsia="Times New Roman" w:hAnsi="Bookman Old Style" w:cs="Arial"/>
          <w:color w:val="000000"/>
          <w:sz w:val="24"/>
          <w:szCs w:val="24"/>
          <w:lang w:val="en-US" w:eastAsia="en-US"/>
        </w:rPr>
        <w:t>tkan</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dari</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peningkatan</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nilai</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produk</w:t>
      </w:r>
      <w:proofErr w:type="spellEnd"/>
      <w:r w:rsidR="00C43F55" w:rsidRPr="00B9746C">
        <w:rPr>
          <w:rFonts w:ascii="Bookman Old Style" w:eastAsia="Times New Roman" w:hAnsi="Bookman Old Style" w:cs="Arial"/>
          <w:color w:val="000000"/>
          <w:sz w:val="24"/>
          <w:szCs w:val="24"/>
          <w:lang w:val="en-US" w:eastAsia="en-US"/>
        </w:rPr>
        <w:t>.</w:t>
      </w:r>
      <w:proofErr w:type="gramEnd"/>
      <w:r w:rsidR="00C43F55" w:rsidRPr="00B9746C">
        <w:rPr>
          <w:rFonts w:ascii="Bookman Old Style" w:eastAsia="Times New Roman" w:hAnsi="Bookman Old Style" w:cs="Arial"/>
          <w:color w:val="000000"/>
          <w:sz w:val="24"/>
          <w:szCs w:val="24"/>
          <w:lang w:val="en-US" w:eastAsia="en-US"/>
        </w:rPr>
        <w:t xml:space="preserve"> </w:t>
      </w:r>
      <w:proofErr w:type="spellStart"/>
      <w:proofErr w:type="gramStart"/>
      <w:r w:rsidR="00C43F55" w:rsidRPr="00B9746C">
        <w:rPr>
          <w:rFonts w:ascii="Bookman Old Style" w:eastAsia="Times New Roman" w:hAnsi="Bookman Old Style" w:cs="Arial"/>
          <w:color w:val="000000"/>
          <w:sz w:val="24"/>
          <w:szCs w:val="24"/>
          <w:lang w:val="en-US" w:eastAsia="en-US"/>
        </w:rPr>
        <w:t>Jika</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tidak</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diolah</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maka</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harga</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singkong</w:t>
      </w:r>
      <w:proofErr w:type="spellEnd"/>
      <w:r w:rsidR="00C43F55" w:rsidRPr="00B9746C">
        <w:rPr>
          <w:rFonts w:ascii="Bookman Old Style" w:eastAsia="Times New Roman" w:hAnsi="Bookman Old Style" w:cs="Arial"/>
          <w:color w:val="000000"/>
          <w:sz w:val="24"/>
          <w:szCs w:val="24"/>
          <w:lang w:val="en-US" w:eastAsia="en-US"/>
        </w:rPr>
        <w:t xml:space="preserve"> per </w:t>
      </w:r>
      <w:proofErr w:type="spellStart"/>
      <w:r w:rsidR="00C43F55" w:rsidRPr="00B9746C">
        <w:rPr>
          <w:rFonts w:ascii="Bookman Old Style" w:eastAsia="Times New Roman" w:hAnsi="Bookman Old Style" w:cs="Arial"/>
          <w:color w:val="000000"/>
          <w:sz w:val="24"/>
          <w:szCs w:val="24"/>
          <w:lang w:val="en-US" w:eastAsia="en-US"/>
        </w:rPr>
        <w:t>kilogramnya</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sebesar</w:t>
      </w:r>
      <w:proofErr w:type="spellEnd"/>
      <w:r w:rsidR="00C43F55" w:rsidRPr="00B9746C">
        <w:rPr>
          <w:rFonts w:ascii="Bookman Old Style" w:eastAsia="Times New Roman" w:hAnsi="Bookman Old Style" w:cs="Arial"/>
          <w:color w:val="000000"/>
          <w:sz w:val="24"/>
          <w:szCs w:val="24"/>
          <w:lang w:val="en-US" w:eastAsia="en-US"/>
        </w:rPr>
        <w:t xml:space="preserve"> Rp.</w:t>
      </w:r>
      <w:r w:rsidR="002C2D2A" w:rsidRPr="00B9746C">
        <w:rPr>
          <w:rFonts w:ascii="Bookman Old Style" w:eastAsia="Times New Roman" w:hAnsi="Bookman Old Style" w:cs="Arial"/>
          <w:color w:val="000000"/>
          <w:sz w:val="24"/>
          <w:szCs w:val="24"/>
          <w:lang w:val="en-US" w:eastAsia="en-US"/>
        </w:rPr>
        <w:t>4</w:t>
      </w:r>
      <w:r w:rsidR="00CE78DC">
        <w:rPr>
          <w:rFonts w:ascii="Bookman Old Style" w:eastAsia="Times New Roman" w:hAnsi="Bookman Old Style" w:cs="Arial"/>
          <w:color w:val="000000"/>
          <w:sz w:val="24"/>
          <w:szCs w:val="24"/>
          <w:lang w:eastAsia="en-US"/>
        </w:rPr>
        <w:t>.</w:t>
      </w:r>
      <w:r w:rsidR="00C43F55" w:rsidRPr="00B9746C">
        <w:rPr>
          <w:rFonts w:ascii="Bookman Old Style" w:eastAsia="Times New Roman" w:hAnsi="Bookman Old Style" w:cs="Arial"/>
          <w:color w:val="000000"/>
          <w:sz w:val="24"/>
          <w:szCs w:val="24"/>
          <w:lang w:val="en-US" w:eastAsia="en-US"/>
        </w:rPr>
        <w:t xml:space="preserve">000, </w:t>
      </w:r>
      <w:proofErr w:type="spellStart"/>
      <w:r w:rsidR="00C43F55" w:rsidRPr="00B9746C">
        <w:rPr>
          <w:rFonts w:ascii="Bookman Old Style" w:eastAsia="Times New Roman" w:hAnsi="Bookman Old Style" w:cs="Arial"/>
          <w:color w:val="000000"/>
          <w:sz w:val="24"/>
          <w:szCs w:val="24"/>
          <w:lang w:val="en-US" w:eastAsia="en-US"/>
        </w:rPr>
        <w:t>dengan</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pengolahan</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menajdi</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kerupuk</w:t>
      </w:r>
      <w:proofErr w:type="spellEnd"/>
      <w:r w:rsidR="00C43F55" w:rsidRPr="00B9746C">
        <w:rPr>
          <w:rFonts w:ascii="Bookman Old Style" w:eastAsia="Times New Roman" w:hAnsi="Bookman Old Style" w:cs="Arial"/>
          <w:color w:val="000000"/>
          <w:sz w:val="24"/>
          <w:szCs w:val="24"/>
          <w:lang w:val="en-US" w:eastAsia="en-US"/>
        </w:rPr>
        <w:t xml:space="preserve"> </w:t>
      </w:r>
      <w:proofErr w:type="spellStart"/>
      <w:r w:rsidR="00C43F55" w:rsidRPr="00B9746C">
        <w:rPr>
          <w:rFonts w:ascii="Bookman Old Style" w:eastAsia="Times New Roman" w:hAnsi="Bookman Old Style" w:cs="Arial"/>
          <w:color w:val="000000"/>
          <w:sz w:val="24"/>
          <w:szCs w:val="24"/>
          <w:lang w:val="en-US" w:eastAsia="en-US"/>
        </w:rPr>
        <w:t>samiler</w:t>
      </w:r>
      <w:proofErr w:type="spellEnd"/>
      <w:r w:rsidR="00C43F55" w:rsidRPr="00B9746C">
        <w:rPr>
          <w:rFonts w:ascii="Bookman Old Style" w:eastAsia="Times New Roman" w:hAnsi="Bookman Old Style" w:cs="Arial"/>
          <w:color w:val="000000"/>
          <w:sz w:val="24"/>
          <w:szCs w:val="24"/>
          <w:lang w:val="en-US" w:eastAsia="en-US"/>
        </w:rPr>
        <w:t xml:space="preserve"> nilai produk per </w:t>
      </w:r>
      <w:r w:rsidR="005514B6" w:rsidRPr="00B9746C">
        <w:rPr>
          <w:rFonts w:ascii="Bookman Old Style" w:eastAsia="Times New Roman" w:hAnsi="Bookman Old Style" w:cs="Arial"/>
          <w:color w:val="000000"/>
          <w:sz w:val="24"/>
          <w:szCs w:val="24"/>
          <w:lang w:val="en-US" w:eastAsia="en-US"/>
        </w:rPr>
        <w:t>kilogramnya menjadi Rp. 50.000.</w:t>
      </w:r>
      <w:proofErr w:type="gramEnd"/>
      <w:r w:rsidR="005514B6"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Pengolahan</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ini</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menimbulka</w:t>
      </w:r>
      <w:r w:rsidR="00CE78DC">
        <w:rPr>
          <w:rFonts w:ascii="Bookman Old Style" w:eastAsia="Times New Roman" w:hAnsi="Bookman Old Style" w:cs="Arial"/>
          <w:color w:val="000000"/>
          <w:sz w:val="24"/>
          <w:szCs w:val="24"/>
          <w:lang w:val="en-US" w:eastAsia="en-US"/>
        </w:rPr>
        <w:t>n</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rasio</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nilai</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tambah</w:t>
      </w:r>
      <w:proofErr w:type="spellEnd"/>
      <w:r w:rsidR="00CE78DC">
        <w:rPr>
          <w:rFonts w:ascii="Bookman Old Style" w:eastAsia="Times New Roman" w:hAnsi="Bookman Old Style" w:cs="Arial"/>
          <w:color w:val="000000"/>
          <w:sz w:val="24"/>
          <w:szCs w:val="24"/>
          <w:lang w:val="en-US" w:eastAsia="en-US"/>
        </w:rPr>
        <w:t xml:space="preserve"> </w:t>
      </w:r>
      <w:proofErr w:type="spellStart"/>
      <w:r w:rsidR="00CE78DC">
        <w:rPr>
          <w:rFonts w:ascii="Bookman Old Style" w:eastAsia="Times New Roman" w:hAnsi="Bookman Old Style" w:cs="Arial"/>
          <w:color w:val="000000"/>
          <w:sz w:val="24"/>
          <w:szCs w:val="24"/>
          <w:lang w:val="en-US" w:eastAsia="en-US"/>
        </w:rPr>
        <w:t>sebesar</w:t>
      </w:r>
      <w:proofErr w:type="spellEnd"/>
      <w:r w:rsidR="00CE78DC">
        <w:rPr>
          <w:rFonts w:ascii="Bookman Old Style" w:eastAsia="Times New Roman" w:hAnsi="Bookman Old Style" w:cs="Arial"/>
          <w:color w:val="000000"/>
          <w:sz w:val="24"/>
          <w:szCs w:val="24"/>
          <w:lang w:val="en-US" w:eastAsia="en-US"/>
        </w:rPr>
        <w:t xml:space="preserve"> 57</w:t>
      </w:r>
      <w:proofErr w:type="gramStart"/>
      <w:r w:rsidR="00CE78DC">
        <w:rPr>
          <w:rFonts w:ascii="Bookman Old Style" w:eastAsia="Times New Roman" w:hAnsi="Bookman Old Style" w:cs="Arial"/>
          <w:color w:val="000000"/>
          <w:sz w:val="24"/>
          <w:szCs w:val="24"/>
          <w:lang w:eastAsia="en-US"/>
        </w:rPr>
        <w:t>,</w:t>
      </w:r>
      <w:r w:rsidR="000F1F87" w:rsidRPr="00B9746C">
        <w:rPr>
          <w:rFonts w:ascii="Bookman Old Style" w:eastAsia="Times New Roman" w:hAnsi="Bookman Old Style" w:cs="Arial"/>
          <w:color w:val="000000"/>
          <w:sz w:val="24"/>
          <w:szCs w:val="24"/>
          <w:lang w:val="en-US" w:eastAsia="en-US"/>
        </w:rPr>
        <w:t>63</w:t>
      </w:r>
      <w:proofErr w:type="gram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persen</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artinya</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bahwa</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setiap</w:t>
      </w:r>
      <w:proofErr w:type="spellEnd"/>
      <w:r w:rsidR="000F1F87" w:rsidRPr="00B9746C">
        <w:rPr>
          <w:rFonts w:ascii="Bookman Old Style" w:eastAsia="Times New Roman" w:hAnsi="Bookman Old Style" w:cs="Arial"/>
          <w:color w:val="000000"/>
          <w:sz w:val="24"/>
          <w:szCs w:val="24"/>
          <w:lang w:val="en-US" w:eastAsia="en-US"/>
        </w:rPr>
        <w:t xml:space="preserve"> 1 </w:t>
      </w:r>
      <w:proofErr w:type="spellStart"/>
      <w:r w:rsidR="000F1F87" w:rsidRPr="00B9746C">
        <w:rPr>
          <w:rFonts w:ascii="Bookman Old Style" w:eastAsia="Times New Roman" w:hAnsi="Bookman Old Style" w:cs="Arial"/>
          <w:color w:val="000000"/>
          <w:sz w:val="24"/>
          <w:szCs w:val="24"/>
          <w:lang w:val="en-US" w:eastAsia="en-US"/>
        </w:rPr>
        <w:t>persen</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nilai</w:t>
      </w:r>
      <w:proofErr w:type="spellEnd"/>
      <w:r w:rsidR="000F1F87" w:rsidRPr="00B9746C">
        <w:rPr>
          <w:rFonts w:ascii="Bookman Old Style" w:eastAsia="Times New Roman" w:hAnsi="Bookman Old Style" w:cs="Arial"/>
          <w:color w:val="000000"/>
          <w:sz w:val="24"/>
          <w:szCs w:val="24"/>
          <w:lang w:val="en-US" w:eastAsia="en-US"/>
        </w:rPr>
        <w:t xml:space="preserve"> output </w:t>
      </w:r>
      <w:proofErr w:type="spellStart"/>
      <w:r w:rsidR="000F1F87" w:rsidRPr="00B9746C">
        <w:rPr>
          <w:rFonts w:ascii="Bookman Old Style" w:eastAsia="Times New Roman" w:hAnsi="Bookman Old Style" w:cs="Arial"/>
          <w:color w:val="000000"/>
          <w:sz w:val="24"/>
          <w:szCs w:val="24"/>
          <w:lang w:val="en-US" w:eastAsia="en-US"/>
        </w:rPr>
        <w:t>akan</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memberikan</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nilai</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tambah</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sebesar</w:t>
      </w:r>
      <w:proofErr w:type="spellEnd"/>
      <w:r w:rsidR="000F1F87" w:rsidRPr="00B9746C">
        <w:rPr>
          <w:rFonts w:ascii="Bookman Old Style" w:eastAsia="Times New Roman" w:hAnsi="Bookman Old Style" w:cs="Arial"/>
          <w:color w:val="000000"/>
          <w:sz w:val="24"/>
          <w:szCs w:val="24"/>
          <w:lang w:val="en-US" w:eastAsia="en-US"/>
        </w:rPr>
        <w:t xml:space="preserve"> 57.63 </w:t>
      </w:r>
      <w:proofErr w:type="spellStart"/>
      <w:r w:rsidR="000F1F87" w:rsidRPr="00B9746C">
        <w:rPr>
          <w:rFonts w:ascii="Bookman Old Style" w:eastAsia="Times New Roman" w:hAnsi="Bookman Old Style" w:cs="Arial"/>
          <w:color w:val="000000"/>
          <w:sz w:val="24"/>
          <w:szCs w:val="24"/>
          <w:lang w:val="en-US" w:eastAsia="en-US"/>
        </w:rPr>
        <w:t>persen</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proofErr w:type="gramStart"/>
      <w:r w:rsidR="000F1F87" w:rsidRPr="00B9746C">
        <w:rPr>
          <w:rFonts w:ascii="Bookman Old Style" w:eastAsia="Times New Roman" w:hAnsi="Bookman Old Style" w:cs="Arial"/>
          <w:color w:val="000000"/>
          <w:sz w:val="24"/>
          <w:szCs w:val="24"/>
          <w:lang w:val="en-US" w:eastAsia="en-US"/>
        </w:rPr>
        <w:t>Prosentase</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ini</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tergolong</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sebagai</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nilai</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tambah</w:t>
      </w:r>
      <w:proofErr w:type="spellEnd"/>
      <w:r w:rsidR="000F1F87" w:rsidRPr="00B9746C">
        <w:rPr>
          <w:rFonts w:ascii="Bookman Old Style" w:eastAsia="Times New Roman" w:hAnsi="Bookman Old Style" w:cs="Arial"/>
          <w:color w:val="000000"/>
          <w:sz w:val="24"/>
          <w:szCs w:val="24"/>
          <w:lang w:val="en-US" w:eastAsia="en-US"/>
        </w:rPr>
        <w:t xml:space="preserve"> yang </w:t>
      </w:r>
      <w:proofErr w:type="spellStart"/>
      <w:r w:rsidR="000F1F87" w:rsidRPr="00B9746C">
        <w:rPr>
          <w:rFonts w:ascii="Bookman Old Style" w:eastAsia="Times New Roman" w:hAnsi="Bookman Old Style" w:cs="Arial"/>
          <w:color w:val="000000"/>
          <w:sz w:val="24"/>
          <w:szCs w:val="24"/>
          <w:lang w:val="en-US" w:eastAsia="en-US"/>
        </w:rPr>
        <w:t>cukup</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besar</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karena</w:t>
      </w:r>
      <w:proofErr w:type="spellEnd"/>
      <w:r w:rsidR="000F1F87" w:rsidRPr="00B9746C">
        <w:rPr>
          <w:rFonts w:ascii="Bookman Old Style" w:eastAsia="Times New Roman" w:hAnsi="Bookman Old Style" w:cs="Arial"/>
          <w:color w:val="000000"/>
          <w:sz w:val="24"/>
          <w:szCs w:val="24"/>
          <w:lang w:val="en-US" w:eastAsia="en-US"/>
        </w:rPr>
        <w:t xml:space="preserve"> </w:t>
      </w:r>
      <w:proofErr w:type="spellStart"/>
      <w:r w:rsidR="000F1F87" w:rsidRPr="00B9746C">
        <w:rPr>
          <w:rFonts w:ascii="Bookman Old Style" w:eastAsia="Times New Roman" w:hAnsi="Bookman Old Style" w:cs="Arial"/>
          <w:color w:val="000000"/>
          <w:sz w:val="24"/>
          <w:szCs w:val="24"/>
          <w:lang w:val="en-US" w:eastAsia="en-US"/>
        </w:rPr>
        <w:t>nilainya</w:t>
      </w:r>
      <w:proofErr w:type="spellEnd"/>
      <w:r w:rsidR="000F1F87" w:rsidRPr="00B9746C">
        <w:rPr>
          <w:rFonts w:ascii="Bookman Old Style" w:eastAsia="Times New Roman" w:hAnsi="Bookman Old Style" w:cs="Arial"/>
          <w:color w:val="000000"/>
          <w:sz w:val="24"/>
          <w:szCs w:val="24"/>
          <w:lang w:val="en-US" w:eastAsia="en-US"/>
        </w:rPr>
        <w:t xml:space="preserve"> di </w:t>
      </w:r>
      <w:proofErr w:type="spellStart"/>
      <w:r w:rsidR="000F1F87" w:rsidRPr="00B9746C">
        <w:rPr>
          <w:rFonts w:ascii="Bookman Old Style" w:eastAsia="Times New Roman" w:hAnsi="Bookman Old Style" w:cs="Arial"/>
          <w:color w:val="000000"/>
          <w:sz w:val="24"/>
          <w:szCs w:val="24"/>
          <w:lang w:val="en-US" w:eastAsia="en-US"/>
        </w:rPr>
        <w:t>atas</w:t>
      </w:r>
      <w:proofErr w:type="spellEnd"/>
      <w:r w:rsidR="000F1F87" w:rsidRPr="00B9746C">
        <w:rPr>
          <w:rFonts w:ascii="Bookman Old Style" w:eastAsia="Times New Roman" w:hAnsi="Bookman Old Style" w:cs="Arial"/>
          <w:color w:val="000000"/>
          <w:sz w:val="24"/>
          <w:szCs w:val="24"/>
          <w:lang w:val="en-US" w:eastAsia="en-US"/>
        </w:rPr>
        <w:t xml:space="preserve"> 40 </w:t>
      </w:r>
      <w:proofErr w:type="spellStart"/>
      <w:r w:rsidR="000F1F87" w:rsidRPr="00B9746C">
        <w:rPr>
          <w:rFonts w:ascii="Bookman Old Style" w:eastAsia="Times New Roman" w:hAnsi="Bookman Old Style" w:cs="Arial"/>
          <w:color w:val="000000"/>
          <w:sz w:val="24"/>
          <w:szCs w:val="24"/>
          <w:lang w:val="en-US" w:eastAsia="en-US"/>
        </w:rPr>
        <w:t>persen</w:t>
      </w:r>
      <w:proofErr w:type="spellEnd"/>
      <w:r w:rsidR="000F1F87" w:rsidRPr="00B9746C">
        <w:rPr>
          <w:rFonts w:ascii="Bookman Old Style" w:eastAsia="Times New Roman" w:hAnsi="Bookman Old Style" w:cs="Arial"/>
          <w:color w:val="000000"/>
          <w:sz w:val="24"/>
          <w:szCs w:val="24"/>
          <w:lang w:val="en-US" w:eastAsia="en-US"/>
        </w:rPr>
        <w:t>.</w:t>
      </w:r>
      <w:proofErr w:type="gramEnd"/>
      <w:r w:rsidR="000F1F87" w:rsidRPr="00B9746C">
        <w:rPr>
          <w:rFonts w:ascii="Bookman Old Style" w:eastAsia="Times New Roman" w:hAnsi="Bookman Old Style" w:cs="Arial"/>
          <w:color w:val="000000"/>
          <w:sz w:val="24"/>
          <w:szCs w:val="24"/>
          <w:lang w:val="en-US" w:eastAsia="en-US"/>
        </w:rPr>
        <w:t xml:space="preserve"> </w:t>
      </w:r>
    </w:p>
    <w:p w:rsidR="00CF2CC3" w:rsidRPr="00B9746C" w:rsidRDefault="005514B6" w:rsidP="00CF2CC3">
      <w:pPr>
        <w:spacing w:after="0" w:line="240" w:lineRule="auto"/>
        <w:ind w:firstLine="720"/>
        <w:jc w:val="both"/>
        <w:rPr>
          <w:rFonts w:ascii="Bookman Old Style" w:eastAsia="Times New Roman" w:hAnsi="Bookman Old Style" w:cs="Arial"/>
          <w:color w:val="000000"/>
          <w:sz w:val="24"/>
          <w:szCs w:val="24"/>
          <w:lang w:val="en-US" w:eastAsia="en-US"/>
        </w:rPr>
      </w:pPr>
      <w:proofErr w:type="spellStart"/>
      <w:r w:rsidRPr="00B9746C">
        <w:rPr>
          <w:rFonts w:ascii="Bookman Old Style" w:eastAsia="Times New Roman" w:hAnsi="Bookman Old Style" w:cs="Arial"/>
          <w:color w:val="000000"/>
          <w:sz w:val="24"/>
          <w:szCs w:val="24"/>
          <w:lang w:val="en-US" w:eastAsia="en-US"/>
        </w:rPr>
        <w:t>Hasil</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penelitian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ini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mendukung</w:t>
      </w:r>
      <w:proofErr w:type="spellEnd"/>
      <w:r w:rsidRPr="00B9746C">
        <w:rPr>
          <w:rFonts w:ascii="Bookman Old Style" w:eastAsia="Times New Roman" w:hAnsi="Bookman Old Style" w:cs="Arial"/>
          <w:color w:val="000000"/>
          <w:sz w:val="24"/>
          <w:szCs w:val="24"/>
          <w:lang w:val="en-US" w:eastAsia="en-US"/>
        </w:rPr>
        <w:t xml:space="preserve"> penelitian-penelitian </w:t>
      </w:r>
      <w:proofErr w:type="spellStart"/>
      <w:r w:rsidRPr="00B9746C">
        <w:rPr>
          <w:rFonts w:ascii="Bookman Old Style" w:eastAsia="Times New Roman" w:hAnsi="Bookman Old Style" w:cs="Arial"/>
          <w:color w:val="000000"/>
          <w:sz w:val="24"/>
          <w:szCs w:val="24"/>
          <w:lang w:val="en-US" w:eastAsia="en-US"/>
        </w:rPr>
        <w:t>sebelumnya</w:t>
      </w:r>
      <w:proofErr w:type="spellEnd"/>
      <w:r w:rsidRPr="00B9746C">
        <w:rPr>
          <w:rFonts w:ascii="Bookman Old Style" w:eastAsia="Times New Roman" w:hAnsi="Bookman Old Style" w:cs="Arial"/>
          <w:color w:val="000000"/>
          <w:sz w:val="24"/>
          <w:szCs w:val="24"/>
          <w:lang w:val="en-US" w:eastAsia="en-US"/>
        </w:rPr>
        <w:t xml:space="preserve"> yang </w:t>
      </w:r>
      <w:proofErr w:type="spellStart"/>
      <w:r w:rsidRPr="00B9746C">
        <w:rPr>
          <w:rFonts w:ascii="Bookman Old Style" w:eastAsia="Times New Roman" w:hAnsi="Bookman Old Style" w:cs="Arial"/>
          <w:color w:val="000000"/>
          <w:sz w:val="24"/>
          <w:szCs w:val="24"/>
          <w:lang w:val="en-US" w:eastAsia="en-US"/>
        </w:rPr>
        <w:t>menyatakan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004529F7" w:rsidRPr="00B9746C">
        <w:rPr>
          <w:rFonts w:ascii="Bookman Old Style" w:eastAsia="Times New Roman" w:hAnsi="Bookman Old Style" w:cs="Arial"/>
          <w:color w:val="000000"/>
          <w:sz w:val="24"/>
          <w:szCs w:val="24"/>
          <w:lang w:val="en-US" w:eastAsia="en-US"/>
        </w:rPr>
        <w:t>bahwa</w:t>
      </w:r>
      <w:proofErr w:type="spellEnd"/>
      <w:r w:rsidR="004529F7" w:rsidRPr="00B9746C">
        <w:rPr>
          <w:rFonts w:ascii="Bookman Old Style" w:eastAsia="Times New Roman" w:hAnsi="Bookman Old Style" w:cs="Arial"/>
          <w:color w:val="000000"/>
          <w:sz w:val="24"/>
          <w:szCs w:val="24"/>
          <w:lang w:val="en-US" w:eastAsia="en-US"/>
        </w:rPr>
        <w:t xml:space="preserve"> </w:t>
      </w:r>
      <w:proofErr w:type="spellStart"/>
      <w:r w:rsidR="004529F7" w:rsidRPr="00B9746C">
        <w:rPr>
          <w:rFonts w:ascii="Bookman Old Style" w:eastAsia="Times New Roman" w:hAnsi="Bookman Old Style" w:cs="Arial"/>
          <w:color w:val="000000"/>
          <w:sz w:val="24"/>
          <w:szCs w:val="24"/>
          <w:lang w:val="en-US" w:eastAsia="en-US"/>
        </w:rPr>
        <w:t>kegiatan</w:t>
      </w:r>
      <w:proofErr w:type="spellEnd"/>
      <w:r w:rsidR="004529F7" w:rsidRPr="00B9746C">
        <w:rPr>
          <w:rFonts w:ascii="Bookman Old Style" w:eastAsia="Times New Roman" w:hAnsi="Bookman Old Style" w:cs="Arial"/>
          <w:color w:val="000000"/>
          <w:sz w:val="24"/>
          <w:szCs w:val="24"/>
          <w:lang w:val="en-US" w:eastAsia="en-US"/>
        </w:rPr>
        <w:t xml:space="preserve"> </w:t>
      </w:r>
      <w:proofErr w:type="spellStart"/>
      <w:r w:rsidR="004529F7" w:rsidRPr="00B9746C">
        <w:rPr>
          <w:rFonts w:ascii="Bookman Old Style" w:eastAsia="Times New Roman" w:hAnsi="Bookman Old Style" w:cs="Arial"/>
          <w:color w:val="000000"/>
          <w:sz w:val="24"/>
          <w:szCs w:val="24"/>
          <w:lang w:val="en-US" w:eastAsia="en-US"/>
        </w:rPr>
        <w:t>peningkatan</w:t>
      </w:r>
      <w:proofErr w:type="spellEnd"/>
      <w:r w:rsidR="004529F7" w:rsidRPr="00B9746C">
        <w:rPr>
          <w:rFonts w:ascii="Bookman Old Style" w:eastAsia="Times New Roman" w:hAnsi="Bookman Old Style" w:cs="Arial"/>
          <w:color w:val="000000"/>
          <w:sz w:val="24"/>
          <w:szCs w:val="24"/>
          <w:lang w:val="en-US" w:eastAsia="en-US"/>
        </w:rPr>
        <w:t xml:space="preserve"> </w:t>
      </w:r>
      <w:proofErr w:type="spellStart"/>
      <w:r w:rsidR="004529F7" w:rsidRPr="00B9746C">
        <w:rPr>
          <w:rFonts w:ascii="Bookman Old Style" w:eastAsia="Times New Roman" w:hAnsi="Bookman Old Style" w:cs="Arial"/>
          <w:color w:val="000000"/>
          <w:sz w:val="24"/>
          <w:szCs w:val="24"/>
          <w:lang w:val="en-US" w:eastAsia="en-US"/>
        </w:rPr>
        <w:t>nilai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tambah</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dapat</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mendorong</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penambahan</w:t>
      </w:r>
      <w:proofErr w:type="spellEnd"/>
      <w:r w:rsidRPr="00B9746C">
        <w:rPr>
          <w:rFonts w:ascii="Bookman Old Style" w:eastAsia="Times New Roman" w:hAnsi="Bookman Old Style" w:cs="Arial"/>
          <w:color w:val="000000"/>
          <w:sz w:val="24"/>
          <w:szCs w:val="24"/>
          <w:lang w:val="en-US" w:eastAsia="en-US"/>
        </w:rPr>
        <w:t xml:space="preserve"> keuntungan, seperti studi yang dilakukan oleh  Sulaiman (2018) pada keripik singkong, Nuzuliyah (2018) pada kopi laos, dan Dewi (2017), pada minuman bubuk bawang berlian. </w:t>
      </w:r>
    </w:p>
    <w:p w:rsidR="00261661" w:rsidRPr="00B9746C" w:rsidRDefault="00261661" w:rsidP="00261661">
      <w:pPr>
        <w:spacing w:after="0" w:line="240" w:lineRule="auto"/>
        <w:jc w:val="center"/>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Tabel 3.</w:t>
      </w:r>
      <w:proofErr w:type="gramEnd"/>
    </w:p>
    <w:p w:rsidR="00646727" w:rsidRPr="00B9746C" w:rsidRDefault="00646727" w:rsidP="00261661">
      <w:pPr>
        <w:spacing w:after="0" w:line="240" w:lineRule="auto"/>
        <w:jc w:val="center"/>
        <w:rPr>
          <w:rFonts w:ascii="Bookman Old Style" w:hAnsi="Bookman Old Style" w:cs="Arial"/>
          <w:sz w:val="24"/>
          <w:szCs w:val="24"/>
          <w:lang w:val="en-US"/>
        </w:rPr>
      </w:pPr>
      <w:r w:rsidRPr="00B9746C">
        <w:rPr>
          <w:rFonts w:ascii="Bookman Old Style" w:hAnsi="Bookman Old Style" w:cs="Arial"/>
          <w:sz w:val="24"/>
          <w:szCs w:val="24"/>
          <w:lang w:val="en-US"/>
        </w:rPr>
        <w:t>Nilai Tambah Pembuatan Kerupuk Samiler IRT Maju Jaya untuk Satu Kali Proses Produksi</w:t>
      </w:r>
    </w:p>
    <w:tbl>
      <w:tblPr>
        <w:tblW w:w="8565" w:type="dxa"/>
        <w:tblInd w:w="93" w:type="dxa"/>
        <w:tblLook w:val="04A0" w:firstRow="1" w:lastRow="0" w:firstColumn="1" w:lastColumn="0" w:noHBand="0" w:noVBand="1"/>
      </w:tblPr>
      <w:tblGrid>
        <w:gridCol w:w="825"/>
        <w:gridCol w:w="4950"/>
        <w:gridCol w:w="2790"/>
      </w:tblGrid>
      <w:tr w:rsidR="00D653C2" w:rsidRPr="00B9746C" w:rsidTr="00281CE0">
        <w:trPr>
          <w:trHeight w:val="300"/>
        </w:trPr>
        <w:tc>
          <w:tcPr>
            <w:tcW w:w="825" w:type="dxa"/>
            <w:tcBorders>
              <w:top w:val="single" w:sz="4" w:space="0" w:color="auto"/>
              <w:bottom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b/>
                <w:bCs/>
                <w:color w:val="000000"/>
                <w:sz w:val="24"/>
                <w:szCs w:val="24"/>
                <w:lang w:val="en-US" w:eastAsia="en-US"/>
              </w:rPr>
            </w:pPr>
            <w:r w:rsidRPr="00B9746C">
              <w:rPr>
                <w:rFonts w:ascii="Bookman Old Style" w:eastAsia="Times New Roman" w:hAnsi="Bookman Old Style" w:cs="Arial"/>
                <w:b/>
                <w:bCs/>
                <w:color w:val="000000"/>
                <w:sz w:val="24"/>
                <w:szCs w:val="24"/>
                <w:lang w:val="en-US" w:eastAsia="en-US"/>
              </w:rPr>
              <w:t>No.</w:t>
            </w:r>
          </w:p>
        </w:tc>
        <w:tc>
          <w:tcPr>
            <w:tcW w:w="4950" w:type="dxa"/>
            <w:tcBorders>
              <w:top w:val="single" w:sz="4" w:space="0" w:color="auto"/>
              <w:bottom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b/>
                <w:bCs/>
                <w:color w:val="000000"/>
                <w:sz w:val="24"/>
                <w:szCs w:val="24"/>
                <w:lang w:val="en-US" w:eastAsia="en-US"/>
              </w:rPr>
            </w:pPr>
            <w:r w:rsidRPr="00B9746C">
              <w:rPr>
                <w:rFonts w:ascii="Bookman Old Style" w:eastAsia="Times New Roman" w:hAnsi="Bookman Old Style" w:cs="Arial"/>
                <w:b/>
                <w:bCs/>
                <w:color w:val="000000"/>
                <w:sz w:val="24"/>
                <w:szCs w:val="24"/>
                <w:lang w:val="en-US" w:eastAsia="en-US"/>
              </w:rPr>
              <w:t>Variabel</w:t>
            </w:r>
          </w:p>
        </w:tc>
        <w:tc>
          <w:tcPr>
            <w:tcW w:w="2790" w:type="dxa"/>
            <w:tcBorders>
              <w:top w:val="single" w:sz="4" w:space="0" w:color="auto"/>
              <w:bottom w:val="single" w:sz="4" w:space="0" w:color="auto"/>
            </w:tcBorders>
            <w:shd w:val="clear" w:color="auto" w:fill="auto"/>
            <w:noWrap/>
            <w:vAlign w:val="bottom"/>
            <w:hideMark/>
          </w:tcPr>
          <w:p w:rsidR="00D653C2" w:rsidRPr="00B9746C" w:rsidRDefault="00D653C2" w:rsidP="00D653C2">
            <w:pPr>
              <w:spacing w:after="0" w:line="240" w:lineRule="auto"/>
              <w:jc w:val="center"/>
              <w:rPr>
                <w:rFonts w:ascii="Bookman Old Style" w:eastAsia="Times New Roman" w:hAnsi="Bookman Old Style" w:cs="Arial"/>
                <w:b/>
                <w:bCs/>
                <w:color w:val="000000"/>
                <w:sz w:val="24"/>
                <w:szCs w:val="24"/>
                <w:lang w:val="en-US" w:eastAsia="en-US"/>
              </w:rPr>
            </w:pPr>
            <w:r w:rsidRPr="00B9746C">
              <w:rPr>
                <w:rFonts w:ascii="Bookman Old Style" w:eastAsia="Times New Roman" w:hAnsi="Bookman Old Style" w:cs="Arial"/>
                <w:b/>
                <w:bCs/>
                <w:color w:val="000000"/>
                <w:sz w:val="24"/>
                <w:szCs w:val="24"/>
                <w:lang w:val="en-US" w:eastAsia="en-US"/>
              </w:rPr>
              <w:t xml:space="preserve">Nilai </w:t>
            </w:r>
          </w:p>
        </w:tc>
      </w:tr>
      <w:tr w:rsidR="00D653C2" w:rsidRPr="00B9746C" w:rsidTr="00281CE0">
        <w:trPr>
          <w:trHeight w:val="290"/>
        </w:trPr>
        <w:tc>
          <w:tcPr>
            <w:tcW w:w="8565" w:type="dxa"/>
            <w:gridSpan w:val="3"/>
            <w:tcBorders>
              <w:top w:val="single" w:sz="4" w:space="0" w:color="auto"/>
              <w:bottom w:val="single" w:sz="4" w:space="0" w:color="auto"/>
            </w:tcBorders>
            <w:shd w:val="clear" w:color="auto" w:fill="auto"/>
            <w:noWrap/>
            <w:vAlign w:val="center"/>
          </w:tcPr>
          <w:p w:rsidR="00D653C2" w:rsidRPr="00B9746C" w:rsidRDefault="00D653C2" w:rsidP="00D653C2">
            <w:pPr>
              <w:spacing w:after="0" w:line="240" w:lineRule="auto"/>
              <w:rPr>
                <w:rFonts w:ascii="Bookman Old Style" w:eastAsia="Times New Roman" w:hAnsi="Bookman Old Style" w:cs="Arial"/>
                <w:b/>
                <w:color w:val="000000"/>
                <w:sz w:val="24"/>
                <w:szCs w:val="24"/>
                <w:lang w:val="en-US" w:eastAsia="en-US"/>
              </w:rPr>
            </w:pPr>
            <w:r w:rsidRPr="00B9746C">
              <w:rPr>
                <w:rFonts w:ascii="Bookman Old Style" w:eastAsia="Times New Roman" w:hAnsi="Bookman Old Style" w:cs="Arial"/>
                <w:b/>
                <w:color w:val="000000"/>
                <w:sz w:val="24"/>
                <w:szCs w:val="24"/>
                <w:lang w:val="en-US" w:eastAsia="en-US"/>
              </w:rPr>
              <w:t>Output, Input, Harga</w:t>
            </w:r>
          </w:p>
        </w:tc>
      </w:tr>
      <w:tr w:rsidR="00D653C2" w:rsidRPr="00B9746C" w:rsidTr="00281CE0">
        <w:trPr>
          <w:trHeight w:val="290"/>
        </w:trPr>
        <w:tc>
          <w:tcPr>
            <w:tcW w:w="825" w:type="dxa"/>
            <w:tcBorders>
              <w:top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w:t>
            </w:r>
          </w:p>
        </w:tc>
        <w:tc>
          <w:tcPr>
            <w:tcW w:w="4950" w:type="dxa"/>
            <w:tcBorders>
              <w:top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Output (Kg/proses)</w:t>
            </w:r>
          </w:p>
        </w:tc>
        <w:tc>
          <w:tcPr>
            <w:tcW w:w="2790" w:type="dxa"/>
            <w:tcBorders>
              <w:top w:val="single" w:sz="4" w:space="0" w:color="auto"/>
            </w:tcBorders>
            <w:shd w:val="clear" w:color="auto" w:fill="auto"/>
            <w:noWrap/>
            <w:vAlign w:val="bottom"/>
            <w:hideMark/>
          </w:tcPr>
          <w:p w:rsidR="00D653C2" w:rsidRPr="00B9746C" w:rsidRDefault="00D653C2"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100.00</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2.</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Input (Kg/proses)</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2</w:t>
            </w:r>
            <w:r w:rsidR="00D653C2" w:rsidRPr="00B9746C">
              <w:rPr>
                <w:rFonts w:ascii="Bookman Old Style" w:eastAsia="Times New Roman" w:hAnsi="Bookman Old Style" w:cs="Arial"/>
                <w:color w:val="000000"/>
                <w:sz w:val="24"/>
                <w:szCs w:val="24"/>
                <w:lang w:val="en-US" w:eastAsia="en-US"/>
              </w:rPr>
              <w:t>00.00</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3.</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Input Tenaga Kerja (HOK/proses)</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7</w:t>
            </w:r>
            <w:r w:rsidR="00D653C2" w:rsidRPr="00B9746C">
              <w:rPr>
                <w:rFonts w:ascii="Bookman Old Style" w:eastAsia="Times New Roman" w:hAnsi="Bookman Old Style" w:cs="Arial"/>
                <w:color w:val="000000"/>
                <w:sz w:val="24"/>
                <w:szCs w:val="24"/>
                <w:lang w:val="en-US" w:eastAsia="en-US"/>
              </w:rPr>
              <w:t>.75</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4.</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Faktor Konversi</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0.50</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5.</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Koefisien Tenaga Kerja (HOK)</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0.04</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6.</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Harga Output (Rp/Kg)</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5</w:t>
            </w:r>
            <w:r w:rsidR="00D653C2" w:rsidRPr="00B9746C">
              <w:rPr>
                <w:rFonts w:ascii="Bookman Old Style" w:eastAsia="Times New Roman" w:hAnsi="Bookman Old Style" w:cs="Arial"/>
                <w:color w:val="000000"/>
                <w:sz w:val="24"/>
                <w:szCs w:val="24"/>
                <w:lang w:val="en-US" w:eastAsia="en-US"/>
              </w:rPr>
              <w:t>0000.00</w:t>
            </w:r>
          </w:p>
        </w:tc>
      </w:tr>
      <w:tr w:rsidR="00D653C2" w:rsidRPr="00B9746C" w:rsidTr="00281CE0">
        <w:trPr>
          <w:trHeight w:val="290"/>
        </w:trPr>
        <w:tc>
          <w:tcPr>
            <w:tcW w:w="825" w:type="dxa"/>
            <w:tcBorders>
              <w:bottom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7.</w:t>
            </w:r>
          </w:p>
        </w:tc>
        <w:tc>
          <w:tcPr>
            <w:tcW w:w="4950" w:type="dxa"/>
            <w:tcBorders>
              <w:bottom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Upah Rata-Rata Tenaga Kerja (Rp/Produksi)</w:t>
            </w:r>
          </w:p>
        </w:tc>
        <w:tc>
          <w:tcPr>
            <w:tcW w:w="2790" w:type="dxa"/>
            <w:tcBorders>
              <w:bottom w:val="single" w:sz="4" w:space="0" w:color="auto"/>
            </w:tcBorders>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7</w:t>
            </w:r>
            <w:r w:rsidR="00D653C2" w:rsidRPr="00B9746C">
              <w:rPr>
                <w:rFonts w:ascii="Bookman Old Style" w:eastAsia="Times New Roman" w:hAnsi="Bookman Old Style" w:cs="Arial"/>
                <w:color w:val="000000"/>
                <w:sz w:val="24"/>
                <w:szCs w:val="24"/>
                <w:lang w:val="en-US" w:eastAsia="en-US"/>
              </w:rPr>
              <w:t>0000.00</w:t>
            </w:r>
          </w:p>
        </w:tc>
      </w:tr>
      <w:tr w:rsidR="00D653C2" w:rsidRPr="00B9746C" w:rsidTr="00281CE0">
        <w:trPr>
          <w:trHeight w:val="290"/>
        </w:trPr>
        <w:tc>
          <w:tcPr>
            <w:tcW w:w="8565" w:type="dxa"/>
            <w:gridSpan w:val="3"/>
            <w:tcBorders>
              <w:top w:val="single" w:sz="4" w:space="0" w:color="auto"/>
              <w:bottom w:val="single" w:sz="4" w:space="0" w:color="auto"/>
            </w:tcBorders>
            <w:shd w:val="clear" w:color="auto" w:fill="auto"/>
            <w:noWrap/>
            <w:vAlign w:val="center"/>
          </w:tcPr>
          <w:p w:rsidR="00D653C2" w:rsidRPr="00B9746C" w:rsidRDefault="00D653C2" w:rsidP="00D653C2">
            <w:pPr>
              <w:spacing w:after="0" w:line="240" w:lineRule="auto"/>
              <w:rPr>
                <w:rFonts w:ascii="Bookman Old Style" w:eastAsia="Times New Roman" w:hAnsi="Bookman Old Style" w:cs="Arial"/>
                <w:b/>
                <w:color w:val="000000"/>
                <w:sz w:val="24"/>
                <w:szCs w:val="24"/>
                <w:lang w:val="en-US" w:eastAsia="en-US"/>
              </w:rPr>
            </w:pPr>
            <w:r w:rsidRPr="00B9746C">
              <w:rPr>
                <w:rFonts w:ascii="Bookman Old Style" w:eastAsia="Times New Roman" w:hAnsi="Bookman Old Style" w:cs="Arial"/>
                <w:b/>
                <w:color w:val="000000"/>
                <w:sz w:val="24"/>
                <w:szCs w:val="24"/>
                <w:lang w:val="en-US" w:eastAsia="en-US"/>
              </w:rPr>
              <w:t xml:space="preserve">Pendapatan dan Keuntungan </w:t>
            </w:r>
          </w:p>
        </w:tc>
      </w:tr>
      <w:tr w:rsidR="00D653C2" w:rsidRPr="00B9746C" w:rsidTr="00281CE0">
        <w:trPr>
          <w:trHeight w:val="290"/>
        </w:trPr>
        <w:tc>
          <w:tcPr>
            <w:tcW w:w="825" w:type="dxa"/>
            <w:tcBorders>
              <w:top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8.</w:t>
            </w:r>
          </w:p>
        </w:tc>
        <w:tc>
          <w:tcPr>
            <w:tcW w:w="4950" w:type="dxa"/>
            <w:tcBorders>
              <w:top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Harga Bahan Baku (Rp/Kg)</w:t>
            </w:r>
          </w:p>
        </w:tc>
        <w:tc>
          <w:tcPr>
            <w:tcW w:w="2790" w:type="dxa"/>
            <w:tcBorders>
              <w:top w:val="single" w:sz="4" w:space="0" w:color="auto"/>
            </w:tcBorders>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4</w:t>
            </w:r>
            <w:r w:rsidR="00D653C2" w:rsidRPr="00B9746C">
              <w:rPr>
                <w:rFonts w:ascii="Bookman Old Style" w:eastAsia="Times New Roman" w:hAnsi="Bookman Old Style" w:cs="Arial"/>
                <w:color w:val="000000"/>
                <w:sz w:val="24"/>
                <w:szCs w:val="24"/>
                <w:lang w:val="en-US" w:eastAsia="en-US"/>
              </w:rPr>
              <w:t>000.00</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9.</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Sumbangan Input Lain (Rp/Kg)</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6593.62</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10.</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Nilai Output (Rp/Kg)</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25</w:t>
            </w:r>
            <w:r w:rsidR="00D653C2" w:rsidRPr="00B9746C">
              <w:rPr>
                <w:rFonts w:ascii="Bookman Old Style" w:eastAsia="Times New Roman" w:hAnsi="Bookman Old Style" w:cs="Arial"/>
                <w:color w:val="000000"/>
                <w:sz w:val="24"/>
                <w:szCs w:val="24"/>
                <w:lang w:val="en-US" w:eastAsia="en-US"/>
              </w:rPr>
              <w:t>000.00</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lastRenderedPageBreak/>
              <w:t>11.</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a. Nilai Tambah (Rp/Kg)</w:t>
            </w:r>
          </w:p>
        </w:tc>
        <w:tc>
          <w:tcPr>
            <w:tcW w:w="2790" w:type="dxa"/>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14</w:t>
            </w:r>
            <w:r w:rsidR="004C062F" w:rsidRPr="00B9746C">
              <w:rPr>
                <w:rFonts w:ascii="Bookman Old Style" w:eastAsia="Times New Roman" w:hAnsi="Bookman Old Style" w:cs="Arial"/>
                <w:color w:val="000000"/>
                <w:sz w:val="24"/>
                <w:szCs w:val="24"/>
                <w:lang w:val="en-US" w:eastAsia="en-US"/>
              </w:rPr>
              <w:t>406.38</w:t>
            </w:r>
          </w:p>
        </w:tc>
      </w:tr>
      <w:tr w:rsidR="00D653C2" w:rsidRPr="00B9746C" w:rsidTr="00281CE0">
        <w:trPr>
          <w:trHeight w:val="30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proofErr w:type="gramStart"/>
            <w:r w:rsidRPr="00B9746C">
              <w:rPr>
                <w:rFonts w:ascii="Bookman Old Style" w:eastAsia="Times New Roman" w:hAnsi="Bookman Old Style" w:cs="Arial"/>
                <w:color w:val="000000"/>
                <w:sz w:val="24"/>
                <w:szCs w:val="24"/>
                <w:lang w:val="en-US" w:eastAsia="en-US"/>
              </w:rPr>
              <w:t>b</w:t>
            </w:r>
            <w:proofErr w:type="gramEnd"/>
            <w:r w:rsidRPr="00B9746C">
              <w:rPr>
                <w:rFonts w:ascii="Bookman Old Style" w:eastAsia="Times New Roman" w:hAnsi="Bookman Old Style" w:cs="Arial"/>
                <w:color w:val="000000"/>
                <w:sz w:val="24"/>
                <w:szCs w:val="24"/>
                <w:lang w:val="en-US" w:eastAsia="en-US"/>
              </w:rPr>
              <w:t>. Rasio Nilai Tambah (%)</w:t>
            </w:r>
          </w:p>
        </w:tc>
        <w:tc>
          <w:tcPr>
            <w:tcW w:w="2790" w:type="dxa"/>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57.63</w:t>
            </w:r>
          </w:p>
        </w:tc>
      </w:tr>
      <w:tr w:rsidR="00D653C2" w:rsidRPr="00B9746C" w:rsidTr="00281CE0">
        <w:trPr>
          <w:trHeight w:val="30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12.</w:t>
            </w:r>
          </w:p>
        </w:tc>
        <w:tc>
          <w:tcPr>
            <w:tcW w:w="4950" w:type="dxa"/>
            <w:shd w:val="clear" w:color="auto" w:fill="auto"/>
            <w:noWrap/>
            <w:vAlign w:val="center"/>
            <w:hideMark/>
          </w:tcPr>
          <w:p w:rsidR="00D653C2" w:rsidRPr="00B9746C" w:rsidRDefault="00D653C2" w:rsidP="00445C44">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 xml:space="preserve">a. Pendapatan </w:t>
            </w:r>
            <w:r w:rsidR="00445C44" w:rsidRPr="00B9746C">
              <w:rPr>
                <w:rFonts w:ascii="Bookman Old Style" w:eastAsia="Times New Roman" w:hAnsi="Bookman Old Style" w:cs="Arial"/>
                <w:color w:val="000000"/>
                <w:sz w:val="24"/>
                <w:szCs w:val="24"/>
                <w:lang w:val="en-US" w:eastAsia="en-US"/>
              </w:rPr>
              <w:t>TK</w:t>
            </w:r>
            <w:r w:rsidRPr="00B9746C">
              <w:rPr>
                <w:rFonts w:ascii="Bookman Old Style" w:eastAsia="Times New Roman" w:hAnsi="Bookman Old Style" w:cs="Arial"/>
                <w:color w:val="000000"/>
                <w:sz w:val="24"/>
                <w:szCs w:val="24"/>
                <w:lang w:val="en-US" w:eastAsia="en-US"/>
              </w:rPr>
              <w:t xml:space="preserve"> (Rp/Kg)</w:t>
            </w:r>
          </w:p>
        </w:tc>
        <w:tc>
          <w:tcPr>
            <w:tcW w:w="2790" w:type="dxa"/>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2712.50</w:t>
            </w:r>
          </w:p>
        </w:tc>
      </w:tr>
      <w:tr w:rsidR="00D653C2" w:rsidRPr="00B9746C" w:rsidTr="00281CE0">
        <w:trPr>
          <w:trHeight w:val="30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proofErr w:type="gramStart"/>
            <w:r w:rsidRPr="00B9746C">
              <w:rPr>
                <w:rFonts w:ascii="Bookman Old Style" w:eastAsia="Times New Roman" w:hAnsi="Bookman Old Style" w:cs="Arial"/>
                <w:color w:val="000000"/>
                <w:sz w:val="24"/>
                <w:szCs w:val="24"/>
                <w:lang w:val="en-US" w:eastAsia="en-US"/>
              </w:rPr>
              <w:t>b</w:t>
            </w:r>
            <w:proofErr w:type="gramEnd"/>
            <w:r w:rsidRPr="00B9746C">
              <w:rPr>
                <w:rFonts w:ascii="Bookman Old Style" w:eastAsia="Times New Roman" w:hAnsi="Bookman Old Style" w:cs="Arial"/>
                <w:color w:val="000000"/>
                <w:sz w:val="24"/>
                <w:szCs w:val="24"/>
                <w:lang w:val="en-US" w:eastAsia="en-US"/>
              </w:rPr>
              <w:t>. Pangsa Tenaga Kerja (%)</w:t>
            </w:r>
          </w:p>
        </w:tc>
        <w:tc>
          <w:tcPr>
            <w:tcW w:w="2790" w:type="dxa"/>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18.83</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13.</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a. Keuntungan (Rp/Kg)</w:t>
            </w:r>
          </w:p>
        </w:tc>
        <w:tc>
          <w:tcPr>
            <w:tcW w:w="2790" w:type="dxa"/>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11</w:t>
            </w:r>
            <w:r w:rsidR="004C062F" w:rsidRPr="00B9746C">
              <w:rPr>
                <w:rFonts w:ascii="Bookman Old Style" w:eastAsia="Times New Roman" w:hAnsi="Bookman Old Style" w:cs="Arial"/>
                <w:color w:val="000000"/>
                <w:sz w:val="24"/>
                <w:szCs w:val="24"/>
                <w:lang w:val="en-US" w:eastAsia="en-US"/>
              </w:rPr>
              <w:t>693.88</w:t>
            </w:r>
          </w:p>
        </w:tc>
      </w:tr>
      <w:tr w:rsidR="00D653C2" w:rsidRPr="00B9746C" w:rsidTr="00281CE0">
        <w:trPr>
          <w:trHeight w:val="300"/>
        </w:trPr>
        <w:tc>
          <w:tcPr>
            <w:tcW w:w="825" w:type="dxa"/>
            <w:tcBorders>
              <w:bottom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p>
        </w:tc>
        <w:tc>
          <w:tcPr>
            <w:tcW w:w="4950" w:type="dxa"/>
            <w:tcBorders>
              <w:bottom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proofErr w:type="gramStart"/>
            <w:r w:rsidRPr="00B9746C">
              <w:rPr>
                <w:rFonts w:ascii="Bookman Old Style" w:eastAsia="Times New Roman" w:hAnsi="Bookman Old Style" w:cs="Arial"/>
                <w:color w:val="000000"/>
                <w:sz w:val="24"/>
                <w:szCs w:val="24"/>
                <w:lang w:val="en-US" w:eastAsia="en-US"/>
              </w:rPr>
              <w:t>b</w:t>
            </w:r>
            <w:proofErr w:type="gramEnd"/>
            <w:r w:rsidRPr="00B9746C">
              <w:rPr>
                <w:rFonts w:ascii="Bookman Old Style" w:eastAsia="Times New Roman" w:hAnsi="Bookman Old Style" w:cs="Arial"/>
                <w:color w:val="000000"/>
                <w:sz w:val="24"/>
                <w:szCs w:val="24"/>
                <w:lang w:val="en-US" w:eastAsia="en-US"/>
              </w:rPr>
              <w:t>. Tingkat Keuntungan (%)</w:t>
            </w:r>
          </w:p>
        </w:tc>
        <w:tc>
          <w:tcPr>
            <w:tcW w:w="2790" w:type="dxa"/>
            <w:tcBorders>
              <w:bottom w:val="single" w:sz="4" w:space="0" w:color="auto"/>
            </w:tcBorders>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81.17</w:t>
            </w:r>
          </w:p>
        </w:tc>
      </w:tr>
      <w:tr w:rsidR="00D653C2" w:rsidRPr="00B9746C" w:rsidTr="00281CE0">
        <w:trPr>
          <w:trHeight w:val="290"/>
        </w:trPr>
        <w:tc>
          <w:tcPr>
            <w:tcW w:w="8565" w:type="dxa"/>
            <w:gridSpan w:val="3"/>
            <w:tcBorders>
              <w:top w:val="single" w:sz="4" w:space="0" w:color="auto"/>
              <w:bottom w:val="single" w:sz="4" w:space="0" w:color="auto"/>
            </w:tcBorders>
            <w:shd w:val="clear" w:color="auto" w:fill="auto"/>
            <w:noWrap/>
            <w:vAlign w:val="center"/>
          </w:tcPr>
          <w:p w:rsidR="00D653C2" w:rsidRPr="00B9746C" w:rsidRDefault="00D653C2" w:rsidP="00D653C2">
            <w:pPr>
              <w:spacing w:after="0" w:line="240" w:lineRule="auto"/>
              <w:rPr>
                <w:rFonts w:ascii="Bookman Old Style" w:eastAsia="Times New Roman" w:hAnsi="Bookman Old Style" w:cs="Arial"/>
                <w:b/>
                <w:color w:val="000000"/>
                <w:sz w:val="24"/>
                <w:szCs w:val="24"/>
                <w:lang w:val="en-US" w:eastAsia="en-US"/>
              </w:rPr>
            </w:pPr>
            <w:r w:rsidRPr="00B9746C">
              <w:rPr>
                <w:rFonts w:ascii="Bookman Old Style" w:eastAsia="Times New Roman" w:hAnsi="Bookman Old Style" w:cs="Arial"/>
                <w:b/>
                <w:color w:val="000000"/>
                <w:sz w:val="24"/>
                <w:szCs w:val="24"/>
                <w:lang w:val="en-US" w:eastAsia="en-US"/>
              </w:rPr>
              <w:t>Balas Jasa Untuk Faktor Produksi</w:t>
            </w:r>
          </w:p>
        </w:tc>
      </w:tr>
      <w:tr w:rsidR="00D653C2" w:rsidRPr="00B9746C" w:rsidTr="00281CE0">
        <w:trPr>
          <w:trHeight w:val="290"/>
        </w:trPr>
        <w:tc>
          <w:tcPr>
            <w:tcW w:w="825" w:type="dxa"/>
            <w:tcBorders>
              <w:top w:val="single" w:sz="4" w:space="0" w:color="auto"/>
            </w:tcBorders>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14.</w:t>
            </w:r>
          </w:p>
        </w:tc>
        <w:tc>
          <w:tcPr>
            <w:tcW w:w="4950" w:type="dxa"/>
            <w:tcBorders>
              <w:top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Marjin (Rp/Kg)</w:t>
            </w:r>
          </w:p>
        </w:tc>
        <w:tc>
          <w:tcPr>
            <w:tcW w:w="2790" w:type="dxa"/>
            <w:tcBorders>
              <w:top w:val="single" w:sz="4" w:space="0" w:color="auto"/>
            </w:tcBorders>
            <w:shd w:val="clear" w:color="auto" w:fill="auto"/>
            <w:noWrap/>
            <w:vAlign w:val="bottom"/>
            <w:hideMark/>
          </w:tcPr>
          <w:p w:rsidR="00D653C2" w:rsidRPr="00B9746C" w:rsidRDefault="004C062F"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22000.00</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jc w:val="center"/>
              <w:rPr>
                <w:rFonts w:ascii="Bookman Old Style" w:eastAsia="Times New Roman" w:hAnsi="Bookman Old Style" w:cs="Arial"/>
                <w:color w:val="000000"/>
                <w:sz w:val="24"/>
                <w:szCs w:val="24"/>
                <w:lang w:val="en-US" w:eastAsia="en-US"/>
              </w:rPr>
            </w:pPr>
          </w:p>
        </w:tc>
        <w:tc>
          <w:tcPr>
            <w:tcW w:w="4950" w:type="dxa"/>
            <w:shd w:val="clear" w:color="auto" w:fill="auto"/>
            <w:noWrap/>
            <w:vAlign w:val="center"/>
            <w:hideMark/>
          </w:tcPr>
          <w:p w:rsidR="00D653C2" w:rsidRPr="00B9746C" w:rsidRDefault="00D653C2" w:rsidP="00445C44">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a.</w:t>
            </w:r>
            <w:proofErr w:type="gramStart"/>
            <w:r w:rsidRPr="00B9746C">
              <w:rPr>
                <w:rFonts w:ascii="Bookman Old Style" w:eastAsia="Times New Roman" w:hAnsi="Bookman Old Style" w:cs="Arial"/>
                <w:color w:val="000000"/>
                <w:sz w:val="24"/>
                <w:szCs w:val="24"/>
                <w:lang w:val="en-US" w:eastAsia="en-US"/>
              </w:rPr>
              <w:t>  Pendapatan</w:t>
            </w:r>
            <w:proofErr w:type="gramEnd"/>
            <w:r w:rsidRPr="00B9746C">
              <w:rPr>
                <w:rFonts w:ascii="Bookman Old Style" w:eastAsia="Times New Roman" w:hAnsi="Bookman Old Style" w:cs="Arial"/>
                <w:color w:val="000000"/>
                <w:sz w:val="24"/>
                <w:szCs w:val="24"/>
                <w:lang w:val="en-US" w:eastAsia="en-US"/>
              </w:rPr>
              <w:t xml:space="preserve"> </w:t>
            </w:r>
            <w:r w:rsidR="00445C44" w:rsidRPr="00B9746C">
              <w:rPr>
                <w:rFonts w:ascii="Bookman Old Style" w:eastAsia="Times New Roman" w:hAnsi="Bookman Old Style" w:cs="Arial"/>
                <w:color w:val="000000"/>
                <w:sz w:val="24"/>
                <w:szCs w:val="24"/>
                <w:lang w:val="en-US" w:eastAsia="en-US"/>
              </w:rPr>
              <w:t>TK</w:t>
            </w:r>
            <w:r w:rsidRPr="00B9746C">
              <w:rPr>
                <w:rFonts w:ascii="Bookman Old Style" w:eastAsia="Times New Roman" w:hAnsi="Bookman Old Style" w:cs="Arial"/>
                <w:color w:val="000000"/>
                <w:sz w:val="24"/>
                <w:szCs w:val="24"/>
                <w:lang w:val="en-US" w:eastAsia="en-US"/>
              </w:rPr>
              <w:t xml:space="preserve"> (100%)</w:t>
            </w:r>
          </w:p>
        </w:tc>
        <w:tc>
          <w:tcPr>
            <w:tcW w:w="2790" w:type="dxa"/>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12.92</w:t>
            </w:r>
          </w:p>
        </w:tc>
      </w:tr>
      <w:tr w:rsidR="00D653C2" w:rsidRPr="00B9746C" w:rsidTr="00281CE0">
        <w:trPr>
          <w:trHeight w:val="290"/>
        </w:trPr>
        <w:tc>
          <w:tcPr>
            <w:tcW w:w="825"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 </w:t>
            </w:r>
          </w:p>
        </w:tc>
        <w:tc>
          <w:tcPr>
            <w:tcW w:w="4950" w:type="dxa"/>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b.</w:t>
            </w:r>
            <w:proofErr w:type="gramStart"/>
            <w:r w:rsidRPr="00B9746C">
              <w:rPr>
                <w:rFonts w:ascii="Bookman Old Style" w:eastAsia="Times New Roman" w:hAnsi="Bookman Old Style" w:cs="Arial"/>
                <w:color w:val="000000"/>
                <w:sz w:val="24"/>
                <w:szCs w:val="24"/>
                <w:lang w:val="en-US" w:eastAsia="en-US"/>
              </w:rPr>
              <w:t>  Sumbangan</w:t>
            </w:r>
            <w:proofErr w:type="gramEnd"/>
            <w:r w:rsidRPr="00B9746C">
              <w:rPr>
                <w:rFonts w:ascii="Bookman Old Style" w:eastAsia="Times New Roman" w:hAnsi="Bookman Old Style" w:cs="Arial"/>
                <w:color w:val="000000"/>
                <w:sz w:val="24"/>
                <w:szCs w:val="24"/>
                <w:lang w:val="en-US" w:eastAsia="en-US"/>
              </w:rPr>
              <w:t xml:space="preserve"> Input Lain (%)</w:t>
            </w:r>
          </w:p>
        </w:tc>
        <w:tc>
          <w:tcPr>
            <w:tcW w:w="2790" w:type="dxa"/>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31.40</w:t>
            </w:r>
          </w:p>
        </w:tc>
      </w:tr>
      <w:tr w:rsidR="00D653C2" w:rsidRPr="00B9746C" w:rsidTr="00281CE0">
        <w:trPr>
          <w:trHeight w:val="290"/>
        </w:trPr>
        <w:tc>
          <w:tcPr>
            <w:tcW w:w="825" w:type="dxa"/>
            <w:tcBorders>
              <w:bottom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 </w:t>
            </w:r>
          </w:p>
        </w:tc>
        <w:tc>
          <w:tcPr>
            <w:tcW w:w="4950" w:type="dxa"/>
            <w:tcBorders>
              <w:bottom w:val="single" w:sz="4" w:space="0" w:color="auto"/>
            </w:tcBorders>
            <w:shd w:val="clear" w:color="auto" w:fill="auto"/>
            <w:noWrap/>
            <w:vAlign w:val="center"/>
            <w:hideMark/>
          </w:tcPr>
          <w:p w:rsidR="00D653C2" w:rsidRPr="00B9746C" w:rsidRDefault="00D653C2" w:rsidP="00D653C2">
            <w:pPr>
              <w:spacing w:after="0" w:line="240" w:lineRule="auto"/>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c.</w:t>
            </w:r>
            <w:proofErr w:type="gramStart"/>
            <w:r w:rsidRPr="00B9746C">
              <w:rPr>
                <w:rFonts w:ascii="Bookman Old Style" w:eastAsia="Times New Roman" w:hAnsi="Bookman Old Style" w:cs="Arial"/>
                <w:color w:val="000000"/>
                <w:sz w:val="24"/>
                <w:szCs w:val="24"/>
                <w:lang w:val="en-US" w:eastAsia="en-US"/>
              </w:rPr>
              <w:t>  Keuntungan</w:t>
            </w:r>
            <w:proofErr w:type="gramEnd"/>
            <w:r w:rsidRPr="00B9746C">
              <w:rPr>
                <w:rFonts w:ascii="Bookman Old Style" w:eastAsia="Times New Roman" w:hAnsi="Bookman Old Style" w:cs="Arial"/>
                <w:color w:val="000000"/>
                <w:sz w:val="24"/>
                <w:szCs w:val="24"/>
                <w:lang w:val="en-US" w:eastAsia="en-US"/>
              </w:rPr>
              <w:t xml:space="preserve"> Pemilik Usaha (%)</w:t>
            </w:r>
          </w:p>
        </w:tc>
        <w:tc>
          <w:tcPr>
            <w:tcW w:w="2790" w:type="dxa"/>
            <w:tcBorders>
              <w:bottom w:val="single" w:sz="4" w:space="0" w:color="auto"/>
            </w:tcBorders>
            <w:shd w:val="clear" w:color="auto" w:fill="auto"/>
            <w:noWrap/>
            <w:vAlign w:val="bottom"/>
            <w:hideMark/>
          </w:tcPr>
          <w:p w:rsidR="00D653C2" w:rsidRPr="00B9746C" w:rsidRDefault="00025364" w:rsidP="00D653C2">
            <w:pPr>
              <w:spacing w:after="0" w:line="240" w:lineRule="auto"/>
              <w:jc w:val="right"/>
              <w:rPr>
                <w:rFonts w:ascii="Bookman Old Style" w:eastAsia="Times New Roman" w:hAnsi="Bookman Old Style" w:cs="Arial"/>
                <w:color w:val="000000"/>
                <w:sz w:val="24"/>
                <w:szCs w:val="24"/>
                <w:lang w:val="en-US" w:eastAsia="en-US"/>
              </w:rPr>
            </w:pPr>
            <w:r w:rsidRPr="00B9746C">
              <w:rPr>
                <w:rFonts w:ascii="Bookman Old Style" w:eastAsia="Times New Roman" w:hAnsi="Bookman Old Style" w:cs="Arial"/>
                <w:color w:val="000000"/>
                <w:sz w:val="24"/>
                <w:szCs w:val="24"/>
                <w:lang w:val="en-US" w:eastAsia="en-US"/>
              </w:rPr>
              <w:t>55.69</w:t>
            </w:r>
          </w:p>
        </w:tc>
      </w:tr>
    </w:tbl>
    <w:p w:rsidR="005514B6" w:rsidRPr="00B9746C" w:rsidRDefault="005514B6" w:rsidP="009B3CAB">
      <w:pPr>
        <w:spacing w:after="0" w:line="240" w:lineRule="auto"/>
        <w:jc w:val="both"/>
        <w:rPr>
          <w:rFonts w:ascii="Bookman Old Style" w:hAnsi="Bookman Old Style" w:cs="Arial"/>
          <w:sz w:val="24"/>
          <w:szCs w:val="24"/>
          <w:lang w:val="en-US"/>
        </w:rPr>
      </w:pPr>
    </w:p>
    <w:p w:rsidR="00154F08" w:rsidRPr="00231FE3" w:rsidRDefault="00231FE3" w:rsidP="00F16D36">
      <w:pPr>
        <w:spacing w:after="0" w:line="240" w:lineRule="auto"/>
        <w:jc w:val="both"/>
        <w:rPr>
          <w:rFonts w:ascii="Bookman Old Style" w:hAnsi="Bookman Old Style" w:cs="Arial"/>
          <w:sz w:val="24"/>
          <w:szCs w:val="24"/>
        </w:rPr>
      </w:pPr>
      <w:r>
        <w:rPr>
          <w:rFonts w:ascii="Bookman Old Style" w:hAnsi="Bookman Old Style" w:cs="Arial"/>
          <w:sz w:val="24"/>
          <w:szCs w:val="24"/>
        </w:rPr>
        <w:t>Pada tabel diatas upah rata-rata tenaga kerja per produksi yaitu sebesar Rp. 70.000. untuk harga bahan baku singkong per kilogram yaitu sebesar Rp. 4.000</w:t>
      </w:r>
      <w:r w:rsidR="00F13599">
        <w:rPr>
          <w:rFonts w:ascii="Bookman Old Style" w:hAnsi="Bookman Old Style" w:cs="Arial"/>
          <w:sz w:val="24"/>
          <w:szCs w:val="24"/>
        </w:rPr>
        <w:t>. untuk sumbangan input lain Rp. 6.593,62. Nilai output yang dihasilkan yaitu sebesar Rp. 25.000. besarnya marjin yang dihasilkan kerupuk samiler yaitu sebesar Rp. 22.000. presentase sumbangan input lain yaitu sebesar 31,40%. Sedangkan untuk keuntungan yang dterima oleh pemilik yaitu sebesar 55,69%.</w:t>
      </w:r>
    </w:p>
    <w:p w:rsidR="00154F08" w:rsidRDefault="00154F08" w:rsidP="00F16D36">
      <w:pPr>
        <w:spacing w:after="0" w:line="240" w:lineRule="auto"/>
        <w:jc w:val="both"/>
        <w:rPr>
          <w:rFonts w:ascii="Bookman Old Style" w:hAnsi="Bookman Old Style" w:cs="Arial"/>
          <w:b/>
          <w:sz w:val="24"/>
          <w:szCs w:val="24"/>
          <w:lang w:val="en-US"/>
        </w:rPr>
      </w:pPr>
    </w:p>
    <w:p w:rsidR="00F16D36" w:rsidRPr="00B9746C" w:rsidRDefault="00F16D36" w:rsidP="00F16D36">
      <w:pPr>
        <w:spacing w:after="0" w:line="240" w:lineRule="auto"/>
        <w:jc w:val="both"/>
        <w:rPr>
          <w:rFonts w:ascii="Bookman Old Style" w:hAnsi="Bookman Old Style" w:cs="Arial"/>
          <w:b/>
          <w:sz w:val="24"/>
          <w:szCs w:val="24"/>
          <w:lang w:val="en-US"/>
        </w:rPr>
      </w:pPr>
      <w:proofErr w:type="spellStart"/>
      <w:r w:rsidRPr="00B9746C">
        <w:rPr>
          <w:rFonts w:ascii="Bookman Old Style" w:hAnsi="Bookman Old Style" w:cs="Arial"/>
          <w:b/>
          <w:sz w:val="24"/>
          <w:szCs w:val="24"/>
          <w:lang w:val="en-US"/>
        </w:rPr>
        <w:t>Kelayakan</w:t>
      </w:r>
      <w:proofErr w:type="spellEnd"/>
      <w:r w:rsidRPr="00B9746C">
        <w:rPr>
          <w:rFonts w:ascii="Bookman Old Style" w:hAnsi="Bookman Old Style" w:cs="Arial"/>
          <w:b/>
          <w:sz w:val="24"/>
          <w:szCs w:val="24"/>
          <w:lang w:val="en-US"/>
        </w:rPr>
        <w:t xml:space="preserve"> </w:t>
      </w:r>
      <w:proofErr w:type="spellStart"/>
      <w:r w:rsidRPr="00B9746C">
        <w:rPr>
          <w:rFonts w:ascii="Bookman Old Style" w:hAnsi="Bookman Old Style" w:cs="Arial"/>
          <w:b/>
          <w:sz w:val="24"/>
          <w:szCs w:val="24"/>
          <w:lang w:val="en-US"/>
        </w:rPr>
        <w:t>Finansial</w:t>
      </w:r>
      <w:proofErr w:type="spellEnd"/>
      <w:r w:rsidRPr="00B9746C">
        <w:rPr>
          <w:rFonts w:ascii="Bookman Old Style" w:hAnsi="Bookman Old Style" w:cs="Arial"/>
          <w:b/>
          <w:sz w:val="24"/>
          <w:szCs w:val="24"/>
          <w:lang w:val="en-US"/>
        </w:rPr>
        <w:t xml:space="preserve"> </w:t>
      </w:r>
      <w:proofErr w:type="spellStart"/>
      <w:r w:rsidRPr="00B9746C">
        <w:rPr>
          <w:rFonts w:ascii="Bookman Old Style" w:hAnsi="Bookman Old Style" w:cs="Arial"/>
          <w:b/>
          <w:sz w:val="24"/>
          <w:szCs w:val="24"/>
          <w:lang w:val="en-US"/>
        </w:rPr>
        <w:t>Kerupuk</w:t>
      </w:r>
      <w:proofErr w:type="spellEnd"/>
      <w:r w:rsidRPr="00B9746C">
        <w:rPr>
          <w:rFonts w:ascii="Bookman Old Style" w:hAnsi="Bookman Old Style" w:cs="Arial"/>
          <w:b/>
          <w:sz w:val="24"/>
          <w:szCs w:val="24"/>
          <w:lang w:val="en-US"/>
        </w:rPr>
        <w:t xml:space="preserve"> </w:t>
      </w:r>
      <w:proofErr w:type="spellStart"/>
      <w:r w:rsidRPr="00B9746C">
        <w:rPr>
          <w:rFonts w:ascii="Bookman Old Style" w:hAnsi="Bookman Old Style" w:cs="Arial"/>
          <w:b/>
          <w:sz w:val="24"/>
          <w:szCs w:val="24"/>
          <w:lang w:val="en-US"/>
        </w:rPr>
        <w:t>Samiler</w:t>
      </w:r>
      <w:proofErr w:type="spellEnd"/>
    </w:p>
    <w:p w:rsidR="00E90610" w:rsidRPr="00B9746C" w:rsidRDefault="005514B6" w:rsidP="005514B6">
      <w:pPr>
        <w:spacing w:after="0" w:line="240" w:lineRule="auto"/>
        <w:ind w:firstLine="720"/>
        <w:jc w:val="both"/>
        <w:rPr>
          <w:rFonts w:ascii="Bookman Old Style" w:hAnsi="Bookman Old Style" w:cs="Arial"/>
          <w:sz w:val="24"/>
          <w:szCs w:val="24"/>
          <w:lang w:val="en-US"/>
        </w:rPr>
      </w:pPr>
      <w:r w:rsidRPr="00B9746C">
        <w:rPr>
          <w:rFonts w:ascii="Bookman Old Style" w:hAnsi="Bookman Old Style" w:cs="Arial"/>
          <w:sz w:val="24"/>
          <w:szCs w:val="24"/>
          <w:lang w:val="en-US"/>
        </w:rPr>
        <w:t>Kelayakan finansial merupakan salah satu</w:t>
      </w:r>
      <w:r w:rsidR="00E90610" w:rsidRPr="00B9746C">
        <w:rPr>
          <w:rFonts w:ascii="Bookman Old Style" w:hAnsi="Bookman Old Style" w:cs="Arial"/>
          <w:sz w:val="24"/>
          <w:szCs w:val="24"/>
          <w:lang w:val="en-US"/>
        </w:rPr>
        <w:t xml:space="preserve"> diantara </w:t>
      </w:r>
      <w:proofErr w:type="gramStart"/>
      <w:r w:rsidR="00E90610" w:rsidRPr="00B9746C">
        <w:rPr>
          <w:rFonts w:ascii="Bookman Old Style" w:hAnsi="Bookman Old Style" w:cs="Arial"/>
          <w:sz w:val="24"/>
          <w:szCs w:val="24"/>
          <w:lang w:val="en-US"/>
        </w:rPr>
        <w:t xml:space="preserve">banyak </w:t>
      </w:r>
      <w:r w:rsidRPr="00B9746C">
        <w:rPr>
          <w:rFonts w:ascii="Bookman Old Style" w:hAnsi="Bookman Old Style" w:cs="Arial"/>
          <w:sz w:val="24"/>
          <w:szCs w:val="24"/>
          <w:lang w:val="en-US"/>
        </w:rPr>
        <w:t xml:space="preserve"> indikato</w:t>
      </w:r>
      <w:r w:rsidR="00E90610" w:rsidRPr="00B9746C">
        <w:rPr>
          <w:rFonts w:ascii="Bookman Old Style" w:hAnsi="Bookman Old Style" w:cs="Arial"/>
          <w:sz w:val="24"/>
          <w:szCs w:val="24"/>
          <w:lang w:val="en-US"/>
        </w:rPr>
        <w:t>r</w:t>
      </w:r>
      <w:proofErr w:type="gramEnd"/>
      <w:r w:rsidR="00E90610" w:rsidRPr="00B9746C">
        <w:rPr>
          <w:rFonts w:ascii="Bookman Old Style" w:hAnsi="Bookman Old Style" w:cs="Arial"/>
          <w:sz w:val="24"/>
          <w:szCs w:val="24"/>
          <w:lang w:val="en-US"/>
        </w:rPr>
        <w:t xml:space="preserve"> yang sering  dipergunakan untuk menilai apakah sebuah usaha itu dapat memberikan keuntungan apabila dilakukan atau sebaliknya. </w:t>
      </w:r>
      <w:proofErr w:type="gramStart"/>
      <w:r w:rsidR="00E90610" w:rsidRPr="00B9746C">
        <w:rPr>
          <w:rFonts w:ascii="Bookman Old Style" w:hAnsi="Bookman Old Style" w:cs="Arial"/>
          <w:sz w:val="24"/>
          <w:szCs w:val="24"/>
          <w:lang w:val="en-US"/>
        </w:rPr>
        <w:t>Alat ukur sederhana yang banyak dipergunakan adalah R/C. B/C, BEP Produk, dan BEP Harga.</w:t>
      </w:r>
      <w:proofErr w:type="gramEnd"/>
      <w:r w:rsidR="00E90610" w:rsidRPr="00B9746C">
        <w:rPr>
          <w:rFonts w:ascii="Bookman Old Style" w:hAnsi="Bookman Old Style" w:cs="Arial"/>
          <w:sz w:val="24"/>
          <w:szCs w:val="24"/>
          <w:lang w:val="en-US"/>
        </w:rPr>
        <w:t xml:space="preserve"> </w:t>
      </w:r>
      <w:proofErr w:type="gramStart"/>
      <w:r w:rsidR="00E90610" w:rsidRPr="00B9746C">
        <w:rPr>
          <w:rFonts w:ascii="Bookman Old Style" w:hAnsi="Bookman Old Style" w:cs="Arial"/>
          <w:sz w:val="24"/>
          <w:szCs w:val="24"/>
          <w:lang w:val="en-US"/>
        </w:rPr>
        <w:t>Sebelum menghitung besaran masing-masing indikator tersebut, perlu diidentifikasi terlebih dahulu besaran biaya tetap, biaya variabel, biaya total, dan penerimaan.</w:t>
      </w:r>
      <w:proofErr w:type="gramEnd"/>
      <w:r w:rsidR="00E90610" w:rsidRPr="00B9746C">
        <w:rPr>
          <w:rFonts w:ascii="Bookman Old Style" w:hAnsi="Bookman Old Style" w:cs="Arial"/>
          <w:sz w:val="24"/>
          <w:szCs w:val="24"/>
          <w:lang w:val="en-US"/>
        </w:rPr>
        <w:t xml:space="preserve"> </w:t>
      </w:r>
    </w:p>
    <w:p w:rsidR="00554E37" w:rsidRPr="00B9746C" w:rsidRDefault="00554E37" w:rsidP="005514B6">
      <w:pPr>
        <w:spacing w:after="0" w:line="240" w:lineRule="auto"/>
        <w:ind w:firstLine="720"/>
        <w:jc w:val="both"/>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Hasil analisis tentang komponen biaya dalam penelitian ini dilakukan untuk jangka waktu 1 bulan (26 kali proses produksi) dan hasil perhitungan dapat dilihat dalam Tabel 4.</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dan</w:t>
      </w:r>
      <w:proofErr w:type="gramEnd"/>
      <w:r w:rsidRPr="00B9746C">
        <w:rPr>
          <w:rFonts w:ascii="Bookman Old Style" w:hAnsi="Bookman Old Style" w:cs="Arial"/>
          <w:sz w:val="24"/>
          <w:szCs w:val="24"/>
          <w:lang w:val="en-US"/>
        </w:rPr>
        <w:t xml:space="preserve"> Tabel 5. </w:t>
      </w:r>
      <w:proofErr w:type="gramStart"/>
      <w:r w:rsidRPr="00B9746C">
        <w:rPr>
          <w:rFonts w:ascii="Bookman Old Style" w:hAnsi="Bookman Old Style" w:cs="Arial"/>
          <w:sz w:val="24"/>
          <w:szCs w:val="24"/>
          <w:lang w:val="en-US"/>
        </w:rPr>
        <w:t xml:space="preserve">Berdasarkan hasil perhitungan didapatkan nilai biaya tetap yang dihitung berdasarkan nilai deperesiasi dari beberapa komponen peralatan yang dipergunakan dalam kegiatan produksi kerupuk samiler sebesar Rp. </w:t>
      </w:r>
      <w:r w:rsidRPr="00B9746C">
        <w:rPr>
          <w:rFonts w:ascii="Bookman Old Style" w:eastAsia="Times New Roman" w:hAnsi="Bookman Old Style" w:cs="Arial"/>
          <w:color w:val="000000"/>
          <w:sz w:val="24"/>
          <w:szCs w:val="24"/>
        </w:rPr>
        <w:t>979,792</w:t>
      </w:r>
      <w:r w:rsidRPr="00B9746C">
        <w:rPr>
          <w:rFonts w:ascii="Bookman Old Style" w:eastAsia="Times New Roman" w:hAnsi="Bookman Old Style" w:cs="Arial"/>
          <w:color w:val="000000"/>
          <w:sz w:val="24"/>
          <w:szCs w:val="24"/>
          <w:lang w:val="en-US"/>
        </w:rPr>
        <w:t>.</w:t>
      </w:r>
      <w:proofErr w:type="gramEnd"/>
      <w:r w:rsidRPr="00B9746C">
        <w:rPr>
          <w:rFonts w:ascii="Bookman Old Style" w:eastAsia="Times New Roman" w:hAnsi="Bookman Old Style" w:cs="Arial"/>
          <w:color w:val="000000"/>
          <w:sz w:val="24"/>
          <w:szCs w:val="24"/>
          <w:lang w:val="en-US"/>
        </w:rPr>
        <w:t xml:space="preserve"> </w:t>
      </w:r>
      <w:proofErr w:type="spellStart"/>
      <w:r w:rsidRPr="00B9746C">
        <w:rPr>
          <w:rFonts w:ascii="Bookman Old Style" w:eastAsia="Times New Roman" w:hAnsi="Bookman Old Style" w:cs="Arial"/>
          <w:color w:val="000000"/>
          <w:sz w:val="24"/>
          <w:szCs w:val="24"/>
          <w:lang w:val="en-US"/>
        </w:rPr>
        <w:t>Sedangkan</w:t>
      </w:r>
      <w:proofErr w:type="spellEnd"/>
      <w:r w:rsidRPr="00B9746C">
        <w:rPr>
          <w:rFonts w:ascii="Bookman Old Style" w:eastAsia="Times New Roman" w:hAnsi="Bookman Old Style" w:cs="Arial"/>
          <w:color w:val="000000"/>
          <w:sz w:val="24"/>
          <w:szCs w:val="24"/>
          <w:lang w:val="en-US"/>
        </w:rPr>
        <w:t xml:space="preserve"> </w:t>
      </w:r>
      <w:proofErr w:type="spellStart"/>
      <w:r w:rsidRPr="00B9746C">
        <w:rPr>
          <w:rFonts w:ascii="Bookman Old Style" w:eastAsia="Times New Roman" w:hAnsi="Bookman Old Style" w:cs="Arial"/>
          <w:color w:val="000000"/>
          <w:sz w:val="24"/>
          <w:szCs w:val="24"/>
          <w:lang w:val="en-US"/>
        </w:rPr>
        <w:t>biaya</w:t>
      </w:r>
      <w:proofErr w:type="spellEnd"/>
      <w:r w:rsidRPr="00B9746C">
        <w:rPr>
          <w:rFonts w:ascii="Bookman Old Style" w:eastAsia="Times New Roman" w:hAnsi="Bookman Old Style" w:cs="Arial"/>
          <w:color w:val="000000"/>
          <w:sz w:val="24"/>
          <w:szCs w:val="24"/>
          <w:lang w:val="en-US"/>
        </w:rPr>
        <w:t xml:space="preserve"> </w:t>
      </w:r>
      <w:proofErr w:type="spellStart"/>
      <w:r w:rsidRPr="00B9746C">
        <w:rPr>
          <w:rFonts w:ascii="Bookman Old Style" w:eastAsia="Times New Roman" w:hAnsi="Bookman Old Style" w:cs="Arial"/>
          <w:color w:val="000000"/>
          <w:sz w:val="24"/>
          <w:szCs w:val="24"/>
          <w:lang w:val="en-US"/>
        </w:rPr>
        <w:t>variabel</w:t>
      </w:r>
      <w:proofErr w:type="spellEnd"/>
      <w:r w:rsidRPr="00B9746C">
        <w:rPr>
          <w:rFonts w:ascii="Bookman Old Style" w:eastAsia="Times New Roman" w:hAnsi="Bookman Old Style" w:cs="Arial"/>
          <w:color w:val="000000"/>
          <w:sz w:val="24"/>
          <w:szCs w:val="24"/>
          <w:lang w:val="en-US"/>
        </w:rPr>
        <w:t xml:space="preserve"> yang </w:t>
      </w:r>
      <w:proofErr w:type="spellStart"/>
      <w:r w:rsidRPr="00B9746C">
        <w:rPr>
          <w:rFonts w:ascii="Bookman Old Style" w:eastAsia="Times New Roman" w:hAnsi="Bookman Old Style" w:cs="Arial"/>
          <w:color w:val="000000"/>
          <w:sz w:val="24"/>
          <w:szCs w:val="24"/>
          <w:lang w:val="en-US"/>
        </w:rPr>
        <w:t>merupakan</w:t>
      </w:r>
      <w:proofErr w:type="spellEnd"/>
      <w:r w:rsidRPr="00B9746C">
        <w:rPr>
          <w:rFonts w:ascii="Bookman Old Style" w:eastAsia="Times New Roman" w:hAnsi="Bookman Old Style" w:cs="Arial"/>
          <w:color w:val="000000"/>
          <w:sz w:val="24"/>
          <w:szCs w:val="24"/>
          <w:lang w:val="en-US"/>
        </w:rPr>
        <w:t xml:space="preserve"> </w:t>
      </w:r>
      <w:proofErr w:type="spellStart"/>
      <w:r w:rsidRPr="00B9746C">
        <w:rPr>
          <w:rFonts w:ascii="Bookman Old Style" w:eastAsia="Times New Roman" w:hAnsi="Bookman Old Style" w:cs="Arial"/>
          <w:color w:val="000000"/>
          <w:sz w:val="24"/>
          <w:szCs w:val="24"/>
          <w:lang w:val="en-US"/>
        </w:rPr>
        <w:t>penjumlah</w:t>
      </w:r>
      <w:r w:rsidR="004529F7" w:rsidRPr="00B9746C">
        <w:rPr>
          <w:rFonts w:ascii="Bookman Old Style" w:eastAsia="Times New Roman" w:hAnsi="Bookman Old Style" w:cs="Arial"/>
          <w:color w:val="000000"/>
          <w:sz w:val="24"/>
          <w:szCs w:val="24"/>
          <w:lang w:val="en-US"/>
        </w:rPr>
        <w:t>a</w:t>
      </w:r>
      <w:r w:rsidRPr="00B9746C">
        <w:rPr>
          <w:rFonts w:ascii="Bookman Old Style" w:eastAsia="Times New Roman" w:hAnsi="Bookman Old Style" w:cs="Arial"/>
          <w:color w:val="000000"/>
          <w:sz w:val="24"/>
          <w:szCs w:val="24"/>
          <w:lang w:val="en-US"/>
        </w:rPr>
        <w:t>n</w:t>
      </w:r>
      <w:proofErr w:type="spellEnd"/>
      <w:r w:rsidRPr="00B9746C">
        <w:rPr>
          <w:rFonts w:ascii="Bookman Old Style" w:eastAsia="Times New Roman" w:hAnsi="Bookman Old Style" w:cs="Arial"/>
          <w:color w:val="000000"/>
          <w:sz w:val="24"/>
          <w:szCs w:val="24"/>
          <w:lang w:val="en-US"/>
        </w:rPr>
        <w:t xml:space="preserve"> </w:t>
      </w:r>
      <w:proofErr w:type="spellStart"/>
      <w:r w:rsidRPr="00B9746C">
        <w:rPr>
          <w:rFonts w:ascii="Bookman Old Style" w:eastAsia="Times New Roman" w:hAnsi="Bookman Old Style" w:cs="Arial"/>
          <w:color w:val="000000"/>
          <w:sz w:val="24"/>
          <w:szCs w:val="24"/>
          <w:lang w:val="en-US"/>
        </w:rPr>
        <w:t>dari</w:t>
      </w:r>
      <w:proofErr w:type="spellEnd"/>
      <w:r w:rsidRPr="00B9746C">
        <w:rPr>
          <w:rFonts w:ascii="Bookman Old Style" w:eastAsia="Times New Roman" w:hAnsi="Bookman Old Style" w:cs="Arial"/>
          <w:color w:val="000000"/>
          <w:sz w:val="24"/>
          <w:szCs w:val="24"/>
          <w:lang w:val="en-US"/>
        </w:rPr>
        <w:t xml:space="preserve"> </w:t>
      </w:r>
      <w:proofErr w:type="spellStart"/>
      <w:r w:rsidRPr="00B9746C">
        <w:rPr>
          <w:rFonts w:ascii="Bookman Old Style" w:eastAsia="Times New Roman" w:hAnsi="Bookman Old Style" w:cs="Arial"/>
          <w:color w:val="000000"/>
          <w:sz w:val="24"/>
          <w:szCs w:val="24"/>
          <w:lang w:val="en-US"/>
        </w:rPr>
        <w:t>pembelian</w:t>
      </w:r>
      <w:proofErr w:type="spellEnd"/>
      <w:r w:rsidRPr="00B9746C">
        <w:rPr>
          <w:rFonts w:ascii="Bookman Old Style" w:eastAsia="Times New Roman" w:hAnsi="Bookman Old Style" w:cs="Arial"/>
          <w:color w:val="000000"/>
          <w:sz w:val="24"/>
          <w:szCs w:val="24"/>
          <w:lang w:val="en-US"/>
        </w:rPr>
        <w:t xml:space="preserve"> input </w:t>
      </w:r>
      <w:proofErr w:type="spellStart"/>
      <w:r w:rsidRPr="00B9746C">
        <w:rPr>
          <w:rFonts w:ascii="Bookman Old Style" w:eastAsia="Times New Roman" w:hAnsi="Bookman Old Style" w:cs="Arial"/>
          <w:color w:val="000000"/>
          <w:sz w:val="24"/>
          <w:szCs w:val="24"/>
          <w:lang w:val="en-US"/>
        </w:rPr>
        <w:t>habis</w:t>
      </w:r>
      <w:proofErr w:type="spellEnd"/>
      <w:r w:rsidRPr="00B9746C">
        <w:rPr>
          <w:rFonts w:ascii="Bookman Old Style" w:eastAsia="Times New Roman" w:hAnsi="Bookman Old Style" w:cs="Arial"/>
          <w:color w:val="000000"/>
          <w:sz w:val="24"/>
          <w:szCs w:val="24"/>
          <w:lang w:val="en-US"/>
        </w:rPr>
        <w:t xml:space="preserve"> pakai dalam 1 bulan </w:t>
      </w:r>
      <w:proofErr w:type="gramStart"/>
      <w:r w:rsidRPr="00B9746C">
        <w:rPr>
          <w:rFonts w:ascii="Bookman Old Style" w:eastAsia="Times New Roman" w:hAnsi="Bookman Old Style" w:cs="Arial"/>
          <w:color w:val="000000"/>
          <w:sz w:val="24"/>
          <w:szCs w:val="24"/>
          <w:lang w:val="en-US"/>
        </w:rPr>
        <w:t xml:space="preserve">sebesar </w:t>
      </w:r>
      <w:r w:rsidRPr="00B9746C">
        <w:rPr>
          <w:rFonts w:ascii="Bookman Old Style" w:hAnsi="Bookman Old Style" w:cs="Arial"/>
          <w:sz w:val="24"/>
          <w:szCs w:val="24"/>
          <w:lang w:val="en-US"/>
        </w:rPr>
        <w:t xml:space="preserve"> Rp</w:t>
      </w:r>
      <w:proofErr w:type="gramEnd"/>
      <w:r w:rsidRPr="00B9746C">
        <w:rPr>
          <w:rFonts w:ascii="Bookman Old Style" w:hAnsi="Bookman Old Style" w:cs="Arial"/>
          <w:sz w:val="24"/>
          <w:szCs w:val="24"/>
          <w:lang w:val="en-US"/>
        </w:rPr>
        <w:t xml:space="preserve">. </w:t>
      </w:r>
      <w:r w:rsidRPr="00B9746C">
        <w:rPr>
          <w:rFonts w:ascii="Bookman Old Style" w:eastAsia="Times New Roman" w:hAnsi="Bookman Old Style" w:cs="Arial"/>
          <w:color w:val="000000"/>
          <w:sz w:val="24"/>
          <w:szCs w:val="24"/>
          <w:lang w:val="en-US"/>
        </w:rPr>
        <w:t xml:space="preserve">84,181,576. Sehingga total biaya produksi kerupuk samiler dalam 1 bulan senilai Rp. </w:t>
      </w:r>
      <w:r w:rsidRPr="00B9746C">
        <w:rPr>
          <w:rFonts w:ascii="Bookman Old Style" w:hAnsi="Bookman Old Style" w:cs="Arial"/>
          <w:color w:val="000000"/>
          <w:sz w:val="24"/>
          <w:szCs w:val="24"/>
          <w:lang w:val="en-US"/>
        </w:rPr>
        <w:t xml:space="preserve">85,161,368. </w:t>
      </w:r>
      <w:proofErr w:type="gramStart"/>
      <w:r w:rsidRPr="00B9746C">
        <w:rPr>
          <w:rFonts w:ascii="Bookman Old Style" w:hAnsi="Bookman Old Style" w:cs="Arial"/>
          <w:color w:val="000000"/>
          <w:sz w:val="24"/>
          <w:szCs w:val="24"/>
          <w:lang w:val="en-US"/>
        </w:rPr>
        <w:t>Komponen biaya terbesar berasal dari biaya variabel.</w:t>
      </w:r>
      <w:proofErr w:type="gramEnd"/>
      <w:r w:rsidRPr="00B9746C">
        <w:rPr>
          <w:rFonts w:ascii="Bookman Old Style" w:hAnsi="Bookman Old Style" w:cs="Arial"/>
          <w:color w:val="000000"/>
          <w:sz w:val="24"/>
          <w:szCs w:val="24"/>
          <w:lang w:val="en-US"/>
        </w:rPr>
        <w:t xml:space="preserve"> Harga dari komponen biaya ini seringkali berfluktuasi tergantung pada ketersediaan bahan </w:t>
      </w:r>
      <w:proofErr w:type="gramStart"/>
      <w:r w:rsidRPr="00B9746C">
        <w:rPr>
          <w:rFonts w:ascii="Bookman Old Style" w:hAnsi="Bookman Old Style" w:cs="Arial"/>
          <w:color w:val="000000"/>
          <w:sz w:val="24"/>
          <w:szCs w:val="24"/>
          <w:lang w:val="en-US"/>
        </w:rPr>
        <w:t>baku</w:t>
      </w:r>
      <w:proofErr w:type="gramEnd"/>
      <w:r w:rsidRPr="00B9746C">
        <w:rPr>
          <w:rFonts w:ascii="Bookman Old Style" w:hAnsi="Bookman Old Style" w:cs="Arial"/>
          <w:color w:val="000000"/>
          <w:sz w:val="24"/>
          <w:szCs w:val="24"/>
          <w:lang w:val="en-US"/>
        </w:rPr>
        <w:t xml:space="preserve"> singkong. </w:t>
      </w:r>
      <w:proofErr w:type="spellStart"/>
      <w:proofErr w:type="gramStart"/>
      <w:r w:rsidRPr="00B9746C">
        <w:rPr>
          <w:rFonts w:ascii="Bookman Old Style" w:hAnsi="Bookman Old Style" w:cs="Arial"/>
          <w:color w:val="000000"/>
          <w:sz w:val="24"/>
          <w:szCs w:val="24"/>
          <w:lang w:val="en-US"/>
        </w:rPr>
        <w:t>Pada</w:t>
      </w:r>
      <w:proofErr w:type="spellEnd"/>
      <w:r w:rsidRPr="00B9746C">
        <w:rPr>
          <w:rFonts w:ascii="Bookman Old Style" w:hAnsi="Bookman Old Style" w:cs="Arial"/>
          <w:color w:val="000000"/>
          <w:sz w:val="24"/>
          <w:szCs w:val="24"/>
          <w:lang w:val="en-US"/>
        </w:rPr>
        <w:t xml:space="preserve"> </w:t>
      </w:r>
      <w:proofErr w:type="spellStart"/>
      <w:r w:rsidRPr="00B9746C">
        <w:rPr>
          <w:rFonts w:ascii="Bookman Old Style" w:hAnsi="Bookman Old Style" w:cs="Arial"/>
          <w:color w:val="000000"/>
          <w:sz w:val="24"/>
          <w:szCs w:val="24"/>
          <w:lang w:val="en-US"/>
        </w:rPr>
        <w:t>mus</w:t>
      </w:r>
      <w:r w:rsidR="004529F7" w:rsidRPr="00B9746C">
        <w:rPr>
          <w:rFonts w:ascii="Bookman Old Style" w:hAnsi="Bookman Old Style" w:cs="Arial"/>
          <w:color w:val="000000"/>
          <w:sz w:val="24"/>
          <w:szCs w:val="24"/>
          <w:lang w:val="en-US"/>
        </w:rPr>
        <w:t>im</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panen</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harga</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singkong</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relatif</w:t>
      </w:r>
      <w:proofErr w:type="spellEnd"/>
      <w:r w:rsidRPr="00B9746C">
        <w:rPr>
          <w:rFonts w:ascii="Bookman Old Style" w:hAnsi="Bookman Old Style" w:cs="Arial"/>
          <w:color w:val="000000"/>
          <w:sz w:val="24"/>
          <w:szCs w:val="24"/>
          <w:lang w:val="en-US"/>
        </w:rPr>
        <w:t xml:space="preserve"> </w:t>
      </w:r>
      <w:proofErr w:type="spellStart"/>
      <w:r w:rsidRPr="00B9746C">
        <w:rPr>
          <w:rFonts w:ascii="Bookman Old Style" w:hAnsi="Bookman Old Style" w:cs="Arial"/>
          <w:color w:val="000000"/>
          <w:sz w:val="24"/>
          <w:szCs w:val="24"/>
          <w:lang w:val="en-US"/>
        </w:rPr>
        <w:t>murah</w:t>
      </w:r>
      <w:proofErr w:type="spellEnd"/>
      <w:r w:rsidRPr="00B9746C">
        <w:rPr>
          <w:rFonts w:ascii="Bookman Old Style" w:hAnsi="Bookman Old Style" w:cs="Arial"/>
          <w:color w:val="000000"/>
          <w:sz w:val="24"/>
          <w:szCs w:val="24"/>
          <w:lang w:val="en-US"/>
        </w:rPr>
        <w:t xml:space="preserve"> </w:t>
      </w:r>
      <w:proofErr w:type="spellStart"/>
      <w:r w:rsidRPr="00B9746C">
        <w:rPr>
          <w:rFonts w:ascii="Bookman Old Style" w:hAnsi="Bookman Old Style" w:cs="Arial"/>
          <w:color w:val="000000"/>
          <w:sz w:val="24"/>
          <w:szCs w:val="24"/>
          <w:lang w:val="en-US"/>
        </w:rPr>
        <w:t>dan</w:t>
      </w:r>
      <w:proofErr w:type="spellEnd"/>
      <w:r w:rsidRPr="00B9746C">
        <w:rPr>
          <w:rFonts w:ascii="Bookman Old Style" w:hAnsi="Bookman Old Style" w:cs="Arial"/>
          <w:color w:val="000000"/>
          <w:sz w:val="24"/>
          <w:szCs w:val="24"/>
          <w:lang w:val="en-US"/>
        </w:rPr>
        <w:t xml:space="preserve"> </w:t>
      </w:r>
      <w:proofErr w:type="spellStart"/>
      <w:r w:rsidRPr="00B9746C">
        <w:rPr>
          <w:rFonts w:ascii="Bookman Old Style" w:hAnsi="Bookman Old Style" w:cs="Arial"/>
          <w:color w:val="000000"/>
          <w:sz w:val="24"/>
          <w:szCs w:val="24"/>
          <w:lang w:val="en-US"/>
        </w:rPr>
        <w:t>sebaliknya</w:t>
      </w:r>
      <w:proofErr w:type="spellEnd"/>
      <w:r w:rsidRPr="00B9746C">
        <w:rPr>
          <w:rFonts w:ascii="Bookman Old Style" w:hAnsi="Bookman Old Style" w:cs="Arial"/>
          <w:color w:val="000000"/>
          <w:sz w:val="24"/>
          <w:szCs w:val="24"/>
          <w:lang w:val="en-US"/>
        </w:rPr>
        <w:t>.</w:t>
      </w:r>
      <w:proofErr w:type="gramEnd"/>
      <w:r w:rsidRPr="00B9746C">
        <w:rPr>
          <w:rFonts w:ascii="Bookman Old Style" w:hAnsi="Bookman Old Style" w:cs="Arial"/>
          <w:color w:val="000000"/>
          <w:sz w:val="24"/>
          <w:szCs w:val="24"/>
          <w:lang w:val="en-US"/>
        </w:rPr>
        <w:t xml:space="preserve"> </w:t>
      </w:r>
      <w:proofErr w:type="spellStart"/>
      <w:r w:rsidRPr="00B9746C">
        <w:rPr>
          <w:rFonts w:ascii="Bookman Old Style" w:hAnsi="Bookman Old Style" w:cs="Arial"/>
          <w:color w:val="000000"/>
          <w:sz w:val="24"/>
          <w:szCs w:val="24"/>
          <w:lang w:val="en-US"/>
        </w:rPr>
        <w:t>Fluktuasi</w:t>
      </w:r>
      <w:proofErr w:type="spellEnd"/>
      <w:r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harga</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juga</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terjadi</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pada</w:t>
      </w:r>
      <w:proofErr w:type="spellEnd"/>
      <w:r w:rsidR="004529F7" w:rsidRPr="00B9746C">
        <w:rPr>
          <w:rFonts w:ascii="Bookman Old Style" w:hAnsi="Bookman Old Style" w:cs="Arial"/>
          <w:color w:val="000000"/>
          <w:sz w:val="24"/>
          <w:szCs w:val="24"/>
          <w:lang w:val="en-US"/>
        </w:rPr>
        <w:t xml:space="preserve"> input </w:t>
      </w:r>
      <w:proofErr w:type="spellStart"/>
      <w:r w:rsidR="004529F7" w:rsidRPr="00B9746C">
        <w:rPr>
          <w:rFonts w:ascii="Bookman Old Style" w:hAnsi="Bookman Old Style" w:cs="Arial"/>
          <w:color w:val="000000"/>
          <w:sz w:val="24"/>
          <w:szCs w:val="24"/>
          <w:lang w:val="en-US"/>
        </w:rPr>
        <w:t>minyak</w:t>
      </w:r>
      <w:proofErr w:type="spellEnd"/>
      <w:r w:rsidR="004529F7" w:rsidRPr="00B9746C">
        <w:rPr>
          <w:rFonts w:ascii="Bookman Old Style" w:hAnsi="Bookman Old Style" w:cs="Arial"/>
          <w:color w:val="000000"/>
          <w:sz w:val="24"/>
          <w:szCs w:val="24"/>
          <w:lang w:val="en-US"/>
        </w:rPr>
        <w:t xml:space="preserve"> </w:t>
      </w:r>
      <w:proofErr w:type="spellStart"/>
      <w:r w:rsidR="004529F7" w:rsidRPr="00B9746C">
        <w:rPr>
          <w:rFonts w:ascii="Bookman Old Style" w:hAnsi="Bookman Old Style" w:cs="Arial"/>
          <w:color w:val="000000"/>
          <w:sz w:val="24"/>
          <w:szCs w:val="24"/>
          <w:lang w:val="en-US"/>
        </w:rPr>
        <w:t>gore</w:t>
      </w:r>
      <w:r w:rsidRPr="00B9746C">
        <w:rPr>
          <w:rFonts w:ascii="Bookman Old Style" w:hAnsi="Bookman Old Style" w:cs="Arial"/>
          <w:color w:val="000000"/>
          <w:sz w:val="24"/>
          <w:szCs w:val="24"/>
          <w:lang w:val="en-US"/>
        </w:rPr>
        <w:t>ng</w:t>
      </w:r>
      <w:proofErr w:type="spellEnd"/>
      <w:r w:rsidRPr="00B9746C">
        <w:rPr>
          <w:rFonts w:ascii="Bookman Old Style" w:hAnsi="Bookman Old Style" w:cs="Arial"/>
          <w:color w:val="000000"/>
          <w:sz w:val="24"/>
          <w:szCs w:val="24"/>
          <w:lang w:val="en-US"/>
        </w:rPr>
        <w:t>. Sedangkan komponen input lain harganya cenderung mengalami peningkatan, seperti harga LPG, listrik, tepung terigu, dan lain-lain.</w:t>
      </w:r>
    </w:p>
    <w:p w:rsidR="005514B6" w:rsidRDefault="005514B6" w:rsidP="005514B6">
      <w:pPr>
        <w:spacing w:after="0" w:line="240" w:lineRule="auto"/>
        <w:ind w:firstLine="720"/>
        <w:jc w:val="both"/>
        <w:rPr>
          <w:rFonts w:ascii="Bookman Old Style" w:hAnsi="Bookman Old Style" w:cs="Arial"/>
          <w:sz w:val="24"/>
          <w:szCs w:val="24"/>
        </w:rPr>
      </w:pPr>
    </w:p>
    <w:p w:rsidR="00D874EA" w:rsidRDefault="00D874EA" w:rsidP="005514B6">
      <w:pPr>
        <w:spacing w:after="0" w:line="240" w:lineRule="auto"/>
        <w:ind w:firstLine="720"/>
        <w:jc w:val="both"/>
        <w:rPr>
          <w:rFonts w:ascii="Bookman Old Style" w:hAnsi="Bookman Old Style" w:cs="Arial"/>
          <w:sz w:val="24"/>
          <w:szCs w:val="24"/>
        </w:rPr>
      </w:pPr>
    </w:p>
    <w:p w:rsidR="00D874EA" w:rsidRDefault="00D874EA" w:rsidP="005514B6">
      <w:pPr>
        <w:spacing w:after="0" w:line="240" w:lineRule="auto"/>
        <w:ind w:firstLine="720"/>
        <w:jc w:val="both"/>
        <w:rPr>
          <w:rFonts w:ascii="Bookman Old Style" w:hAnsi="Bookman Old Style" w:cs="Arial"/>
          <w:sz w:val="24"/>
          <w:szCs w:val="24"/>
        </w:rPr>
      </w:pPr>
    </w:p>
    <w:p w:rsidR="00D874EA" w:rsidRDefault="00D874EA" w:rsidP="005514B6">
      <w:pPr>
        <w:spacing w:after="0" w:line="240" w:lineRule="auto"/>
        <w:ind w:firstLine="720"/>
        <w:jc w:val="both"/>
        <w:rPr>
          <w:rFonts w:ascii="Bookman Old Style" w:hAnsi="Bookman Old Style" w:cs="Arial"/>
          <w:sz w:val="24"/>
          <w:szCs w:val="24"/>
        </w:rPr>
      </w:pPr>
    </w:p>
    <w:p w:rsidR="00D874EA" w:rsidRDefault="00D874EA" w:rsidP="005514B6">
      <w:pPr>
        <w:spacing w:after="0" w:line="240" w:lineRule="auto"/>
        <w:ind w:firstLine="720"/>
        <w:jc w:val="both"/>
        <w:rPr>
          <w:rFonts w:ascii="Bookman Old Style" w:hAnsi="Bookman Old Style" w:cs="Arial"/>
          <w:sz w:val="24"/>
          <w:szCs w:val="24"/>
        </w:rPr>
      </w:pPr>
    </w:p>
    <w:p w:rsidR="00D874EA" w:rsidRPr="00D874EA" w:rsidRDefault="00D874EA" w:rsidP="005514B6">
      <w:pPr>
        <w:spacing w:after="0" w:line="240" w:lineRule="auto"/>
        <w:ind w:firstLine="720"/>
        <w:jc w:val="both"/>
        <w:rPr>
          <w:rFonts w:ascii="Bookman Old Style" w:hAnsi="Bookman Old Style" w:cs="Arial"/>
          <w:sz w:val="24"/>
          <w:szCs w:val="24"/>
        </w:rPr>
      </w:pPr>
    </w:p>
    <w:p w:rsidR="00261661" w:rsidRPr="00B9746C" w:rsidRDefault="00646727" w:rsidP="00261661">
      <w:pPr>
        <w:spacing w:after="0" w:line="240" w:lineRule="auto"/>
        <w:ind w:left="900" w:hanging="900"/>
        <w:jc w:val="center"/>
        <w:rPr>
          <w:rFonts w:ascii="Bookman Old Style" w:hAnsi="Bookman Old Style" w:cs="Arial"/>
          <w:sz w:val="24"/>
          <w:szCs w:val="24"/>
          <w:lang w:val="en-US"/>
        </w:rPr>
      </w:pPr>
      <w:proofErr w:type="spellStart"/>
      <w:proofErr w:type="gramStart"/>
      <w:r w:rsidRPr="00B9746C">
        <w:rPr>
          <w:rFonts w:ascii="Bookman Old Style" w:hAnsi="Bookman Old Style" w:cs="Arial"/>
          <w:sz w:val="24"/>
          <w:szCs w:val="24"/>
          <w:lang w:val="en-US"/>
        </w:rPr>
        <w:t>Tabel</w:t>
      </w:r>
      <w:proofErr w:type="spellEnd"/>
      <w:r w:rsidR="00261661" w:rsidRPr="00B9746C">
        <w:rPr>
          <w:rFonts w:ascii="Bookman Old Style" w:hAnsi="Bookman Old Style" w:cs="Arial"/>
          <w:sz w:val="24"/>
          <w:szCs w:val="24"/>
          <w:lang w:val="en-US"/>
        </w:rPr>
        <w:t xml:space="preserve"> 4.</w:t>
      </w:r>
      <w:proofErr w:type="gramEnd"/>
    </w:p>
    <w:p w:rsidR="00646727" w:rsidRPr="00B9746C" w:rsidRDefault="00646727" w:rsidP="00261661">
      <w:pPr>
        <w:spacing w:after="0" w:line="240" w:lineRule="auto"/>
        <w:ind w:left="900" w:hanging="900"/>
        <w:jc w:val="center"/>
        <w:rPr>
          <w:rFonts w:ascii="Bookman Old Style" w:hAnsi="Bookman Old Style" w:cs="Arial"/>
          <w:sz w:val="24"/>
          <w:szCs w:val="24"/>
          <w:lang w:val="en-US"/>
        </w:rPr>
      </w:pPr>
      <w:r w:rsidRPr="00B9746C">
        <w:rPr>
          <w:rFonts w:ascii="Bookman Old Style" w:hAnsi="Bookman Old Style" w:cs="Arial"/>
          <w:sz w:val="24"/>
          <w:szCs w:val="24"/>
          <w:lang w:val="en-US"/>
        </w:rPr>
        <w:t>Total Biaya Variabel Pembuata</w:t>
      </w:r>
      <w:r w:rsidR="00261661" w:rsidRPr="00B9746C">
        <w:rPr>
          <w:rFonts w:ascii="Bookman Old Style" w:hAnsi="Bookman Old Style" w:cs="Arial"/>
          <w:sz w:val="24"/>
          <w:szCs w:val="24"/>
          <w:lang w:val="en-US"/>
        </w:rPr>
        <w:t xml:space="preserve">n Kerupuk Samiler IRT Maju Jaya </w:t>
      </w:r>
      <w:r w:rsidRPr="00B9746C">
        <w:rPr>
          <w:rFonts w:ascii="Bookman Old Style" w:hAnsi="Bookman Old Style" w:cs="Arial"/>
          <w:sz w:val="24"/>
          <w:szCs w:val="24"/>
          <w:lang w:val="en-US"/>
        </w:rPr>
        <w:t>untuk Satu Bulan Produksi</w:t>
      </w:r>
    </w:p>
    <w:tbl>
      <w:tblPr>
        <w:tblW w:w="8565" w:type="dxa"/>
        <w:tblInd w:w="93" w:type="dxa"/>
        <w:tblLook w:val="04A0" w:firstRow="1" w:lastRow="0" w:firstColumn="1" w:lastColumn="0" w:noHBand="0" w:noVBand="1"/>
      </w:tblPr>
      <w:tblGrid>
        <w:gridCol w:w="748"/>
        <w:gridCol w:w="2597"/>
        <w:gridCol w:w="2274"/>
        <w:gridCol w:w="2946"/>
      </w:tblGrid>
      <w:tr w:rsidR="00996641" w:rsidRPr="00B9746C" w:rsidTr="00281CE0">
        <w:trPr>
          <w:trHeight w:val="290"/>
        </w:trPr>
        <w:tc>
          <w:tcPr>
            <w:tcW w:w="748" w:type="dxa"/>
            <w:tcBorders>
              <w:top w:val="single" w:sz="4" w:space="0" w:color="auto"/>
              <w:bottom w:val="single" w:sz="4" w:space="0" w:color="auto"/>
            </w:tcBorders>
            <w:shd w:val="clear" w:color="auto" w:fill="auto"/>
            <w:noWrap/>
            <w:vAlign w:val="center"/>
            <w:hideMark/>
          </w:tcPr>
          <w:p w:rsidR="00996641" w:rsidRPr="00B9746C" w:rsidRDefault="00996641" w:rsidP="00996641">
            <w:pPr>
              <w:spacing w:after="0" w:line="240" w:lineRule="auto"/>
              <w:jc w:val="center"/>
              <w:rPr>
                <w:rFonts w:ascii="Bookman Old Style" w:eastAsia="Times New Roman" w:hAnsi="Bookman Old Style" w:cs="Arial"/>
                <w:b/>
                <w:color w:val="000000"/>
                <w:sz w:val="24"/>
                <w:szCs w:val="24"/>
              </w:rPr>
            </w:pPr>
            <w:r w:rsidRPr="00B9746C">
              <w:rPr>
                <w:rFonts w:ascii="Bookman Old Style" w:eastAsia="Times New Roman" w:hAnsi="Bookman Old Style" w:cs="Arial"/>
                <w:b/>
                <w:color w:val="000000"/>
                <w:sz w:val="24"/>
                <w:szCs w:val="24"/>
              </w:rPr>
              <w:t>No.</w:t>
            </w:r>
          </w:p>
        </w:tc>
        <w:tc>
          <w:tcPr>
            <w:tcW w:w="2597" w:type="dxa"/>
            <w:tcBorders>
              <w:top w:val="single" w:sz="4" w:space="0" w:color="auto"/>
              <w:bottom w:val="single" w:sz="4" w:space="0" w:color="auto"/>
            </w:tcBorders>
            <w:shd w:val="clear" w:color="auto" w:fill="auto"/>
            <w:noWrap/>
            <w:vAlign w:val="center"/>
            <w:hideMark/>
          </w:tcPr>
          <w:p w:rsidR="00996641" w:rsidRPr="00B9746C" w:rsidRDefault="00996641" w:rsidP="00996641">
            <w:pPr>
              <w:spacing w:after="0" w:line="240" w:lineRule="auto"/>
              <w:jc w:val="center"/>
              <w:rPr>
                <w:rFonts w:ascii="Bookman Old Style" w:eastAsia="Times New Roman" w:hAnsi="Bookman Old Style" w:cs="Arial"/>
                <w:b/>
                <w:bCs/>
                <w:color w:val="000000"/>
                <w:sz w:val="24"/>
                <w:szCs w:val="24"/>
              </w:rPr>
            </w:pPr>
            <w:r w:rsidRPr="00B9746C">
              <w:rPr>
                <w:rFonts w:ascii="Bookman Old Style" w:eastAsia="Times New Roman" w:hAnsi="Bookman Old Style" w:cs="Arial"/>
                <w:b/>
                <w:bCs/>
                <w:color w:val="000000"/>
                <w:sz w:val="24"/>
                <w:szCs w:val="24"/>
              </w:rPr>
              <w:t>Komponen</w:t>
            </w:r>
          </w:p>
        </w:tc>
        <w:tc>
          <w:tcPr>
            <w:tcW w:w="2274" w:type="dxa"/>
            <w:tcBorders>
              <w:top w:val="single" w:sz="4" w:space="0" w:color="auto"/>
              <w:bottom w:val="single" w:sz="4" w:space="0" w:color="auto"/>
            </w:tcBorders>
            <w:vAlign w:val="center"/>
          </w:tcPr>
          <w:p w:rsidR="00996641" w:rsidRPr="00B9746C" w:rsidRDefault="00996641" w:rsidP="00996641">
            <w:pPr>
              <w:spacing w:after="0" w:line="240" w:lineRule="auto"/>
              <w:jc w:val="center"/>
              <w:rPr>
                <w:rFonts w:ascii="Bookman Old Style" w:eastAsia="Times New Roman" w:hAnsi="Bookman Old Style" w:cs="Arial"/>
                <w:b/>
                <w:bCs/>
                <w:color w:val="000000"/>
                <w:sz w:val="24"/>
                <w:szCs w:val="24"/>
                <w:lang w:val="en-US"/>
              </w:rPr>
            </w:pPr>
            <w:r w:rsidRPr="00B9746C">
              <w:rPr>
                <w:rFonts w:ascii="Bookman Old Style" w:eastAsia="Times New Roman" w:hAnsi="Bookman Old Style" w:cs="Arial"/>
                <w:b/>
                <w:bCs/>
                <w:color w:val="000000"/>
                <w:sz w:val="24"/>
                <w:szCs w:val="24"/>
                <w:lang w:val="en-US"/>
              </w:rPr>
              <w:t>Biaya/Produksi (Rp)</w:t>
            </w:r>
          </w:p>
        </w:tc>
        <w:tc>
          <w:tcPr>
            <w:tcW w:w="2946" w:type="dxa"/>
            <w:tcBorders>
              <w:top w:val="single" w:sz="4" w:space="0" w:color="auto"/>
              <w:bottom w:val="single" w:sz="4" w:space="0" w:color="auto"/>
            </w:tcBorders>
            <w:shd w:val="clear" w:color="auto" w:fill="auto"/>
            <w:noWrap/>
            <w:vAlign w:val="center"/>
            <w:hideMark/>
          </w:tcPr>
          <w:p w:rsidR="00996641" w:rsidRPr="00B9746C" w:rsidRDefault="00996641" w:rsidP="00996641">
            <w:pPr>
              <w:spacing w:after="0" w:line="240" w:lineRule="auto"/>
              <w:jc w:val="center"/>
              <w:rPr>
                <w:rFonts w:ascii="Bookman Old Style" w:eastAsia="Times New Roman" w:hAnsi="Bookman Old Style" w:cs="Arial"/>
                <w:b/>
                <w:bCs/>
                <w:color w:val="000000"/>
                <w:sz w:val="24"/>
                <w:szCs w:val="24"/>
                <w:lang w:val="en-US"/>
              </w:rPr>
            </w:pPr>
            <w:r w:rsidRPr="00B9746C">
              <w:rPr>
                <w:rFonts w:ascii="Bookman Old Style" w:eastAsia="Times New Roman" w:hAnsi="Bookman Old Style" w:cs="Arial"/>
                <w:b/>
                <w:bCs/>
                <w:color w:val="000000"/>
                <w:sz w:val="24"/>
                <w:szCs w:val="24"/>
              </w:rPr>
              <w:t>Total Biaya</w:t>
            </w:r>
          </w:p>
          <w:p w:rsidR="00996641" w:rsidRPr="00B9746C" w:rsidRDefault="00996641" w:rsidP="00996641">
            <w:pPr>
              <w:spacing w:after="0" w:line="240" w:lineRule="auto"/>
              <w:jc w:val="center"/>
              <w:rPr>
                <w:rFonts w:ascii="Bookman Old Style" w:eastAsia="Times New Roman" w:hAnsi="Bookman Old Style" w:cs="Arial"/>
                <w:b/>
                <w:bCs/>
                <w:color w:val="000000"/>
                <w:sz w:val="24"/>
                <w:szCs w:val="24"/>
              </w:rPr>
            </w:pPr>
            <w:r w:rsidRPr="00B9746C">
              <w:rPr>
                <w:rFonts w:ascii="Bookman Old Style" w:eastAsia="Times New Roman" w:hAnsi="Bookman Old Style" w:cs="Arial"/>
                <w:b/>
                <w:bCs/>
                <w:color w:val="000000"/>
                <w:sz w:val="24"/>
                <w:szCs w:val="24"/>
              </w:rPr>
              <w:t>(Rp)</w:t>
            </w:r>
          </w:p>
        </w:tc>
      </w:tr>
      <w:tr w:rsidR="00996641" w:rsidRPr="00B9746C" w:rsidTr="00281CE0">
        <w:trPr>
          <w:trHeight w:val="323"/>
        </w:trPr>
        <w:tc>
          <w:tcPr>
            <w:tcW w:w="748" w:type="dxa"/>
            <w:tcBorders>
              <w:top w:val="single" w:sz="4" w:space="0" w:color="auto"/>
            </w:tcBorders>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w:t>
            </w:r>
          </w:p>
        </w:tc>
        <w:tc>
          <w:tcPr>
            <w:tcW w:w="2597" w:type="dxa"/>
            <w:tcBorders>
              <w:top w:val="single" w:sz="4" w:space="0" w:color="auto"/>
            </w:tcBorders>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Singkong</w:t>
            </w:r>
          </w:p>
        </w:tc>
        <w:tc>
          <w:tcPr>
            <w:tcW w:w="2274" w:type="dxa"/>
            <w:tcBorders>
              <w:top w:val="single" w:sz="4" w:space="0" w:color="auto"/>
            </w:tcBorders>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 xml:space="preserve">800,000 </w:t>
            </w:r>
          </w:p>
        </w:tc>
        <w:tc>
          <w:tcPr>
            <w:tcW w:w="2946" w:type="dxa"/>
            <w:tcBorders>
              <w:top w:val="single" w:sz="4" w:space="0" w:color="auto"/>
            </w:tcBorders>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20,800,000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Minyak Goreng</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600,000</w:t>
            </w:r>
          </w:p>
        </w:tc>
        <w:tc>
          <w:tcPr>
            <w:tcW w:w="2946" w:type="dxa"/>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15,600,000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Garam</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20,000</w:t>
            </w:r>
          </w:p>
        </w:tc>
        <w:tc>
          <w:tcPr>
            <w:tcW w:w="2946" w:type="dxa"/>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520,000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4</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Kertas Koran</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10,000</w:t>
            </w:r>
          </w:p>
        </w:tc>
        <w:tc>
          <w:tcPr>
            <w:tcW w:w="2946" w:type="dxa"/>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260,000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5</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LPG</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96,000</w:t>
            </w:r>
          </w:p>
        </w:tc>
        <w:tc>
          <w:tcPr>
            <w:tcW w:w="2946" w:type="dxa"/>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2,496,000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6</w:t>
            </w:r>
          </w:p>
        </w:tc>
        <w:tc>
          <w:tcPr>
            <w:tcW w:w="2597" w:type="dxa"/>
            <w:shd w:val="clear" w:color="auto" w:fill="auto"/>
            <w:noWrap/>
            <w:vAlign w:val="bottom"/>
            <w:hideMark/>
          </w:tcPr>
          <w:p w:rsidR="00996641" w:rsidRPr="00B9746C" w:rsidRDefault="00996641" w:rsidP="009932C8">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 xml:space="preserve">Tenaga Kerja </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lang w:val="en-US"/>
              </w:rPr>
            </w:pPr>
            <w:r w:rsidRPr="00B9746C">
              <w:rPr>
                <w:rFonts w:ascii="Bookman Old Style" w:hAnsi="Bookman Old Style" w:cs="Arial"/>
                <w:color w:val="000000"/>
                <w:sz w:val="24"/>
                <w:szCs w:val="24"/>
                <w:lang w:val="en-US"/>
              </w:rPr>
              <w:t>910,000</w:t>
            </w:r>
          </w:p>
        </w:tc>
        <w:tc>
          <w:tcPr>
            <w:tcW w:w="2946" w:type="dxa"/>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23,660,000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7</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Bumbu-bumbu</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300,000</w:t>
            </w:r>
          </w:p>
        </w:tc>
        <w:tc>
          <w:tcPr>
            <w:tcW w:w="2946" w:type="dxa"/>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7,800,000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8</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 xml:space="preserve">Kemasan </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270,000</w:t>
            </w:r>
          </w:p>
        </w:tc>
        <w:tc>
          <w:tcPr>
            <w:tcW w:w="2946" w:type="dxa"/>
            <w:shd w:val="clear" w:color="auto" w:fill="auto"/>
            <w:noWrap/>
            <w:vAlign w:val="bottom"/>
            <w:hideMark/>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7</w:t>
            </w:r>
            <w:r w:rsidRPr="00B9746C">
              <w:rPr>
                <w:rFonts w:ascii="Bookman Old Style" w:eastAsia="Times New Roman" w:hAnsi="Bookman Old Style" w:cs="Arial"/>
                <w:color w:val="000000"/>
                <w:sz w:val="24"/>
                <w:szCs w:val="24"/>
                <w:lang w:val="en-US"/>
              </w:rPr>
              <w:t>80,</w:t>
            </w:r>
            <w:r w:rsidR="00996641" w:rsidRPr="00B9746C">
              <w:rPr>
                <w:rFonts w:ascii="Bookman Old Style" w:eastAsia="Times New Roman" w:hAnsi="Bookman Old Style" w:cs="Arial"/>
                <w:color w:val="000000"/>
                <w:sz w:val="24"/>
                <w:szCs w:val="24"/>
              </w:rPr>
              <w:t>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10</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Label</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180,000</w:t>
            </w:r>
          </w:p>
        </w:tc>
        <w:tc>
          <w:tcPr>
            <w:tcW w:w="2946" w:type="dxa"/>
            <w:shd w:val="clear" w:color="auto" w:fill="auto"/>
            <w:noWrap/>
            <w:vAlign w:val="bottom"/>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520,000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11</w:t>
            </w:r>
          </w:p>
        </w:tc>
        <w:tc>
          <w:tcPr>
            <w:tcW w:w="2597" w:type="dxa"/>
            <w:shd w:val="clear" w:color="auto" w:fill="auto"/>
            <w:noWrap/>
            <w:vAlign w:val="bottom"/>
            <w:hideMark/>
          </w:tcPr>
          <w:p w:rsidR="00996641" w:rsidRPr="00B9746C" w:rsidRDefault="00996641" w:rsidP="009932C8">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 xml:space="preserve">Biaya Listrik </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101,753</w:t>
            </w:r>
          </w:p>
        </w:tc>
        <w:tc>
          <w:tcPr>
            <w:tcW w:w="2946" w:type="dxa"/>
            <w:shd w:val="clear" w:color="auto" w:fill="auto"/>
            <w:noWrap/>
            <w:vAlign w:val="bottom"/>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2,645,576</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12</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Tali Straping</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130,000</w:t>
            </w:r>
          </w:p>
        </w:tc>
        <w:tc>
          <w:tcPr>
            <w:tcW w:w="2946" w:type="dxa"/>
            <w:shd w:val="clear" w:color="auto" w:fill="auto"/>
            <w:noWrap/>
            <w:vAlign w:val="bottom"/>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3,380,000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13</w:t>
            </w:r>
          </w:p>
        </w:tc>
        <w:tc>
          <w:tcPr>
            <w:tcW w:w="2597" w:type="dxa"/>
            <w:shd w:val="clear" w:color="auto" w:fill="auto"/>
            <w:noWrap/>
            <w:vAlign w:val="bottom"/>
            <w:hideMark/>
          </w:tcPr>
          <w:p w:rsidR="00996641" w:rsidRPr="00B9746C" w:rsidRDefault="00996641" w:rsidP="009932C8">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 xml:space="preserve">Tepung Terigu </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140,000</w:t>
            </w:r>
          </w:p>
        </w:tc>
        <w:tc>
          <w:tcPr>
            <w:tcW w:w="2946" w:type="dxa"/>
            <w:shd w:val="clear" w:color="auto" w:fill="auto"/>
            <w:noWrap/>
            <w:vAlign w:val="bottom"/>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3,640,000</w:t>
            </w:r>
          </w:p>
        </w:tc>
      </w:tr>
      <w:tr w:rsidR="00996641" w:rsidRPr="00B9746C" w:rsidTr="00281CE0">
        <w:trPr>
          <w:trHeight w:val="290"/>
        </w:trPr>
        <w:tc>
          <w:tcPr>
            <w:tcW w:w="748" w:type="dxa"/>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14</w:t>
            </w:r>
          </w:p>
        </w:tc>
        <w:tc>
          <w:tcPr>
            <w:tcW w:w="2597" w:type="dxa"/>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Tali Kemasan</w:t>
            </w:r>
          </w:p>
        </w:tc>
        <w:tc>
          <w:tcPr>
            <w:tcW w:w="2274" w:type="dxa"/>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180,000</w:t>
            </w:r>
          </w:p>
        </w:tc>
        <w:tc>
          <w:tcPr>
            <w:tcW w:w="2946" w:type="dxa"/>
            <w:shd w:val="clear" w:color="auto" w:fill="auto"/>
            <w:noWrap/>
            <w:vAlign w:val="bottom"/>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520,000</w:t>
            </w:r>
          </w:p>
        </w:tc>
      </w:tr>
      <w:tr w:rsidR="00996641" w:rsidRPr="00B9746C" w:rsidTr="00281CE0">
        <w:trPr>
          <w:trHeight w:val="290"/>
        </w:trPr>
        <w:tc>
          <w:tcPr>
            <w:tcW w:w="748" w:type="dxa"/>
            <w:tcBorders>
              <w:bottom w:val="single" w:sz="4" w:space="0" w:color="auto"/>
            </w:tcBorders>
            <w:shd w:val="clear" w:color="auto" w:fill="auto"/>
            <w:noWrap/>
            <w:vAlign w:val="bottom"/>
            <w:hideMark/>
          </w:tcPr>
          <w:p w:rsidR="00996641" w:rsidRPr="00B9746C" w:rsidRDefault="00996641" w:rsidP="00996641">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15</w:t>
            </w:r>
          </w:p>
        </w:tc>
        <w:tc>
          <w:tcPr>
            <w:tcW w:w="2597" w:type="dxa"/>
            <w:tcBorders>
              <w:bottom w:val="single" w:sz="4" w:space="0" w:color="auto"/>
            </w:tcBorders>
            <w:shd w:val="clear" w:color="auto" w:fill="auto"/>
            <w:noWrap/>
            <w:vAlign w:val="bottom"/>
            <w:hideMark/>
          </w:tcPr>
          <w:p w:rsidR="00996641" w:rsidRPr="00B9746C" w:rsidRDefault="00996641" w:rsidP="00996641">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Kardus</w:t>
            </w:r>
          </w:p>
        </w:tc>
        <w:tc>
          <w:tcPr>
            <w:tcW w:w="2274" w:type="dxa"/>
            <w:tcBorders>
              <w:bottom w:val="single" w:sz="4" w:space="0" w:color="auto"/>
            </w:tcBorders>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60,000</w:t>
            </w:r>
          </w:p>
        </w:tc>
        <w:tc>
          <w:tcPr>
            <w:tcW w:w="2946" w:type="dxa"/>
            <w:tcBorders>
              <w:bottom w:val="single" w:sz="4" w:space="0" w:color="auto"/>
            </w:tcBorders>
            <w:shd w:val="clear" w:color="auto" w:fill="auto"/>
            <w:noWrap/>
            <w:vAlign w:val="bottom"/>
            <w:hideMark/>
          </w:tcPr>
          <w:p w:rsidR="00996641" w:rsidRPr="00B9746C" w:rsidRDefault="00996641" w:rsidP="00996641">
            <w:pPr>
              <w:tabs>
                <w:tab w:val="left" w:pos="1758"/>
              </w:tabs>
              <w:spacing w:after="0" w:line="240" w:lineRule="auto"/>
              <w:ind w:right="34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1,560,000</w:t>
            </w:r>
          </w:p>
        </w:tc>
      </w:tr>
      <w:tr w:rsidR="00996641" w:rsidRPr="00B9746C" w:rsidTr="00281CE0">
        <w:trPr>
          <w:trHeight w:val="290"/>
        </w:trPr>
        <w:tc>
          <w:tcPr>
            <w:tcW w:w="3345" w:type="dxa"/>
            <w:gridSpan w:val="2"/>
            <w:tcBorders>
              <w:top w:val="single" w:sz="4" w:space="0" w:color="auto"/>
              <w:bottom w:val="single" w:sz="4" w:space="0" w:color="auto"/>
            </w:tcBorders>
            <w:shd w:val="clear" w:color="auto" w:fill="auto"/>
            <w:noWrap/>
            <w:vAlign w:val="bottom"/>
            <w:hideMark/>
          </w:tcPr>
          <w:p w:rsidR="00996641" w:rsidRPr="00B9746C" w:rsidRDefault="00996641" w:rsidP="009A12C6">
            <w:pPr>
              <w:spacing w:after="0" w:line="240" w:lineRule="auto"/>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rPr>
              <w:t>Total</w:t>
            </w:r>
            <w:r w:rsidRPr="00B9746C">
              <w:rPr>
                <w:rFonts w:ascii="Bookman Old Style" w:eastAsia="Times New Roman" w:hAnsi="Bookman Old Style" w:cs="Arial"/>
                <w:color w:val="000000"/>
                <w:sz w:val="24"/>
                <w:szCs w:val="24"/>
                <w:lang w:val="en-US"/>
              </w:rPr>
              <w:t xml:space="preserve"> Biaya Variabel</w:t>
            </w:r>
          </w:p>
        </w:tc>
        <w:tc>
          <w:tcPr>
            <w:tcW w:w="2274" w:type="dxa"/>
            <w:tcBorders>
              <w:top w:val="single" w:sz="4" w:space="0" w:color="auto"/>
              <w:bottom w:val="single" w:sz="4" w:space="0" w:color="auto"/>
            </w:tcBorders>
            <w:vAlign w:val="bottom"/>
          </w:tcPr>
          <w:p w:rsidR="00996641" w:rsidRPr="00B9746C" w:rsidRDefault="00996641" w:rsidP="00996641">
            <w:pPr>
              <w:spacing w:after="0" w:line="240" w:lineRule="auto"/>
              <w:ind w:right="276"/>
              <w:jc w:val="right"/>
              <w:rPr>
                <w:rFonts w:ascii="Bookman Old Style" w:hAnsi="Bookman Old Style" w:cs="Arial"/>
                <w:color w:val="000000"/>
                <w:sz w:val="24"/>
                <w:szCs w:val="24"/>
              </w:rPr>
            </w:pPr>
            <w:r w:rsidRPr="00B9746C">
              <w:rPr>
                <w:rFonts w:ascii="Bookman Old Style" w:hAnsi="Bookman Old Style" w:cs="Arial"/>
                <w:color w:val="000000"/>
                <w:sz w:val="24"/>
                <w:szCs w:val="24"/>
              </w:rPr>
              <w:t>26,547,753</w:t>
            </w:r>
          </w:p>
        </w:tc>
        <w:tc>
          <w:tcPr>
            <w:tcW w:w="2946" w:type="dxa"/>
            <w:tcBorders>
              <w:top w:val="single" w:sz="4" w:space="0" w:color="auto"/>
              <w:bottom w:val="single" w:sz="4" w:space="0" w:color="auto"/>
            </w:tcBorders>
            <w:shd w:val="clear" w:color="auto" w:fill="auto"/>
            <w:noWrap/>
            <w:vAlign w:val="bottom"/>
            <w:hideMark/>
          </w:tcPr>
          <w:p w:rsidR="00996641" w:rsidRPr="00B9746C" w:rsidRDefault="00CF2CC3" w:rsidP="00996641">
            <w:pPr>
              <w:tabs>
                <w:tab w:val="left" w:pos="1758"/>
              </w:tabs>
              <w:spacing w:after="0" w:line="240" w:lineRule="auto"/>
              <w:ind w:right="342"/>
              <w:jc w:val="right"/>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84,181,576</w:t>
            </w:r>
          </w:p>
        </w:tc>
      </w:tr>
    </w:tbl>
    <w:p w:rsidR="00F16D36" w:rsidRPr="00B9746C" w:rsidRDefault="00F16D36" w:rsidP="004607DD">
      <w:pPr>
        <w:spacing w:after="0" w:line="240" w:lineRule="auto"/>
        <w:jc w:val="both"/>
        <w:rPr>
          <w:rFonts w:ascii="Bookman Old Style" w:hAnsi="Bookman Old Style" w:cs="Arial"/>
          <w:sz w:val="24"/>
          <w:szCs w:val="24"/>
          <w:lang w:val="en-US"/>
        </w:rPr>
      </w:pPr>
    </w:p>
    <w:p w:rsidR="00554E37" w:rsidRPr="00B9746C" w:rsidRDefault="003605E3" w:rsidP="00AE6747">
      <w:pPr>
        <w:spacing w:after="0" w:line="240" w:lineRule="auto"/>
        <w:ind w:firstLine="720"/>
        <w:jc w:val="both"/>
        <w:rPr>
          <w:rFonts w:ascii="Bookman Old Style" w:hAnsi="Bookman Old Style" w:cs="Arial"/>
          <w:sz w:val="24"/>
          <w:szCs w:val="24"/>
          <w:lang w:val="en-US"/>
        </w:rPr>
      </w:pPr>
      <w:r>
        <w:rPr>
          <w:rFonts w:ascii="Bookman Old Style" w:hAnsi="Bookman Old Style" w:cs="Arial"/>
          <w:sz w:val="24"/>
          <w:szCs w:val="24"/>
        </w:rPr>
        <w:t>H</w:t>
      </w:r>
      <w:proofErr w:type="spellStart"/>
      <w:r w:rsidR="00554E37" w:rsidRPr="00B9746C">
        <w:rPr>
          <w:rFonts w:ascii="Bookman Old Style" w:hAnsi="Bookman Old Style" w:cs="Arial"/>
          <w:sz w:val="24"/>
          <w:szCs w:val="24"/>
          <w:lang w:val="en-US"/>
        </w:rPr>
        <w:t>asil</w:t>
      </w:r>
      <w:proofErr w:type="spellEnd"/>
      <w:r w:rsidR="00554E37" w:rsidRPr="00B9746C">
        <w:rPr>
          <w:rFonts w:ascii="Bookman Old Style" w:hAnsi="Bookman Old Style" w:cs="Arial"/>
          <w:sz w:val="24"/>
          <w:szCs w:val="24"/>
          <w:lang w:val="en-US"/>
        </w:rPr>
        <w:t xml:space="preserve"> </w:t>
      </w:r>
      <w:proofErr w:type="spellStart"/>
      <w:r w:rsidR="00231FE3">
        <w:rPr>
          <w:rFonts w:ascii="Bookman Old Style" w:hAnsi="Bookman Old Style" w:cs="Arial"/>
          <w:sz w:val="24"/>
          <w:szCs w:val="24"/>
          <w:lang w:val="en-US"/>
        </w:rPr>
        <w:t>perhitungan</w:t>
      </w:r>
      <w:proofErr w:type="spellEnd"/>
      <w:r w:rsidR="00231FE3">
        <w:rPr>
          <w:rFonts w:ascii="Bookman Old Style" w:hAnsi="Bookman Old Style" w:cs="Arial"/>
          <w:sz w:val="24"/>
          <w:szCs w:val="24"/>
          <w:lang w:val="en-US"/>
        </w:rPr>
        <w:t xml:space="preserve"> </w:t>
      </w:r>
      <w:proofErr w:type="spellStart"/>
      <w:r w:rsidR="00231FE3">
        <w:rPr>
          <w:rFonts w:ascii="Bookman Old Style" w:hAnsi="Bookman Old Style" w:cs="Arial"/>
          <w:sz w:val="24"/>
          <w:szCs w:val="24"/>
          <w:lang w:val="en-US"/>
        </w:rPr>
        <w:t>kelayakan</w:t>
      </w:r>
      <w:proofErr w:type="spellEnd"/>
      <w:r w:rsidR="00231FE3">
        <w:rPr>
          <w:rFonts w:ascii="Bookman Old Style" w:hAnsi="Bookman Old Style" w:cs="Arial"/>
          <w:sz w:val="24"/>
          <w:szCs w:val="24"/>
          <w:lang w:val="en-US"/>
        </w:rPr>
        <w:t xml:space="preserve"> </w:t>
      </w:r>
      <w:proofErr w:type="spellStart"/>
      <w:r w:rsidR="00231FE3">
        <w:rPr>
          <w:rFonts w:ascii="Bookman Old Style" w:hAnsi="Bookman Old Style" w:cs="Arial"/>
          <w:sz w:val="24"/>
          <w:szCs w:val="24"/>
          <w:lang w:val="en-US"/>
        </w:rPr>
        <w:t>finansi</w:t>
      </w:r>
      <w:proofErr w:type="spellEnd"/>
      <w:r w:rsidR="00231FE3">
        <w:rPr>
          <w:rFonts w:ascii="Bookman Old Style" w:hAnsi="Bookman Old Style" w:cs="Arial"/>
          <w:sz w:val="24"/>
          <w:szCs w:val="24"/>
        </w:rPr>
        <w:t>al</w:t>
      </w:r>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terlihat</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bahwa</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usaha</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pembuatan</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kerupuk</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samiler</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ini</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termasuk</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dalam</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kategori</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usaha</w:t>
      </w:r>
      <w:proofErr w:type="spellEnd"/>
      <w:r w:rsidR="00554E37" w:rsidRPr="00B9746C">
        <w:rPr>
          <w:rFonts w:ascii="Bookman Old Style" w:hAnsi="Bookman Old Style" w:cs="Arial"/>
          <w:sz w:val="24"/>
          <w:szCs w:val="24"/>
          <w:lang w:val="en-US"/>
        </w:rPr>
        <w:t xml:space="preserve"> yang </w:t>
      </w:r>
      <w:proofErr w:type="spellStart"/>
      <w:r w:rsidR="00554E37" w:rsidRPr="00B9746C">
        <w:rPr>
          <w:rFonts w:ascii="Bookman Old Style" w:hAnsi="Bookman Old Style" w:cs="Arial"/>
          <w:sz w:val="24"/>
          <w:szCs w:val="24"/>
          <w:lang w:val="en-US"/>
        </w:rPr>
        <w:t>layak</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untuk</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dijalankan</w:t>
      </w:r>
      <w:proofErr w:type="spellEnd"/>
      <w:r w:rsidR="00554E37" w:rsidRPr="00B9746C">
        <w:rPr>
          <w:rFonts w:ascii="Bookman Old Style" w:hAnsi="Bookman Old Style" w:cs="Arial"/>
          <w:sz w:val="24"/>
          <w:szCs w:val="24"/>
          <w:lang w:val="en-US"/>
        </w:rPr>
        <w:t xml:space="preserve">. Nilai R/C sebesar 1.53 yang berarti bahwa setiap Rp. 1 </w:t>
      </w:r>
      <w:proofErr w:type="spellStart"/>
      <w:r w:rsidR="00554E37" w:rsidRPr="00B9746C">
        <w:rPr>
          <w:rFonts w:ascii="Bookman Old Style" w:hAnsi="Bookman Old Style" w:cs="Arial"/>
          <w:sz w:val="24"/>
          <w:szCs w:val="24"/>
          <w:lang w:val="en-US"/>
        </w:rPr>
        <w:t>biaya</w:t>
      </w:r>
      <w:proofErr w:type="spellEnd"/>
      <w:r w:rsidR="00554E37" w:rsidRPr="00B9746C">
        <w:rPr>
          <w:rFonts w:ascii="Bookman Old Style" w:hAnsi="Bookman Old Style" w:cs="Arial"/>
          <w:sz w:val="24"/>
          <w:szCs w:val="24"/>
          <w:lang w:val="en-US"/>
        </w:rPr>
        <w:t xml:space="preserve"> yang </w:t>
      </w:r>
      <w:proofErr w:type="spellStart"/>
      <w:r w:rsidR="00554E37" w:rsidRPr="00B9746C">
        <w:rPr>
          <w:rFonts w:ascii="Bookman Old Style" w:hAnsi="Bookman Old Style" w:cs="Arial"/>
          <w:sz w:val="24"/>
          <w:szCs w:val="24"/>
          <w:lang w:val="en-US"/>
        </w:rPr>
        <w:t>dikeluarkan</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oleh</w:t>
      </w:r>
      <w:proofErr w:type="spellEnd"/>
      <w:r w:rsidR="00554E37" w:rsidRPr="00B9746C">
        <w:rPr>
          <w:rFonts w:ascii="Bookman Old Style" w:hAnsi="Bookman Old Style" w:cs="Arial"/>
          <w:sz w:val="24"/>
          <w:szCs w:val="24"/>
          <w:lang w:val="en-US"/>
        </w:rPr>
        <w:t xml:space="preserve"> IRT Maju Jaya, akan memberikan penerimaan pada pemilik usaha sebesar Rp. 1,53</w:t>
      </w:r>
      <w:r w:rsidR="00C93D1F"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Jika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pemilik</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usaha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Maju</w:t>
      </w:r>
      <w:proofErr w:type="spellEnd"/>
      <w:r w:rsidR="004529F7" w:rsidRPr="00B9746C">
        <w:rPr>
          <w:rFonts w:ascii="Bookman Old Style" w:hAnsi="Bookman Old Style" w:cs="Arial"/>
          <w:sz w:val="24"/>
          <w:szCs w:val="24"/>
          <w:lang w:val="en-US"/>
        </w:rPr>
        <w:t xml:space="preserve"> Jaya </w:t>
      </w:r>
      <w:proofErr w:type="spellStart"/>
      <w:r w:rsidR="004529F7" w:rsidRPr="00B9746C">
        <w:rPr>
          <w:rFonts w:ascii="Bookman Old Style" w:hAnsi="Bookman Old Style" w:cs="Arial"/>
          <w:sz w:val="24"/>
          <w:szCs w:val="24"/>
          <w:lang w:val="en-US"/>
        </w:rPr>
        <w:t>mengeluarkan</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biaya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produksi</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sebesar</w:t>
      </w:r>
      <w:proofErr w:type="spellEnd"/>
      <w:r w:rsidR="004529F7" w:rsidRPr="00B9746C">
        <w:rPr>
          <w:rFonts w:ascii="Bookman Old Style" w:hAnsi="Bookman Old Style" w:cs="Arial"/>
          <w:sz w:val="24"/>
          <w:szCs w:val="24"/>
          <w:lang w:val="en-US"/>
        </w:rPr>
        <w:t xml:space="preserve"> 1 </w:t>
      </w:r>
      <w:proofErr w:type="spellStart"/>
      <w:r w:rsidR="004529F7" w:rsidRPr="00B9746C">
        <w:rPr>
          <w:rFonts w:ascii="Bookman Old Style" w:hAnsi="Bookman Old Style" w:cs="Arial"/>
          <w:sz w:val="24"/>
          <w:szCs w:val="24"/>
          <w:lang w:val="en-US"/>
        </w:rPr>
        <w:t>juta</w:t>
      </w:r>
      <w:proofErr w:type="spellEnd"/>
      <w:r w:rsidR="004529F7" w:rsidRPr="00B9746C">
        <w:rPr>
          <w:rFonts w:ascii="Bookman Old Style" w:hAnsi="Bookman Old Style" w:cs="Arial"/>
          <w:sz w:val="24"/>
          <w:szCs w:val="24"/>
          <w:lang w:val="en-US"/>
        </w:rPr>
        <w:t xml:space="preserve"> rupiah, </w:t>
      </w:r>
      <w:proofErr w:type="spellStart"/>
      <w:r w:rsidR="004529F7" w:rsidRPr="00B9746C">
        <w:rPr>
          <w:rFonts w:ascii="Bookman Old Style" w:hAnsi="Bookman Old Style" w:cs="Arial"/>
          <w:sz w:val="24"/>
          <w:szCs w:val="24"/>
          <w:lang w:val="en-US"/>
        </w:rPr>
        <w:t>maka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dia</w:t>
      </w:r>
      <w:proofErr w:type="spellEnd"/>
      <w:r w:rsidR="004529F7" w:rsidRPr="00B9746C">
        <w:rPr>
          <w:rFonts w:ascii="Bookman Old Style" w:hAnsi="Bookman Old Style" w:cs="Arial"/>
          <w:sz w:val="24"/>
          <w:szCs w:val="24"/>
          <w:lang w:val="en-US"/>
        </w:rPr>
        <w:t xml:space="preserve"> </w:t>
      </w:r>
      <w:proofErr w:type="spellStart"/>
      <w:proofErr w:type="gramStart"/>
      <w:r w:rsidR="004529F7" w:rsidRPr="00B9746C">
        <w:rPr>
          <w:rFonts w:ascii="Bookman Old Style" w:hAnsi="Bookman Old Style" w:cs="Arial"/>
          <w:sz w:val="24"/>
          <w:szCs w:val="24"/>
          <w:lang w:val="en-US"/>
        </w:rPr>
        <w:t>akan</w:t>
      </w:r>
      <w:proofErr w:type="spellEnd"/>
      <w:proofErr w:type="gram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memperoleh</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penerimaan</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sebanyak</w:t>
      </w:r>
      <w:proofErr w:type="spellEnd"/>
      <w:r w:rsidR="004529F7" w:rsidRPr="00B9746C">
        <w:rPr>
          <w:rFonts w:ascii="Bookman Old Style" w:hAnsi="Bookman Old Style" w:cs="Arial"/>
          <w:sz w:val="24"/>
          <w:szCs w:val="24"/>
          <w:lang w:val="en-US"/>
        </w:rPr>
        <w:t xml:space="preserve"> 1,530,000 rupiah. </w:t>
      </w:r>
      <w:proofErr w:type="spellStart"/>
      <w:r w:rsidR="004529F7" w:rsidRPr="00B9746C">
        <w:rPr>
          <w:rFonts w:ascii="Bookman Old Style" w:hAnsi="Bookman Old Style" w:cs="Arial"/>
          <w:sz w:val="24"/>
          <w:szCs w:val="24"/>
          <w:lang w:val="en-US"/>
        </w:rPr>
        <w:t>Sedangkan</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jika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dilihat</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dari</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n</w:t>
      </w:r>
      <w:r w:rsidR="00554E37" w:rsidRPr="00B9746C">
        <w:rPr>
          <w:rFonts w:ascii="Bookman Old Style" w:hAnsi="Bookman Old Style" w:cs="Arial"/>
          <w:sz w:val="24"/>
          <w:szCs w:val="24"/>
          <w:lang w:val="en-US"/>
        </w:rPr>
        <w:t>ilai</w:t>
      </w:r>
      <w:proofErr w:type="spellEnd"/>
      <w:r w:rsidR="00554E37" w:rsidRPr="00B9746C">
        <w:rPr>
          <w:rFonts w:ascii="Bookman Old Style" w:hAnsi="Bookman Old Style" w:cs="Arial"/>
          <w:sz w:val="24"/>
          <w:szCs w:val="24"/>
          <w:lang w:val="en-US"/>
        </w:rPr>
        <w:t xml:space="preserve"> B/C </w:t>
      </w:r>
      <w:proofErr w:type="spellStart"/>
      <w:r w:rsidR="00554E37" w:rsidRPr="00B9746C">
        <w:rPr>
          <w:rFonts w:ascii="Bookman Old Style" w:hAnsi="Bookman Old Style" w:cs="Arial"/>
          <w:sz w:val="24"/>
          <w:szCs w:val="24"/>
          <w:lang w:val="en-US"/>
        </w:rPr>
        <w:t>sebesar</w:t>
      </w:r>
      <w:proofErr w:type="spellEnd"/>
      <w:r w:rsidR="00554E37" w:rsidRPr="00B9746C">
        <w:rPr>
          <w:rFonts w:ascii="Bookman Old Style" w:hAnsi="Bookman Old Style" w:cs="Arial"/>
          <w:sz w:val="24"/>
          <w:szCs w:val="24"/>
          <w:lang w:val="en-US"/>
        </w:rPr>
        <w:t xml:space="preserve"> 0.53 menunjukkan bahwa </w:t>
      </w:r>
      <w:proofErr w:type="spellStart"/>
      <w:r w:rsidR="00554E37" w:rsidRPr="00B9746C">
        <w:rPr>
          <w:rFonts w:ascii="Bookman Old Style" w:hAnsi="Bookman Old Style" w:cs="Arial"/>
          <w:sz w:val="24"/>
          <w:szCs w:val="24"/>
          <w:lang w:val="en-US"/>
        </w:rPr>
        <w:t>setiap</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pengeluaran</w:t>
      </w:r>
      <w:proofErr w:type="spellEnd"/>
      <w:r w:rsidR="00554E37" w:rsidRPr="00B9746C">
        <w:rPr>
          <w:rFonts w:ascii="Bookman Old Style" w:hAnsi="Bookman Old Style" w:cs="Arial"/>
          <w:sz w:val="24"/>
          <w:szCs w:val="24"/>
          <w:lang w:val="en-US"/>
        </w:rPr>
        <w:t xml:space="preserve"> IRT </w:t>
      </w:r>
      <w:proofErr w:type="spellStart"/>
      <w:r w:rsidR="00554E37" w:rsidRPr="00B9746C">
        <w:rPr>
          <w:rFonts w:ascii="Bookman Old Style" w:hAnsi="Bookman Old Style" w:cs="Arial"/>
          <w:sz w:val="24"/>
          <w:szCs w:val="24"/>
          <w:lang w:val="en-US"/>
        </w:rPr>
        <w:t>Maju</w:t>
      </w:r>
      <w:proofErr w:type="spellEnd"/>
      <w:r w:rsidR="00554E37" w:rsidRPr="00B9746C">
        <w:rPr>
          <w:rFonts w:ascii="Bookman Old Style" w:hAnsi="Bookman Old Style" w:cs="Arial"/>
          <w:sz w:val="24"/>
          <w:szCs w:val="24"/>
          <w:lang w:val="en-US"/>
        </w:rPr>
        <w:t xml:space="preserve"> Jaya </w:t>
      </w:r>
      <w:proofErr w:type="spellStart"/>
      <w:r w:rsidR="00554E37" w:rsidRPr="00B9746C">
        <w:rPr>
          <w:rFonts w:ascii="Bookman Old Style" w:hAnsi="Bookman Old Style" w:cs="Arial"/>
          <w:sz w:val="24"/>
          <w:szCs w:val="24"/>
          <w:lang w:val="en-US"/>
        </w:rPr>
        <w:t>sebesar</w:t>
      </w:r>
      <w:proofErr w:type="spellEnd"/>
      <w:r w:rsidR="00554E37" w:rsidRPr="00B9746C">
        <w:rPr>
          <w:rFonts w:ascii="Bookman Old Style" w:hAnsi="Bookman Old Style" w:cs="Arial"/>
          <w:sz w:val="24"/>
          <w:szCs w:val="24"/>
          <w:lang w:val="en-US"/>
        </w:rPr>
        <w:t xml:space="preserve"> 1</w:t>
      </w:r>
      <w:r w:rsidR="004529F7" w:rsidRPr="00B9746C">
        <w:rPr>
          <w:rFonts w:ascii="Bookman Old Style" w:hAnsi="Bookman Old Style" w:cs="Arial"/>
          <w:sz w:val="24"/>
          <w:szCs w:val="24"/>
          <w:lang w:val="en-US"/>
        </w:rPr>
        <w:t xml:space="preserve"> rupiah</w:t>
      </w:r>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dapat</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memberikan</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keuntungan</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sebesar</w:t>
      </w:r>
      <w:proofErr w:type="spellEnd"/>
      <w:r w:rsidR="00554E37" w:rsidRPr="00B9746C">
        <w:rPr>
          <w:rFonts w:ascii="Bookman Old Style" w:hAnsi="Bookman Old Style" w:cs="Arial"/>
          <w:sz w:val="24"/>
          <w:szCs w:val="24"/>
          <w:lang w:val="en-US"/>
        </w:rPr>
        <w:t xml:space="preserve"> </w:t>
      </w:r>
      <w:r w:rsidR="00C93D1F" w:rsidRPr="00B9746C">
        <w:rPr>
          <w:rFonts w:ascii="Bookman Old Style" w:hAnsi="Bookman Old Style" w:cs="Arial"/>
          <w:sz w:val="24"/>
          <w:szCs w:val="24"/>
          <w:lang w:val="en-US"/>
        </w:rPr>
        <w:t>0.</w:t>
      </w:r>
      <w:r w:rsidR="00554E37" w:rsidRPr="00B9746C">
        <w:rPr>
          <w:rFonts w:ascii="Bookman Old Style" w:hAnsi="Bookman Old Style" w:cs="Arial"/>
          <w:sz w:val="24"/>
          <w:szCs w:val="24"/>
          <w:lang w:val="en-US"/>
        </w:rPr>
        <w:t>53</w:t>
      </w:r>
      <w:r w:rsidR="004529F7" w:rsidRPr="00B9746C">
        <w:rPr>
          <w:rFonts w:ascii="Bookman Old Style" w:hAnsi="Bookman Old Style" w:cs="Arial"/>
          <w:sz w:val="24"/>
          <w:szCs w:val="24"/>
          <w:lang w:val="en-US"/>
        </w:rPr>
        <w:t xml:space="preserve"> rupiah. </w:t>
      </w:r>
      <w:proofErr w:type="spellStart"/>
      <w:r w:rsidR="004529F7" w:rsidRPr="00B9746C">
        <w:rPr>
          <w:rFonts w:ascii="Bookman Old Style" w:hAnsi="Bookman Old Style" w:cs="Arial"/>
          <w:sz w:val="24"/>
          <w:szCs w:val="24"/>
          <w:lang w:val="en-US"/>
        </w:rPr>
        <w:t>Jika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pengeluaran</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untuk</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memproduksi</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kerupuk</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samiler</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sebesar</w:t>
      </w:r>
      <w:proofErr w:type="spellEnd"/>
      <w:r w:rsidR="004529F7" w:rsidRPr="00B9746C">
        <w:rPr>
          <w:rFonts w:ascii="Bookman Old Style" w:hAnsi="Bookman Old Style" w:cs="Arial"/>
          <w:sz w:val="24"/>
          <w:szCs w:val="24"/>
          <w:lang w:val="en-US"/>
        </w:rPr>
        <w:t xml:space="preserve"> 1 </w:t>
      </w:r>
      <w:proofErr w:type="spellStart"/>
      <w:r w:rsidR="004529F7" w:rsidRPr="00B9746C">
        <w:rPr>
          <w:rFonts w:ascii="Bookman Old Style" w:hAnsi="Bookman Old Style" w:cs="Arial"/>
          <w:sz w:val="24"/>
          <w:szCs w:val="24"/>
          <w:lang w:val="en-US"/>
        </w:rPr>
        <w:t>juta</w:t>
      </w:r>
      <w:proofErr w:type="spellEnd"/>
      <w:r w:rsidR="004529F7" w:rsidRPr="00B9746C">
        <w:rPr>
          <w:rFonts w:ascii="Bookman Old Style" w:hAnsi="Bookman Old Style" w:cs="Arial"/>
          <w:sz w:val="24"/>
          <w:szCs w:val="24"/>
          <w:lang w:val="en-US"/>
        </w:rPr>
        <w:t xml:space="preserve"> rupiah, </w:t>
      </w:r>
      <w:proofErr w:type="spellStart"/>
      <w:r w:rsidR="004529F7" w:rsidRPr="00B9746C">
        <w:rPr>
          <w:rFonts w:ascii="Bookman Old Style" w:hAnsi="Bookman Old Style" w:cs="Arial"/>
          <w:sz w:val="24"/>
          <w:szCs w:val="24"/>
          <w:lang w:val="en-US"/>
        </w:rPr>
        <w:t>maka</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pemilik</w:t>
      </w:r>
      <w:proofErr w:type="spellEnd"/>
      <w:r w:rsidR="004529F7" w:rsidRPr="00B9746C">
        <w:rPr>
          <w:rFonts w:ascii="Bookman Old Style" w:hAnsi="Bookman Old Style" w:cs="Arial"/>
          <w:sz w:val="24"/>
          <w:szCs w:val="24"/>
          <w:lang w:val="en-US"/>
        </w:rPr>
        <w:t xml:space="preserve"> </w:t>
      </w:r>
      <w:proofErr w:type="spellStart"/>
      <w:proofErr w:type="gramStart"/>
      <w:r w:rsidR="004529F7" w:rsidRPr="00B9746C">
        <w:rPr>
          <w:rFonts w:ascii="Bookman Old Style" w:hAnsi="Bookman Old Style" w:cs="Arial"/>
          <w:sz w:val="24"/>
          <w:szCs w:val="24"/>
          <w:lang w:val="en-US"/>
        </w:rPr>
        <w:t>akan</w:t>
      </w:r>
      <w:proofErr w:type="spellEnd"/>
      <w:proofErr w:type="gram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mendapatkan</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keuntungan</w:t>
      </w:r>
      <w:proofErr w:type="spellEnd"/>
      <w:r w:rsidR="004529F7" w:rsidRPr="00B9746C">
        <w:rPr>
          <w:rFonts w:ascii="Bookman Old Style" w:hAnsi="Bookman Old Style" w:cs="Arial"/>
          <w:sz w:val="24"/>
          <w:szCs w:val="24"/>
          <w:lang w:val="en-US"/>
        </w:rPr>
        <w:t xml:space="preserve"> </w:t>
      </w:r>
      <w:proofErr w:type="spellStart"/>
      <w:r w:rsidR="004529F7" w:rsidRPr="00B9746C">
        <w:rPr>
          <w:rFonts w:ascii="Bookman Old Style" w:hAnsi="Bookman Old Style" w:cs="Arial"/>
          <w:sz w:val="24"/>
          <w:szCs w:val="24"/>
          <w:lang w:val="en-US"/>
        </w:rPr>
        <w:t>sebesar</w:t>
      </w:r>
      <w:proofErr w:type="spellEnd"/>
      <w:r w:rsidR="004529F7" w:rsidRPr="00B9746C">
        <w:rPr>
          <w:rFonts w:ascii="Bookman Old Style" w:hAnsi="Bookman Old Style" w:cs="Arial"/>
          <w:sz w:val="24"/>
          <w:szCs w:val="24"/>
          <w:lang w:val="en-US"/>
        </w:rPr>
        <w:t xml:space="preserve"> 530,000 rupiah.</w:t>
      </w:r>
      <w:r w:rsidR="00AE6747" w:rsidRPr="00B9746C">
        <w:rPr>
          <w:rFonts w:ascii="Bookman Old Style" w:hAnsi="Bookman Old Style" w:cs="Arial"/>
          <w:sz w:val="24"/>
          <w:szCs w:val="24"/>
          <w:lang w:val="en-US"/>
        </w:rPr>
        <w:t xml:space="preserve"> </w:t>
      </w:r>
      <w:proofErr w:type="spellStart"/>
      <w:proofErr w:type="gramStart"/>
      <w:r w:rsidR="00554E37" w:rsidRPr="00B9746C">
        <w:rPr>
          <w:rFonts w:ascii="Bookman Old Style" w:hAnsi="Bookman Old Style" w:cs="Arial"/>
          <w:sz w:val="24"/>
          <w:szCs w:val="24"/>
          <w:lang w:val="en-US"/>
        </w:rPr>
        <w:t>Nilai</w:t>
      </w:r>
      <w:proofErr w:type="spellEnd"/>
      <w:r w:rsidR="00554E37" w:rsidRPr="00B9746C">
        <w:rPr>
          <w:rFonts w:ascii="Bookman Old Style" w:hAnsi="Bookman Old Style" w:cs="Arial"/>
          <w:sz w:val="24"/>
          <w:szCs w:val="24"/>
          <w:lang w:val="en-US"/>
        </w:rPr>
        <w:t xml:space="preserve"> BEP </w:t>
      </w:r>
      <w:proofErr w:type="spellStart"/>
      <w:r w:rsidR="00554E37" w:rsidRPr="00B9746C">
        <w:rPr>
          <w:rFonts w:ascii="Bookman Old Style" w:hAnsi="Bookman Old Style" w:cs="Arial"/>
          <w:sz w:val="24"/>
          <w:szCs w:val="24"/>
          <w:lang w:val="en-US"/>
        </w:rPr>
        <w:t>produk</w:t>
      </w:r>
      <w:proofErr w:type="spellEnd"/>
      <w:r w:rsidR="00554E37" w:rsidRPr="00B9746C">
        <w:rPr>
          <w:rFonts w:ascii="Bookman Old Style" w:hAnsi="Bookman Old Style" w:cs="Arial"/>
          <w:sz w:val="24"/>
          <w:szCs w:val="24"/>
          <w:lang w:val="en-US"/>
        </w:rPr>
        <w:t xml:space="preserve"> </w:t>
      </w:r>
      <w:proofErr w:type="spellStart"/>
      <w:r w:rsidR="00554E37" w:rsidRPr="00B9746C">
        <w:rPr>
          <w:rFonts w:ascii="Bookman Old Style" w:hAnsi="Bookman Old Style" w:cs="Arial"/>
          <w:sz w:val="24"/>
          <w:szCs w:val="24"/>
          <w:lang w:val="en-US"/>
        </w:rPr>
        <w:t>sebesar</w:t>
      </w:r>
      <w:proofErr w:type="spellEnd"/>
      <w:r w:rsidR="00554E37" w:rsidRPr="00B9746C">
        <w:rPr>
          <w:rFonts w:ascii="Bookman Old Style" w:hAnsi="Bookman Old Style" w:cs="Arial"/>
          <w:sz w:val="24"/>
          <w:szCs w:val="24"/>
          <w:lang w:val="en-US"/>
        </w:rPr>
        <w:t xml:space="preserve"> </w:t>
      </w:r>
      <w:r w:rsidR="00554E37" w:rsidRPr="00B9746C">
        <w:rPr>
          <w:rFonts w:ascii="Bookman Old Style" w:eastAsia="Times New Roman" w:hAnsi="Bookman Old Style" w:cs="Arial"/>
          <w:sz w:val="24"/>
          <w:szCs w:val="24"/>
          <w:lang w:val="en-US" w:eastAsia="en-US"/>
        </w:rPr>
        <w:t xml:space="preserve">17,032 PCS, </w:t>
      </w:r>
      <w:proofErr w:type="spellStart"/>
      <w:r w:rsidR="00554E37" w:rsidRPr="00B9746C">
        <w:rPr>
          <w:rFonts w:ascii="Bookman Old Style" w:eastAsia="Times New Roman" w:hAnsi="Bookman Old Style" w:cs="Arial"/>
          <w:sz w:val="24"/>
          <w:szCs w:val="24"/>
          <w:lang w:val="en-US" w:eastAsia="en-US"/>
        </w:rPr>
        <w:t>kondisi</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ini</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sudah</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terlampaui</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karena</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jumlah</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produk</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kerupuk</w:t>
      </w:r>
      <w:proofErr w:type="spellEnd"/>
      <w:r w:rsidR="00554E37" w:rsidRPr="00B9746C">
        <w:rPr>
          <w:rFonts w:ascii="Bookman Old Style" w:eastAsia="Times New Roman" w:hAnsi="Bookman Old Style" w:cs="Arial"/>
          <w:sz w:val="24"/>
          <w:szCs w:val="24"/>
          <w:lang w:val="en-US" w:eastAsia="en-US"/>
        </w:rPr>
        <w:t xml:space="preserve"> </w:t>
      </w:r>
      <w:proofErr w:type="spellStart"/>
      <w:r w:rsidR="00554E37" w:rsidRPr="00B9746C">
        <w:rPr>
          <w:rFonts w:ascii="Bookman Old Style" w:eastAsia="Times New Roman" w:hAnsi="Bookman Old Style" w:cs="Arial"/>
          <w:sz w:val="24"/>
          <w:szCs w:val="24"/>
          <w:lang w:val="en-US" w:eastAsia="en-US"/>
        </w:rPr>
        <w:t>sa</w:t>
      </w:r>
      <w:r>
        <w:rPr>
          <w:rFonts w:ascii="Bookman Old Style" w:eastAsia="Times New Roman" w:hAnsi="Bookman Old Style" w:cs="Arial"/>
          <w:sz w:val="24"/>
          <w:szCs w:val="24"/>
          <w:lang w:val="en-US" w:eastAsia="en-US"/>
        </w:rPr>
        <w:t>miler</w:t>
      </w:r>
      <w:proofErr w:type="spellEnd"/>
      <w:r>
        <w:rPr>
          <w:rFonts w:ascii="Bookman Old Style" w:eastAsia="Times New Roman" w:hAnsi="Bookman Old Style" w:cs="Arial"/>
          <w:sz w:val="24"/>
          <w:szCs w:val="24"/>
          <w:lang w:val="en-US" w:eastAsia="en-US"/>
        </w:rPr>
        <w:t xml:space="preserve"> </w:t>
      </w:r>
      <w:proofErr w:type="spellStart"/>
      <w:r>
        <w:rPr>
          <w:rFonts w:ascii="Bookman Old Style" w:eastAsia="Times New Roman" w:hAnsi="Bookman Old Style" w:cs="Arial"/>
          <w:sz w:val="24"/>
          <w:szCs w:val="24"/>
          <w:lang w:val="en-US" w:eastAsia="en-US"/>
        </w:rPr>
        <w:t>dalam</w:t>
      </w:r>
      <w:proofErr w:type="spellEnd"/>
      <w:r>
        <w:rPr>
          <w:rFonts w:ascii="Bookman Old Style" w:eastAsia="Times New Roman" w:hAnsi="Bookman Old Style" w:cs="Arial"/>
          <w:sz w:val="24"/>
          <w:szCs w:val="24"/>
          <w:lang w:val="en-US" w:eastAsia="en-US"/>
        </w:rPr>
        <w:t xml:space="preserve"> 1 </w:t>
      </w:r>
      <w:proofErr w:type="spellStart"/>
      <w:r>
        <w:rPr>
          <w:rFonts w:ascii="Bookman Old Style" w:eastAsia="Times New Roman" w:hAnsi="Bookman Old Style" w:cs="Arial"/>
          <w:sz w:val="24"/>
          <w:szCs w:val="24"/>
          <w:lang w:val="en-US" w:eastAsia="en-US"/>
        </w:rPr>
        <w:t>bulan</w:t>
      </w:r>
      <w:proofErr w:type="spellEnd"/>
      <w:r>
        <w:rPr>
          <w:rFonts w:ascii="Bookman Old Style" w:eastAsia="Times New Roman" w:hAnsi="Bookman Old Style" w:cs="Arial"/>
          <w:sz w:val="24"/>
          <w:szCs w:val="24"/>
          <w:lang w:val="en-US" w:eastAsia="en-US"/>
        </w:rPr>
        <w:t xml:space="preserve"> </w:t>
      </w:r>
      <w:proofErr w:type="spellStart"/>
      <w:r>
        <w:rPr>
          <w:rFonts w:ascii="Bookman Old Style" w:eastAsia="Times New Roman" w:hAnsi="Bookman Old Style" w:cs="Arial"/>
          <w:sz w:val="24"/>
          <w:szCs w:val="24"/>
          <w:lang w:val="en-US" w:eastAsia="en-US"/>
        </w:rPr>
        <w:t>sebanyak</w:t>
      </w:r>
      <w:proofErr w:type="spellEnd"/>
      <w:r>
        <w:rPr>
          <w:rFonts w:ascii="Bookman Old Style" w:eastAsia="Times New Roman" w:hAnsi="Bookman Old Style" w:cs="Arial"/>
          <w:sz w:val="24"/>
          <w:szCs w:val="24"/>
          <w:lang w:val="en-US" w:eastAsia="en-US"/>
        </w:rPr>
        <w:t xml:space="preserve"> 26</w:t>
      </w:r>
      <w:r>
        <w:rPr>
          <w:rFonts w:ascii="Bookman Old Style" w:eastAsia="Times New Roman" w:hAnsi="Bookman Old Style" w:cs="Arial"/>
          <w:sz w:val="24"/>
          <w:szCs w:val="24"/>
          <w:lang w:eastAsia="en-US"/>
        </w:rPr>
        <w:t>.</w:t>
      </w:r>
      <w:r w:rsidR="00554E37" w:rsidRPr="00B9746C">
        <w:rPr>
          <w:rFonts w:ascii="Bookman Old Style" w:eastAsia="Times New Roman" w:hAnsi="Bookman Old Style" w:cs="Arial"/>
          <w:sz w:val="24"/>
          <w:szCs w:val="24"/>
          <w:lang w:val="en-US" w:eastAsia="en-US"/>
        </w:rPr>
        <w:t>000 PCS.</w:t>
      </w:r>
      <w:proofErr w:type="gramEnd"/>
      <w:r w:rsidR="00554E37" w:rsidRPr="00B9746C">
        <w:rPr>
          <w:rFonts w:ascii="Bookman Old Style" w:eastAsia="Times New Roman" w:hAnsi="Bookman Old Style" w:cs="Arial"/>
          <w:sz w:val="24"/>
          <w:szCs w:val="24"/>
          <w:lang w:val="en-US" w:eastAsia="en-US"/>
        </w:rPr>
        <w:t xml:space="preserve"> </w:t>
      </w:r>
      <w:proofErr w:type="gramStart"/>
      <w:r w:rsidR="00554E37" w:rsidRPr="00B9746C">
        <w:rPr>
          <w:rFonts w:ascii="Bookman Old Style" w:eastAsia="Times New Roman" w:hAnsi="Bookman Old Style" w:cs="Arial"/>
          <w:sz w:val="24"/>
          <w:szCs w:val="24"/>
          <w:lang w:val="en-US" w:eastAsia="en-US"/>
        </w:rPr>
        <w:t>Begitu juga dengan BEP harga, sudah terlampaui, dapat dilihat dalam Tabel 6.</w:t>
      </w:r>
      <w:proofErr w:type="gramEnd"/>
      <w:r w:rsidR="00554E37" w:rsidRPr="00B9746C">
        <w:rPr>
          <w:rFonts w:ascii="Bookman Old Style" w:eastAsia="Times New Roman" w:hAnsi="Bookman Old Style" w:cs="Arial"/>
          <w:sz w:val="24"/>
          <w:szCs w:val="24"/>
          <w:lang w:val="en-US" w:eastAsia="en-US"/>
        </w:rPr>
        <w:t xml:space="preserve"> </w:t>
      </w:r>
    </w:p>
    <w:p w:rsidR="002C301C" w:rsidRDefault="002C301C" w:rsidP="009A12C6">
      <w:pPr>
        <w:spacing w:after="0" w:line="240" w:lineRule="auto"/>
        <w:jc w:val="center"/>
        <w:rPr>
          <w:rFonts w:ascii="Bookman Old Style" w:hAnsi="Bookman Old Style" w:cs="Arial"/>
          <w:sz w:val="24"/>
          <w:szCs w:val="24"/>
        </w:rPr>
      </w:pPr>
    </w:p>
    <w:p w:rsidR="002C301C" w:rsidRDefault="002C301C" w:rsidP="009A12C6">
      <w:pPr>
        <w:spacing w:after="0" w:line="240" w:lineRule="auto"/>
        <w:jc w:val="center"/>
        <w:rPr>
          <w:rFonts w:ascii="Bookman Old Style" w:hAnsi="Bookman Old Style" w:cs="Arial"/>
          <w:sz w:val="24"/>
          <w:szCs w:val="24"/>
        </w:rPr>
      </w:pPr>
    </w:p>
    <w:p w:rsidR="002C301C" w:rsidRDefault="002C301C" w:rsidP="009A12C6">
      <w:pPr>
        <w:spacing w:after="0" w:line="240" w:lineRule="auto"/>
        <w:jc w:val="center"/>
        <w:rPr>
          <w:rFonts w:ascii="Bookman Old Style" w:hAnsi="Bookman Old Style" w:cs="Arial"/>
          <w:sz w:val="24"/>
          <w:szCs w:val="24"/>
        </w:rPr>
      </w:pPr>
    </w:p>
    <w:p w:rsidR="002C301C" w:rsidRDefault="002C301C" w:rsidP="009A12C6">
      <w:pPr>
        <w:spacing w:after="0" w:line="240" w:lineRule="auto"/>
        <w:jc w:val="center"/>
        <w:rPr>
          <w:rFonts w:ascii="Bookman Old Style" w:hAnsi="Bookman Old Style" w:cs="Arial"/>
          <w:sz w:val="24"/>
          <w:szCs w:val="24"/>
        </w:rPr>
      </w:pPr>
    </w:p>
    <w:p w:rsidR="002C301C" w:rsidRDefault="002C301C" w:rsidP="009A12C6">
      <w:pPr>
        <w:spacing w:after="0" w:line="240" w:lineRule="auto"/>
        <w:jc w:val="center"/>
        <w:rPr>
          <w:rFonts w:ascii="Bookman Old Style" w:hAnsi="Bookman Old Style" w:cs="Arial"/>
          <w:sz w:val="24"/>
          <w:szCs w:val="24"/>
        </w:rPr>
      </w:pPr>
    </w:p>
    <w:p w:rsidR="002C301C" w:rsidRDefault="002C301C" w:rsidP="009A12C6">
      <w:pPr>
        <w:spacing w:after="0" w:line="240" w:lineRule="auto"/>
        <w:jc w:val="center"/>
        <w:rPr>
          <w:rFonts w:ascii="Bookman Old Style" w:hAnsi="Bookman Old Style" w:cs="Arial"/>
          <w:sz w:val="24"/>
          <w:szCs w:val="24"/>
        </w:rPr>
      </w:pPr>
    </w:p>
    <w:p w:rsidR="002C301C" w:rsidRDefault="002C301C" w:rsidP="009A12C6">
      <w:pPr>
        <w:spacing w:after="0" w:line="240" w:lineRule="auto"/>
        <w:jc w:val="center"/>
        <w:rPr>
          <w:rFonts w:ascii="Bookman Old Style" w:hAnsi="Bookman Old Style" w:cs="Arial"/>
          <w:sz w:val="24"/>
          <w:szCs w:val="24"/>
        </w:rPr>
      </w:pPr>
    </w:p>
    <w:p w:rsidR="008C0106" w:rsidRPr="0040097A" w:rsidRDefault="008C0106" w:rsidP="009A12C6">
      <w:pPr>
        <w:spacing w:after="0" w:line="240" w:lineRule="auto"/>
        <w:jc w:val="center"/>
        <w:rPr>
          <w:rFonts w:ascii="Bookman Old Style" w:hAnsi="Bookman Old Style" w:cs="Arial"/>
          <w:sz w:val="24"/>
          <w:szCs w:val="24"/>
          <w:lang w:val="en-US"/>
        </w:rPr>
      </w:pPr>
      <w:proofErr w:type="spellStart"/>
      <w:proofErr w:type="gramStart"/>
      <w:r w:rsidRPr="0040097A">
        <w:rPr>
          <w:rFonts w:ascii="Bookman Old Style" w:hAnsi="Bookman Old Style" w:cs="Arial"/>
          <w:sz w:val="24"/>
          <w:szCs w:val="24"/>
          <w:lang w:val="en-US"/>
        </w:rPr>
        <w:lastRenderedPageBreak/>
        <w:t>Tabel</w:t>
      </w:r>
      <w:proofErr w:type="spellEnd"/>
      <w:r w:rsidRPr="0040097A">
        <w:rPr>
          <w:rFonts w:ascii="Bookman Old Style" w:hAnsi="Bookman Old Style" w:cs="Arial"/>
          <w:sz w:val="24"/>
          <w:szCs w:val="24"/>
          <w:lang w:val="en-US"/>
        </w:rPr>
        <w:t xml:space="preserve"> 5.</w:t>
      </w:r>
      <w:bookmarkStart w:id="0" w:name="_GoBack"/>
      <w:bookmarkEnd w:id="0"/>
      <w:proofErr w:type="gramEnd"/>
    </w:p>
    <w:p w:rsidR="008C0106" w:rsidRPr="00B9746C" w:rsidRDefault="008C0106" w:rsidP="009A12C6">
      <w:pPr>
        <w:spacing w:after="0" w:line="240" w:lineRule="auto"/>
        <w:jc w:val="center"/>
        <w:rPr>
          <w:rFonts w:ascii="Bookman Old Style" w:hAnsi="Bookman Old Style" w:cs="Arial"/>
          <w:sz w:val="24"/>
          <w:szCs w:val="24"/>
          <w:lang w:val="en-US"/>
        </w:rPr>
      </w:pPr>
      <w:r w:rsidRPr="00B9746C">
        <w:rPr>
          <w:rFonts w:ascii="Bookman Old Style" w:hAnsi="Bookman Old Style" w:cs="Arial"/>
          <w:sz w:val="24"/>
          <w:szCs w:val="24"/>
          <w:lang w:val="en-US"/>
        </w:rPr>
        <w:t>Total Biaya Tetap Pembuatan Kerupuk Samiler IRT Maju Jaya untuk Satu Bulan Produksi</w:t>
      </w:r>
    </w:p>
    <w:p w:rsidR="004607DD" w:rsidRPr="00B9746C" w:rsidRDefault="004607DD" w:rsidP="009A12C6">
      <w:pPr>
        <w:spacing w:after="0" w:line="240" w:lineRule="auto"/>
        <w:jc w:val="center"/>
        <w:rPr>
          <w:rFonts w:ascii="Bookman Old Style" w:hAnsi="Bookman Old Style" w:cs="Arial"/>
          <w:sz w:val="24"/>
          <w:szCs w:val="24"/>
          <w:lang w:val="en-US"/>
        </w:rPr>
      </w:pPr>
    </w:p>
    <w:tbl>
      <w:tblPr>
        <w:tblpPr w:leftFromText="180" w:rightFromText="180" w:vertAnchor="text" w:tblpX="108" w:tblpY="-30"/>
        <w:tblW w:w="8478" w:type="dxa"/>
        <w:tblLayout w:type="fixed"/>
        <w:tblLook w:val="04A0" w:firstRow="1" w:lastRow="0" w:firstColumn="1" w:lastColumn="0" w:noHBand="0" w:noVBand="1"/>
      </w:tblPr>
      <w:tblGrid>
        <w:gridCol w:w="630"/>
        <w:gridCol w:w="2610"/>
        <w:gridCol w:w="2808"/>
        <w:gridCol w:w="2430"/>
      </w:tblGrid>
      <w:tr w:rsidR="004607DD" w:rsidRPr="00B9746C" w:rsidTr="00281CE0">
        <w:trPr>
          <w:trHeight w:val="290"/>
        </w:trPr>
        <w:tc>
          <w:tcPr>
            <w:tcW w:w="630" w:type="dxa"/>
            <w:tcBorders>
              <w:top w:val="single" w:sz="4" w:space="0" w:color="auto"/>
              <w:bottom w:val="single" w:sz="4" w:space="0" w:color="auto"/>
            </w:tcBorders>
            <w:shd w:val="clear" w:color="auto" w:fill="auto"/>
            <w:noWrap/>
            <w:vAlign w:val="center"/>
            <w:hideMark/>
          </w:tcPr>
          <w:p w:rsidR="004607DD" w:rsidRPr="00B9746C" w:rsidRDefault="004607DD" w:rsidP="00934883">
            <w:pPr>
              <w:spacing w:after="0" w:line="240" w:lineRule="auto"/>
              <w:jc w:val="center"/>
              <w:rPr>
                <w:rFonts w:ascii="Bookman Old Style" w:eastAsia="Times New Roman" w:hAnsi="Bookman Old Style" w:cs="Arial"/>
                <w:b/>
                <w:bCs/>
                <w:color w:val="000000"/>
                <w:sz w:val="24"/>
                <w:szCs w:val="24"/>
              </w:rPr>
            </w:pPr>
            <w:r w:rsidRPr="00B9746C">
              <w:rPr>
                <w:rFonts w:ascii="Bookman Old Style" w:eastAsia="Times New Roman" w:hAnsi="Bookman Old Style" w:cs="Arial"/>
                <w:b/>
                <w:bCs/>
                <w:color w:val="000000"/>
                <w:sz w:val="24"/>
                <w:szCs w:val="24"/>
              </w:rPr>
              <w:t>No.</w:t>
            </w:r>
          </w:p>
        </w:tc>
        <w:tc>
          <w:tcPr>
            <w:tcW w:w="2610" w:type="dxa"/>
            <w:tcBorders>
              <w:top w:val="single" w:sz="4" w:space="0" w:color="auto"/>
              <w:bottom w:val="single" w:sz="4" w:space="0" w:color="auto"/>
            </w:tcBorders>
            <w:shd w:val="clear" w:color="auto" w:fill="auto"/>
            <w:noWrap/>
            <w:vAlign w:val="center"/>
            <w:hideMark/>
          </w:tcPr>
          <w:p w:rsidR="004607DD" w:rsidRPr="00B9746C" w:rsidRDefault="004607DD" w:rsidP="00934883">
            <w:pPr>
              <w:spacing w:after="0" w:line="240" w:lineRule="auto"/>
              <w:jc w:val="center"/>
              <w:rPr>
                <w:rFonts w:ascii="Bookman Old Style" w:eastAsia="Times New Roman" w:hAnsi="Bookman Old Style" w:cs="Arial"/>
                <w:b/>
                <w:bCs/>
                <w:color w:val="000000"/>
                <w:sz w:val="24"/>
                <w:szCs w:val="24"/>
              </w:rPr>
            </w:pPr>
            <w:r w:rsidRPr="00B9746C">
              <w:rPr>
                <w:rFonts w:ascii="Bookman Old Style" w:eastAsia="Times New Roman" w:hAnsi="Bookman Old Style" w:cs="Arial"/>
                <w:b/>
                <w:bCs/>
                <w:color w:val="000000"/>
                <w:sz w:val="24"/>
                <w:szCs w:val="24"/>
              </w:rPr>
              <w:t>Komponen</w:t>
            </w:r>
          </w:p>
        </w:tc>
        <w:tc>
          <w:tcPr>
            <w:tcW w:w="2808" w:type="dxa"/>
            <w:tcBorders>
              <w:top w:val="single" w:sz="4" w:space="0" w:color="auto"/>
              <w:bottom w:val="single" w:sz="4" w:space="0" w:color="auto"/>
            </w:tcBorders>
            <w:shd w:val="clear" w:color="auto" w:fill="auto"/>
            <w:noWrap/>
            <w:vAlign w:val="center"/>
            <w:hideMark/>
          </w:tcPr>
          <w:p w:rsidR="004607DD" w:rsidRPr="00B9746C" w:rsidRDefault="004607DD" w:rsidP="00934883">
            <w:pPr>
              <w:spacing w:after="0" w:line="240" w:lineRule="auto"/>
              <w:jc w:val="center"/>
              <w:rPr>
                <w:rFonts w:ascii="Bookman Old Style" w:eastAsia="Times New Roman" w:hAnsi="Bookman Old Style" w:cs="Arial"/>
                <w:b/>
                <w:bCs/>
                <w:color w:val="000000"/>
                <w:sz w:val="24"/>
                <w:szCs w:val="24"/>
              </w:rPr>
            </w:pPr>
            <w:r w:rsidRPr="00B9746C">
              <w:rPr>
                <w:rFonts w:ascii="Bookman Old Style" w:eastAsia="Times New Roman" w:hAnsi="Bookman Old Style" w:cs="Arial"/>
                <w:b/>
                <w:bCs/>
                <w:color w:val="000000"/>
                <w:sz w:val="24"/>
                <w:szCs w:val="24"/>
              </w:rPr>
              <w:t>Nilai Depresiasi/Produksi (Rp)</w:t>
            </w:r>
          </w:p>
        </w:tc>
        <w:tc>
          <w:tcPr>
            <w:tcW w:w="2430" w:type="dxa"/>
            <w:tcBorders>
              <w:top w:val="single" w:sz="4" w:space="0" w:color="auto"/>
              <w:bottom w:val="single" w:sz="4" w:space="0" w:color="auto"/>
            </w:tcBorders>
          </w:tcPr>
          <w:p w:rsidR="004607DD" w:rsidRPr="00B9746C" w:rsidRDefault="004607DD" w:rsidP="00934883">
            <w:pPr>
              <w:spacing w:after="0" w:line="240" w:lineRule="auto"/>
              <w:jc w:val="center"/>
              <w:rPr>
                <w:rFonts w:ascii="Bookman Old Style" w:eastAsia="Times New Roman" w:hAnsi="Bookman Old Style" w:cs="Arial"/>
                <w:b/>
                <w:bCs/>
                <w:color w:val="000000"/>
                <w:sz w:val="24"/>
                <w:szCs w:val="24"/>
                <w:lang w:val="en-US"/>
              </w:rPr>
            </w:pPr>
            <w:r w:rsidRPr="00B9746C">
              <w:rPr>
                <w:rFonts w:ascii="Bookman Old Style" w:eastAsia="Times New Roman" w:hAnsi="Bookman Old Style" w:cs="Arial"/>
                <w:b/>
                <w:bCs/>
                <w:color w:val="000000"/>
                <w:sz w:val="24"/>
                <w:szCs w:val="24"/>
              </w:rPr>
              <w:t>Total Nilai Depresiasi/</w:t>
            </w:r>
          </w:p>
          <w:p w:rsidR="004607DD" w:rsidRPr="00B9746C" w:rsidRDefault="004607DD" w:rsidP="00934883">
            <w:pPr>
              <w:spacing w:after="0" w:line="240" w:lineRule="auto"/>
              <w:jc w:val="center"/>
              <w:rPr>
                <w:rFonts w:ascii="Bookman Old Style" w:eastAsia="Times New Roman" w:hAnsi="Bookman Old Style" w:cs="Arial"/>
                <w:b/>
                <w:bCs/>
                <w:color w:val="000000"/>
                <w:sz w:val="24"/>
                <w:szCs w:val="24"/>
              </w:rPr>
            </w:pPr>
            <w:r w:rsidRPr="00B9746C">
              <w:rPr>
                <w:rFonts w:ascii="Bookman Old Style" w:eastAsia="Times New Roman" w:hAnsi="Bookman Old Style" w:cs="Arial"/>
                <w:b/>
                <w:bCs/>
                <w:color w:val="000000"/>
                <w:sz w:val="24"/>
                <w:szCs w:val="24"/>
              </w:rPr>
              <w:t>Bulan (Rp)</w:t>
            </w:r>
          </w:p>
        </w:tc>
      </w:tr>
      <w:tr w:rsidR="004607DD" w:rsidRPr="00B9746C" w:rsidTr="00281CE0">
        <w:trPr>
          <w:trHeight w:val="290"/>
        </w:trPr>
        <w:tc>
          <w:tcPr>
            <w:tcW w:w="630" w:type="dxa"/>
            <w:tcBorders>
              <w:top w:val="single" w:sz="4" w:space="0" w:color="auto"/>
            </w:tcBorders>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w:t>
            </w:r>
          </w:p>
        </w:tc>
        <w:tc>
          <w:tcPr>
            <w:tcW w:w="2610" w:type="dxa"/>
            <w:tcBorders>
              <w:top w:val="single" w:sz="4" w:space="0" w:color="auto"/>
            </w:tcBorders>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Pajak Bumi dan Bangunan</w:t>
            </w:r>
          </w:p>
        </w:tc>
        <w:tc>
          <w:tcPr>
            <w:tcW w:w="2808" w:type="dxa"/>
            <w:tcBorders>
              <w:top w:val="single" w:sz="4" w:space="0" w:color="auto"/>
            </w:tcBorders>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481</w:t>
            </w:r>
          </w:p>
        </w:tc>
        <w:tc>
          <w:tcPr>
            <w:tcW w:w="2430" w:type="dxa"/>
            <w:tcBorders>
              <w:top w:val="single" w:sz="4" w:space="0" w:color="auto"/>
            </w:tcBorders>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12,500</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AC</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4,274</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111,111</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Kompor</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3,205</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83,333</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4</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Wajan</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7,212</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187,500</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5</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Etalase</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4,274</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111,111</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6</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rPr>
              <w:t>Pengering Minyak</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4,274</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111,111</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7</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Timbangan elektrik</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1,068</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27,778</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9</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Vacuum Sealer</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3,205</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83,333</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8</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Rak penyimpanan</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3,205</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83,333</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9</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Spatula</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80</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2,083</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10</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Mesin Pompa Air</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962</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25,000</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11</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Lampu TL</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288</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7,500</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12</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Bak Besar</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256</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6,667</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13</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Sutil</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120</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3,125</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14</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Mesin Strapping</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3,205</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83,333</w:t>
            </w:r>
          </w:p>
        </w:tc>
      </w:tr>
      <w:tr w:rsidR="004607DD" w:rsidRPr="00B9746C" w:rsidTr="00281CE0">
        <w:trPr>
          <w:trHeight w:val="290"/>
        </w:trPr>
        <w:tc>
          <w:tcPr>
            <w:tcW w:w="630" w:type="dxa"/>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15</w:t>
            </w:r>
          </w:p>
        </w:tc>
        <w:tc>
          <w:tcPr>
            <w:tcW w:w="2610" w:type="dxa"/>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Tabung Gas LPG</w:t>
            </w:r>
          </w:p>
        </w:tc>
        <w:tc>
          <w:tcPr>
            <w:tcW w:w="2808" w:type="dxa"/>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374</w:t>
            </w:r>
          </w:p>
        </w:tc>
        <w:tc>
          <w:tcPr>
            <w:tcW w:w="2430" w:type="dxa"/>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9,722</w:t>
            </w:r>
          </w:p>
        </w:tc>
      </w:tr>
      <w:tr w:rsidR="004607DD" w:rsidRPr="00B9746C" w:rsidTr="00281CE0">
        <w:trPr>
          <w:trHeight w:val="290"/>
        </w:trPr>
        <w:tc>
          <w:tcPr>
            <w:tcW w:w="630" w:type="dxa"/>
            <w:tcBorders>
              <w:bottom w:val="single" w:sz="4" w:space="0" w:color="auto"/>
            </w:tcBorders>
            <w:shd w:val="clear" w:color="auto" w:fill="auto"/>
            <w:noWrap/>
            <w:vAlign w:val="bottom"/>
            <w:hideMark/>
          </w:tcPr>
          <w:p w:rsidR="004607DD" w:rsidRPr="00B9746C" w:rsidRDefault="004607DD" w:rsidP="00934883">
            <w:pPr>
              <w:spacing w:after="0" w:line="240" w:lineRule="auto"/>
              <w:jc w:val="center"/>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16</w:t>
            </w:r>
          </w:p>
        </w:tc>
        <w:tc>
          <w:tcPr>
            <w:tcW w:w="2610" w:type="dxa"/>
            <w:tcBorders>
              <w:bottom w:val="single" w:sz="4" w:space="0" w:color="auto"/>
            </w:tcBorders>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 xml:space="preserve">Timbangan Dagang </w:t>
            </w:r>
          </w:p>
        </w:tc>
        <w:tc>
          <w:tcPr>
            <w:tcW w:w="2808" w:type="dxa"/>
            <w:tcBorders>
              <w:bottom w:val="single" w:sz="4" w:space="0" w:color="auto"/>
            </w:tcBorders>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1,202</w:t>
            </w:r>
          </w:p>
        </w:tc>
        <w:tc>
          <w:tcPr>
            <w:tcW w:w="2430" w:type="dxa"/>
            <w:tcBorders>
              <w:bottom w:val="single" w:sz="4" w:space="0" w:color="auto"/>
            </w:tcBorders>
            <w:vAlign w:val="bottom"/>
          </w:tcPr>
          <w:p w:rsidR="004607DD" w:rsidRPr="00B9746C" w:rsidRDefault="004607DD" w:rsidP="00934883">
            <w:pPr>
              <w:spacing w:after="0" w:line="240" w:lineRule="auto"/>
              <w:ind w:right="414"/>
              <w:jc w:val="right"/>
              <w:rPr>
                <w:rFonts w:ascii="Bookman Old Style" w:hAnsi="Bookman Old Style" w:cs="Arial"/>
                <w:color w:val="000000"/>
                <w:sz w:val="24"/>
                <w:szCs w:val="24"/>
              </w:rPr>
            </w:pPr>
            <w:r w:rsidRPr="00B9746C">
              <w:rPr>
                <w:rFonts w:ascii="Bookman Old Style" w:hAnsi="Bookman Old Style" w:cs="Arial"/>
                <w:color w:val="000000"/>
                <w:sz w:val="24"/>
                <w:szCs w:val="24"/>
              </w:rPr>
              <w:t>31,250</w:t>
            </w:r>
          </w:p>
        </w:tc>
      </w:tr>
      <w:tr w:rsidR="004607DD" w:rsidRPr="00B9746C" w:rsidTr="00281CE0">
        <w:trPr>
          <w:trHeight w:val="290"/>
        </w:trPr>
        <w:tc>
          <w:tcPr>
            <w:tcW w:w="3240" w:type="dxa"/>
            <w:gridSpan w:val="2"/>
            <w:tcBorders>
              <w:top w:val="single" w:sz="4" w:space="0" w:color="auto"/>
            </w:tcBorders>
            <w:shd w:val="clear" w:color="auto" w:fill="auto"/>
            <w:noWrap/>
            <w:vAlign w:val="bottom"/>
            <w:hideMark/>
          </w:tcPr>
          <w:p w:rsidR="004607DD" w:rsidRPr="00B9746C" w:rsidRDefault="004607DD" w:rsidP="00934883">
            <w:pPr>
              <w:spacing w:after="0" w:line="240" w:lineRule="auto"/>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Total Biaya Tetap</w:t>
            </w:r>
          </w:p>
        </w:tc>
        <w:tc>
          <w:tcPr>
            <w:tcW w:w="2808" w:type="dxa"/>
            <w:tcBorders>
              <w:top w:val="single" w:sz="4" w:space="0" w:color="auto"/>
            </w:tcBorders>
            <w:shd w:val="clear" w:color="auto" w:fill="auto"/>
            <w:noWrap/>
            <w:vAlign w:val="bottom"/>
            <w:hideMark/>
          </w:tcPr>
          <w:p w:rsidR="004607DD" w:rsidRPr="00B9746C" w:rsidRDefault="004607DD" w:rsidP="00934883">
            <w:pPr>
              <w:spacing w:after="0" w:line="240" w:lineRule="auto"/>
              <w:ind w:right="792"/>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37,684</w:t>
            </w:r>
          </w:p>
        </w:tc>
        <w:tc>
          <w:tcPr>
            <w:tcW w:w="2430" w:type="dxa"/>
            <w:tcBorders>
              <w:top w:val="single" w:sz="4" w:space="0" w:color="auto"/>
            </w:tcBorders>
          </w:tcPr>
          <w:p w:rsidR="004607DD" w:rsidRPr="00B9746C" w:rsidRDefault="004607DD" w:rsidP="00934883">
            <w:pPr>
              <w:spacing w:after="0" w:line="240" w:lineRule="auto"/>
              <w:ind w:right="414"/>
              <w:jc w:val="right"/>
              <w:rPr>
                <w:rFonts w:ascii="Bookman Old Style" w:eastAsia="Times New Roman" w:hAnsi="Bookman Old Style" w:cs="Arial"/>
                <w:color w:val="000000"/>
                <w:sz w:val="24"/>
                <w:szCs w:val="24"/>
              </w:rPr>
            </w:pPr>
            <w:r w:rsidRPr="00B9746C">
              <w:rPr>
                <w:rFonts w:ascii="Bookman Old Style" w:eastAsia="Times New Roman" w:hAnsi="Bookman Old Style" w:cs="Arial"/>
                <w:color w:val="000000"/>
                <w:sz w:val="24"/>
                <w:szCs w:val="24"/>
              </w:rPr>
              <w:t>979,792</w:t>
            </w:r>
          </w:p>
        </w:tc>
      </w:tr>
      <w:tr w:rsidR="004607DD" w:rsidRPr="00B9746C" w:rsidTr="00281CE0">
        <w:trPr>
          <w:trHeight w:val="290"/>
        </w:trPr>
        <w:tc>
          <w:tcPr>
            <w:tcW w:w="3240" w:type="dxa"/>
            <w:gridSpan w:val="2"/>
            <w:tcBorders>
              <w:bottom w:val="single" w:sz="4" w:space="0" w:color="auto"/>
            </w:tcBorders>
            <w:shd w:val="clear" w:color="auto" w:fill="auto"/>
            <w:noWrap/>
            <w:vAlign w:val="bottom"/>
          </w:tcPr>
          <w:p w:rsidR="004607DD" w:rsidRPr="00B9746C" w:rsidRDefault="004607DD" w:rsidP="00934883">
            <w:pPr>
              <w:spacing w:after="0" w:line="240" w:lineRule="auto"/>
              <w:rPr>
                <w:rFonts w:ascii="Bookman Old Style" w:eastAsia="Times New Roman" w:hAnsi="Bookman Old Style" w:cs="Arial"/>
                <w:color w:val="000000"/>
                <w:sz w:val="24"/>
                <w:szCs w:val="24"/>
                <w:lang w:val="en-US"/>
              </w:rPr>
            </w:pPr>
            <w:r w:rsidRPr="00B9746C">
              <w:rPr>
                <w:rFonts w:ascii="Bookman Old Style" w:eastAsia="Times New Roman" w:hAnsi="Bookman Old Style" w:cs="Arial"/>
                <w:color w:val="000000"/>
                <w:sz w:val="24"/>
                <w:szCs w:val="24"/>
                <w:lang w:val="en-US"/>
              </w:rPr>
              <w:t>Total Biaya</w:t>
            </w:r>
          </w:p>
        </w:tc>
        <w:tc>
          <w:tcPr>
            <w:tcW w:w="2808" w:type="dxa"/>
            <w:tcBorders>
              <w:bottom w:val="single" w:sz="4" w:space="0" w:color="auto"/>
            </w:tcBorders>
            <w:shd w:val="clear" w:color="auto" w:fill="auto"/>
            <w:noWrap/>
            <w:vAlign w:val="bottom"/>
          </w:tcPr>
          <w:p w:rsidR="004607DD" w:rsidRPr="00B9746C" w:rsidRDefault="004607DD" w:rsidP="00934883">
            <w:pPr>
              <w:spacing w:after="0" w:line="240" w:lineRule="auto"/>
              <w:ind w:right="792"/>
              <w:rPr>
                <w:rFonts w:ascii="Bookman Old Style" w:eastAsia="Times New Roman" w:hAnsi="Bookman Old Style" w:cs="Arial"/>
                <w:color w:val="000000"/>
                <w:sz w:val="24"/>
                <w:szCs w:val="24"/>
                <w:lang w:val="en-US"/>
              </w:rPr>
            </w:pPr>
          </w:p>
        </w:tc>
        <w:tc>
          <w:tcPr>
            <w:tcW w:w="2430" w:type="dxa"/>
            <w:tcBorders>
              <w:bottom w:val="single" w:sz="4" w:space="0" w:color="auto"/>
            </w:tcBorders>
          </w:tcPr>
          <w:p w:rsidR="004607DD" w:rsidRPr="00B9746C" w:rsidRDefault="004607DD" w:rsidP="00934883">
            <w:pPr>
              <w:spacing w:after="0" w:line="240" w:lineRule="auto"/>
              <w:ind w:right="414"/>
              <w:jc w:val="right"/>
              <w:rPr>
                <w:rFonts w:ascii="Bookman Old Style" w:hAnsi="Bookman Old Style" w:cs="Arial"/>
                <w:color w:val="000000"/>
                <w:sz w:val="24"/>
                <w:szCs w:val="24"/>
                <w:lang w:val="en-US"/>
              </w:rPr>
            </w:pPr>
            <w:r w:rsidRPr="00B9746C">
              <w:rPr>
                <w:rFonts w:ascii="Bookman Old Style" w:hAnsi="Bookman Old Style" w:cs="Arial"/>
                <w:color w:val="000000"/>
                <w:sz w:val="24"/>
                <w:szCs w:val="24"/>
                <w:lang w:val="en-US"/>
              </w:rPr>
              <w:t>85,161,368</w:t>
            </w:r>
          </w:p>
        </w:tc>
      </w:tr>
    </w:tbl>
    <w:p w:rsidR="00154F08" w:rsidRPr="00B9746C" w:rsidRDefault="00AE6747" w:rsidP="0060203B">
      <w:pPr>
        <w:spacing w:after="0" w:line="240" w:lineRule="auto"/>
        <w:ind w:firstLine="720"/>
        <w:jc w:val="both"/>
        <w:rPr>
          <w:rFonts w:ascii="Bookman Old Style" w:hAnsi="Bookman Old Style" w:cs="Arial"/>
          <w:sz w:val="24"/>
          <w:szCs w:val="24"/>
          <w:lang w:val="en-US"/>
        </w:rPr>
      </w:pPr>
      <w:proofErr w:type="spellStart"/>
      <w:r w:rsidRPr="00B9746C">
        <w:rPr>
          <w:rFonts w:ascii="Bookman Old Style" w:hAnsi="Bookman Old Style" w:cs="Arial"/>
          <w:sz w:val="24"/>
          <w:szCs w:val="24"/>
          <w:lang w:val="en-US"/>
        </w:rPr>
        <w:t>Jika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dilihat</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dari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nilai</w:t>
      </w:r>
      <w:proofErr w:type="spellEnd"/>
      <w:r w:rsidRPr="00B9746C">
        <w:rPr>
          <w:rFonts w:ascii="Bookman Old Style" w:hAnsi="Bookman Old Style" w:cs="Arial"/>
          <w:sz w:val="24"/>
          <w:szCs w:val="24"/>
          <w:lang w:val="en-US"/>
        </w:rPr>
        <w:t xml:space="preserve"> R/C </w:t>
      </w:r>
      <w:proofErr w:type="spellStart"/>
      <w:r w:rsidRPr="00B9746C">
        <w:rPr>
          <w:rFonts w:ascii="Bookman Old Style" w:hAnsi="Bookman Old Style" w:cs="Arial"/>
          <w:sz w:val="24"/>
          <w:szCs w:val="24"/>
          <w:lang w:val="en-US"/>
        </w:rPr>
        <w:t>dan</w:t>
      </w:r>
      <w:proofErr w:type="spellEnd"/>
      <w:r w:rsidRPr="00B9746C">
        <w:rPr>
          <w:rFonts w:ascii="Bookman Old Style" w:hAnsi="Bookman Old Style" w:cs="Arial"/>
          <w:sz w:val="24"/>
          <w:szCs w:val="24"/>
          <w:lang w:val="en-US"/>
        </w:rPr>
        <w:t xml:space="preserve"> B/C</w:t>
      </w:r>
      <w:proofErr w:type="gramStart"/>
      <w:r w:rsidRPr="00B9746C">
        <w:rPr>
          <w:rFonts w:ascii="Bookman Old Style" w:hAnsi="Bookman Old Style" w:cs="Arial"/>
          <w:sz w:val="24"/>
          <w:szCs w:val="24"/>
          <w:lang w:val="en-US"/>
        </w:rPr>
        <w:t>,  IRT</w:t>
      </w:r>
      <w:proofErr w:type="gram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maju</w:t>
      </w:r>
      <w:proofErr w:type="spellEnd"/>
      <w:r w:rsidRPr="00B9746C">
        <w:rPr>
          <w:rFonts w:ascii="Bookman Old Style" w:hAnsi="Bookman Old Style" w:cs="Arial"/>
          <w:sz w:val="24"/>
          <w:szCs w:val="24"/>
          <w:lang w:val="en-US"/>
        </w:rPr>
        <w:t xml:space="preserve"> Jaya </w:t>
      </w:r>
      <w:proofErr w:type="spellStart"/>
      <w:r w:rsidRPr="00B9746C">
        <w:rPr>
          <w:rFonts w:ascii="Bookman Old Style" w:hAnsi="Bookman Old Style" w:cs="Arial"/>
          <w:sz w:val="24"/>
          <w:szCs w:val="24"/>
          <w:lang w:val="en-US"/>
        </w:rPr>
        <w:t>mendapatkan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keuntungan</w:t>
      </w:r>
      <w:proofErr w:type="spellEnd"/>
      <w:r w:rsidRPr="00B9746C">
        <w:rPr>
          <w:rFonts w:ascii="Bookman Old Style" w:hAnsi="Bookman Old Style" w:cs="Arial"/>
          <w:sz w:val="24"/>
          <w:szCs w:val="24"/>
          <w:lang w:val="en-US"/>
        </w:rPr>
        <w:t xml:space="preserve"> 50% </w:t>
      </w:r>
      <w:proofErr w:type="spellStart"/>
      <w:r w:rsidRPr="00B9746C">
        <w:rPr>
          <w:rFonts w:ascii="Bookman Old Style" w:hAnsi="Bookman Old Style" w:cs="Arial"/>
          <w:sz w:val="24"/>
          <w:szCs w:val="24"/>
          <w:lang w:val="en-US"/>
        </w:rPr>
        <w:t>lebih</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dari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biaya</w:t>
      </w:r>
      <w:proofErr w:type="spellEnd"/>
      <w:r w:rsidRPr="00B9746C">
        <w:rPr>
          <w:rFonts w:ascii="Bookman Old Style" w:hAnsi="Bookman Old Style" w:cs="Arial"/>
          <w:sz w:val="24"/>
          <w:szCs w:val="24"/>
          <w:lang w:val="en-US"/>
        </w:rPr>
        <w:t xml:space="preserve"> yang </w:t>
      </w:r>
      <w:proofErr w:type="spellStart"/>
      <w:r w:rsidRPr="00B9746C">
        <w:rPr>
          <w:rFonts w:ascii="Bookman Old Style" w:hAnsi="Bookman Old Style" w:cs="Arial"/>
          <w:sz w:val="24"/>
          <w:szCs w:val="24"/>
          <w:lang w:val="en-US"/>
        </w:rPr>
        <w:t>diinvestasikan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Kondisi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ini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masih</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bisa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ditingkatkan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dengan</w:t>
      </w:r>
      <w:proofErr w:type="spellEnd"/>
      <w:r w:rsidRPr="00B9746C">
        <w:rPr>
          <w:rFonts w:ascii="Bookman Old Style" w:hAnsi="Bookman Old Style" w:cs="Arial"/>
          <w:sz w:val="24"/>
          <w:szCs w:val="24"/>
          <w:lang w:val="en-US"/>
        </w:rPr>
        <w:t xml:space="preserve"> </w:t>
      </w:r>
      <w:proofErr w:type="spellStart"/>
      <w:proofErr w:type="gramStart"/>
      <w:r w:rsidRPr="00B9746C">
        <w:rPr>
          <w:rFonts w:ascii="Bookman Old Style" w:hAnsi="Bookman Old Style" w:cs="Arial"/>
          <w:sz w:val="24"/>
          <w:szCs w:val="24"/>
          <w:lang w:val="en-US"/>
        </w:rPr>
        <w:t>cara</w:t>
      </w:r>
      <w:proofErr w:type="spellEnd"/>
      <w:proofErr w:type="gram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penghematan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biaya</w:t>
      </w:r>
      <w:proofErr w:type="spellEnd"/>
      <w:r w:rsidRPr="00B9746C">
        <w:rPr>
          <w:rFonts w:ascii="Bookman Old Style" w:hAnsi="Bookman Old Style" w:cs="Arial"/>
          <w:sz w:val="24"/>
          <w:szCs w:val="24"/>
          <w:lang w:val="en-US"/>
        </w:rPr>
        <w:t xml:space="preserve"> yang </w:t>
      </w:r>
      <w:proofErr w:type="spellStart"/>
      <w:r w:rsidRPr="00B9746C">
        <w:rPr>
          <w:rFonts w:ascii="Bookman Old Style" w:hAnsi="Bookman Old Style" w:cs="Arial"/>
          <w:sz w:val="24"/>
          <w:szCs w:val="24"/>
          <w:lang w:val="en-US"/>
        </w:rPr>
        <w:t>dikeluarkan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terutama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dalam</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biaya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variabel</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misal</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dengan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membeli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bahan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kemasan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dalam</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partai</w:t>
      </w:r>
      <w:proofErr w:type="spellEnd"/>
      <w:r w:rsidRPr="00B9746C">
        <w:rPr>
          <w:rFonts w:ascii="Bookman Old Style" w:hAnsi="Bookman Old Style" w:cs="Arial"/>
          <w:sz w:val="24"/>
          <w:szCs w:val="24"/>
          <w:lang w:val="en-US"/>
        </w:rPr>
        <w:t xml:space="preserve"> yang </w:t>
      </w:r>
      <w:proofErr w:type="spellStart"/>
      <w:r w:rsidRPr="00B9746C">
        <w:rPr>
          <w:rFonts w:ascii="Bookman Old Style" w:hAnsi="Bookman Old Style" w:cs="Arial"/>
          <w:sz w:val="24"/>
          <w:szCs w:val="24"/>
          <w:lang w:val="en-US"/>
        </w:rPr>
        <w:t>besar</w:t>
      </w:r>
      <w:proofErr w:type="spellEnd"/>
      <w:r w:rsidRPr="00B9746C">
        <w:rPr>
          <w:rFonts w:ascii="Bookman Old Style" w:hAnsi="Bookman Old Style" w:cs="Arial"/>
          <w:sz w:val="24"/>
          <w:szCs w:val="24"/>
          <w:lang w:val="en-US"/>
        </w:rPr>
        <w:t xml:space="preserve">. </w:t>
      </w:r>
      <w:proofErr w:type="spellStart"/>
      <w:proofErr w:type="gramStart"/>
      <w:r w:rsidRPr="00B9746C">
        <w:rPr>
          <w:rFonts w:ascii="Bookman Old Style" w:hAnsi="Bookman Old Style" w:cs="Arial"/>
          <w:sz w:val="24"/>
          <w:szCs w:val="24"/>
          <w:lang w:val="en-US"/>
        </w:rPr>
        <w:t>Sementara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ini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mereka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membeli</w:t>
      </w:r>
      <w:proofErr w:type="spellEnd"/>
      <w:r w:rsidRPr="00B9746C">
        <w:rPr>
          <w:rFonts w:ascii="Bookman Old Style" w:hAnsi="Bookman Old Style" w:cs="Arial"/>
          <w:sz w:val="24"/>
          <w:szCs w:val="24"/>
          <w:lang w:val="en-US"/>
        </w:rPr>
        <w:t xml:space="preserve"> di </w:t>
      </w:r>
      <w:proofErr w:type="spellStart"/>
      <w:r w:rsidRPr="00B9746C">
        <w:rPr>
          <w:rFonts w:ascii="Bookman Old Style" w:hAnsi="Bookman Old Style" w:cs="Arial"/>
          <w:sz w:val="24"/>
          <w:szCs w:val="24"/>
          <w:lang w:val="en-US"/>
        </w:rPr>
        <w:t>toko</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dekat</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tempat</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produksi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dalam</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jumlah</w:t>
      </w:r>
      <w:proofErr w:type="spellEnd"/>
      <w:r w:rsidRPr="00B9746C">
        <w:rPr>
          <w:rFonts w:ascii="Bookman Old Style" w:hAnsi="Bookman Old Style" w:cs="Arial"/>
          <w:sz w:val="24"/>
          <w:szCs w:val="24"/>
          <w:lang w:val="en-US"/>
        </w:rPr>
        <w:t xml:space="preserve"> yang </w:t>
      </w:r>
      <w:proofErr w:type="spellStart"/>
      <w:r w:rsidRPr="00B9746C">
        <w:rPr>
          <w:rFonts w:ascii="Bookman Old Style" w:hAnsi="Bookman Old Style" w:cs="Arial"/>
          <w:sz w:val="24"/>
          <w:szCs w:val="24"/>
          <w:lang w:val="en-US"/>
        </w:rPr>
        <w:t>tidak</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terlalu</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besar</w:t>
      </w:r>
      <w:proofErr w:type="spellEnd"/>
      <w:r w:rsidRPr="00B9746C">
        <w:rPr>
          <w:rFonts w:ascii="Bookman Old Style" w:hAnsi="Bookman Old Style" w:cs="Arial"/>
          <w:sz w:val="24"/>
          <w:szCs w:val="24"/>
          <w:lang w:val="en-US"/>
        </w:rPr>
        <w:t>.</w:t>
      </w:r>
      <w:proofErr w:type="gramEnd"/>
      <w:r w:rsidRPr="00B9746C">
        <w:rPr>
          <w:rFonts w:ascii="Bookman Old Style" w:hAnsi="Bookman Old Style" w:cs="Arial"/>
          <w:sz w:val="24"/>
          <w:szCs w:val="24"/>
          <w:lang w:val="en-US"/>
        </w:rPr>
        <w:t xml:space="preserve"> </w:t>
      </w:r>
      <w:proofErr w:type="spellStart"/>
      <w:proofErr w:type="gramStart"/>
      <w:r w:rsidRPr="00B9746C">
        <w:rPr>
          <w:rFonts w:ascii="Bookman Old Style" w:hAnsi="Bookman Old Style" w:cs="Arial"/>
          <w:sz w:val="24"/>
          <w:szCs w:val="24"/>
          <w:lang w:val="en-US"/>
        </w:rPr>
        <w:t>Penghematan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juga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bisa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dilakukan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pada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biaya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listrik</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terutama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pada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ruangan-ruangan</w:t>
      </w:r>
      <w:proofErr w:type="spellEnd"/>
      <w:r w:rsidRPr="00B9746C">
        <w:rPr>
          <w:rFonts w:ascii="Bookman Old Style" w:hAnsi="Bookman Old Style" w:cs="Arial"/>
          <w:sz w:val="24"/>
          <w:szCs w:val="24"/>
          <w:lang w:val="en-US"/>
        </w:rPr>
        <w:t xml:space="preserve"> yang </w:t>
      </w:r>
      <w:proofErr w:type="spellStart"/>
      <w:r w:rsidRPr="00B9746C">
        <w:rPr>
          <w:rFonts w:ascii="Bookman Old Style" w:hAnsi="Bookman Old Style" w:cs="Arial"/>
          <w:sz w:val="24"/>
          <w:szCs w:val="24"/>
          <w:lang w:val="en-US"/>
        </w:rPr>
        <w:t>tidak</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membutuhkan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penerangan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pada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siang</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hari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seperti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pada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ruang</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produksi</w:t>
      </w:r>
      <w:proofErr w:type="spellEnd"/>
      <w:r w:rsidRPr="00B9746C">
        <w:rPr>
          <w:rFonts w:ascii="Bookman Old Style" w:hAnsi="Bookman Old Style" w:cs="Arial"/>
          <w:sz w:val="24"/>
          <w:szCs w:val="24"/>
          <w:lang w:val="en-US"/>
        </w:rPr>
        <w:t>.</w:t>
      </w:r>
      <w:proofErr w:type="gramEnd"/>
      <w:r w:rsidRPr="00B9746C">
        <w:rPr>
          <w:rFonts w:ascii="Bookman Old Style" w:hAnsi="Bookman Old Style" w:cs="Arial"/>
          <w:sz w:val="24"/>
          <w:szCs w:val="24"/>
          <w:lang w:val="en-US"/>
        </w:rPr>
        <w:t xml:space="preserve"> </w:t>
      </w:r>
      <w:proofErr w:type="spellStart"/>
      <w:proofErr w:type="gramStart"/>
      <w:r w:rsidRPr="00B9746C">
        <w:rPr>
          <w:rFonts w:ascii="Bookman Old Style" w:hAnsi="Bookman Old Style" w:cs="Arial"/>
          <w:sz w:val="24"/>
          <w:szCs w:val="24"/>
          <w:lang w:val="en-US"/>
        </w:rPr>
        <w:t>Listrik</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sering</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lupa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untuk</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dimatikan</w:t>
      </w:r>
      <w:proofErr w:type="spellEnd"/>
      <w:r w:rsidRPr="00B9746C">
        <w:rPr>
          <w:rFonts w:ascii="Bookman Old Style" w:hAnsi="Bookman Old Style" w:cs="Arial"/>
          <w:sz w:val="24"/>
          <w:szCs w:val="24"/>
          <w:lang w:val="en-US"/>
        </w:rPr>
        <w:t>.</w:t>
      </w:r>
      <w:proofErr w:type="gramEnd"/>
      <w:r w:rsidR="00B9746C" w:rsidRPr="00B9746C">
        <w:rPr>
          <w:rFonts w:ascii="Bookman Old Style" w:hAnsi="Bookman Old Style" w:cs="Arial"/>
          <w:sz w:val="24"/>
          <w:szCs w:val="24"/>
          <w:lang w:val="en-US"/>
        </w:rPr>
        <w:t xml:space="preserve"> </w:t>
      </w:r>
      <w:r w:rsidR="00154F08">
        <w:rPr>
          <w:rFonts w:ascii="Bookman Old Style" w:hAnsi="Bookman Old Style" w:cs="Arial"/>
          <w:sz w:val="24"/>
          <w:szCs w:val="24"/>
          <w:lang w:val="en-US"/>
        </w:rPr>
        <w:t xml:space="preserve"> </w:t>
      </w:r>
      <w:proofErr w:type="spellStart"/>
      <w:proofErr w:type="gramStart"/>
      <w:r w:rsidR="00154F08">
        <w:rPr>
          <w:rFonts w:ascii="Bookman Old Style" w:hAnsi="Bookman Old Style" w:cs="Arial"/>
          <w:sz w:val="24"/>
          <w:szCs w:val="24"/>
          <w:lang w:val="en-US"/>
        </w:rPr>
        <w:t>Hasil</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analisis</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tentang</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kelayakan</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finansial</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pada</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usaha</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kecil</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skala</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rumahtangga</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ini</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sejalan</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dengan</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hasil</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penelitian</w:t>
      </w:r>
      <w:proofErr w:type="spellEnd"/>
      <w:r w:rsidR="00154F08">
        <w:rPr>
          <w:rFonts w:ascii="Bookman Old Style" w:hAnsi="Bookman Old Style" w:cs="Arial"/>
          <w:sz w:val="24"/>
          <w:szCs w:val="24"/>
          <w:lang w:val="en-US"/>
        </w:rPr>
        <w:t xml:space="preserve"> Lestari et.al (2018) </w:t>
      </w:r>
      <w:proofErr w:type="spellStart"/>
      <w:r w:rsidR="00154F08">
        <w:rPr>
          <w:rFonts w:ascii="Bookman Old Style" w:hAnsi="Bookman Old Style" w:cs="Arial"/>
          <w:sz w:val="24"/>
          <w:szCs w:val="24"/>
          <w:lang w:val="en-US"/>
        </w:rPr>
        <w:t>pada</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usaha</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pengolahan</w:t>
      </w:r>
      <w:proofErr w:type="spellEnd"/>
      <w:r w:rsidR="00154F08">
        <w:rPr>
          <w:rFonts w:ascii="Bookman Old Style" w:hAnsi="Bookman Old Style" w:cs="Arial"/>
          <w:sz w:val="24"/>
          <w:szCs w:val="24"/>
          <w:lang w:val="en-US"/>
        </w:rPr>
        <w:t xml:space="preserve"> kopi </w:t>
      </w:r>
      <w:proofErr w:type="spellStart"/>
      <w:r w:rsidR="00154F08">
        <w:rPr>
          <w:rFonts w:ascii="Bookman Old Style" w:hAnsi="Bookman Old Style" w:cs="Arial"/>
          <w:sz w:val="24"/>
          <w:szCs w:val="24"/>
          <w:lang w:val="en-US"/>
        </w:rPr>
        <w:t>lengkuas</w:t>
      </w:r>
      <w:proofErr w:type="spellEnd"/>
      <w:r w:rsidR="00154F08">
        <w:rPr>
          <w:rFonts w:ascii="Bookman Old Style" w:hAnsi="Bookman Old Style" w:cs="Arial"/>
          <w:sz w:val="24"/>
          <w:szCs w:val="24"/>
          <w:lang w:val="en-US"/>
        </w:rPr>
        <w:t xml:space="preserve"> di </w:t>
      </w:r>
      <w:proofErr w:type="spellStart"/>
      <w:r w:rsidR="00154F08">
        <w:rPr>
          <w:rFonts w:ascii="Bookman Old Style" w:hAnsi="Bookman Old Style" w:cs="Arial"/>
          <w:sz w:val="24"/>
          <w:szCs w:val="24"/>
          <w:lang w:val="en-US"/>
        </w:rPr>
        <w:t>Sumenep</w:t>
      </w:r>
      <w:proofErr w:type="spellEnd"/>
      <w:r w:rsidR="00154F08">
        <w:rPr>
          <w:rFonts w:ascii="Bookman Old Style" w:hAnsi="Bookman Old Style" w:cs="Arial"/>
          <w:sz w:val="24"/>
          <w:szCs w:val="24"/>
          <w:lang w:val="en-US"/>
        </w:rPr>
        <w:t xml:space="preserve">, </w:t>
      </w:r>
      <w:proofErr w:type="spellStart"/>
      <w:r w:rsidR="00154F08">
        <w:rPr>
          <w:rFonts w:ascii="Bookman Old Style" w:hAnsi="Bookman Old Style" w:cs="Arial"/>
          <w:sz w:val="24"/>
          <w:szCs w:val="24"/>
          <w:lang w:val="en-US"/>
        </w:rPr>
        <w:t>dan</w:t>
      </w:r>
      <w:proofErr w:type="spellEnd"/>
      <w:r w:rsidR="00154F08">
        <w:rPr>
          <w:rFonts w:ascii="Bookman Old Style" w:hAnsi="Bookman Old Style" w:cs="Arial"/>
          <w:sz w:val="24"/>
          <w:szCs w:val="24"/>
          <w:lang w:val="en-US"/>
        </w:rPr>
        <w:t xml:space="preserve"> </w:t>
      </w:r>
      <w:proofErr w:type="spellStart"/>
      <w:r w:rsidR="0060203B">
        <w:rPr>
          <w:rFonts w:ascii="Bookman Old Style" w:hAnsi="Bookman Old Style" w:cs="Arial"/>
          <w:sz w:val="24"/>
          <w:szCs w:val="24"/>
          <w:lang w:val="en-US"/>
        </w:rPr>
        <w:t>studi</w:t>
      </w:r>
      <w:proofErr w:type="spellEnd"/>
      <w:r w:rsidR="0060203B">
        <w:rPr>
          <w:rFonts w:ascii="Bookman Old Style" w:hAnsi="Bookman Old Style" w:cs="Arial"/>
          <w:sz w:val="24"/>
          <w:szCs w:val="24"/>
          <w:lang w:val="en-US"/>
        </w:rPr>
        <w:t xml:space="preserve"> yang </w:t>
      </w:r>
      <w:proofErr w:type="spellStart"/>
      <w:r w:rsidR="0060203B">
        <w:rPr>
          <w:rFonts w:ascii="Bookman Old Style" w:hAnsi="Bookman Old Style" w:cs="Arial"/>
          <w:sz w:val="24"/>
          <w:szCs w:val="24"/>
          <w:lang w:val="en-US"/>
        </w:rPr>
        <w:t>dilakukan</w:t>
      </w:r>
      <w:proofErr w:type="spellEnd"/>
      <w:r w:rsidR="0060203B">
        <w:rPr>
          <w:rFonts w:ascii="Bookman Old Style" w:hAnsi="Bookman Old Style" w:cs="Arial"/>
          <w:sz w:val="24"/>
          <w:szCs w:val="24"/>
          <w:lang w:val="en-US"/>
        </w:rPr>
        <w:t xml:space="preserve"> </w:t>
      </w:r>
      <w:proofErr w:type="spellStart"/>
      <w:r w:rsidR="0060203B">
        <w:rPr>
          <w:rFonts w:ascii="Bookman Old Style" w:hAnsi="Bookman Old Style" w:cs="Arial"/>
          <w:sz w:val="24"/>
          <w:szCs w:val="24"/>
          <w:lang w:val="en-US"/>
        </w:rPr>
        <w:t>oleh</w:t>
      </w:r>
      <w:proofErr w:type="spellEnd"/>
      <w:r w:rsidR="0060203B">
        <w:rPr>
          <w:rFonts w:ascii="Bookman Old Style" w:hAnsi="Bookman Old Style" w:cs="Arial"/>
          <w:sz w:val="24"/>
          <w:szCs w:val="24"/>
          <w:lang w:val="en-US"/>
        </w:rPr>
        <w:t xml:space="preserve"> Joshi et.al (2017) </w:t>
      </w:r>
      <w:proofErr w:type="spellStart"/>
      <w:r w:rsidR="0060203B">
        <w:rPr>
          <w:rFonts w:ascii="Bookman Old Style" w:hAnsi="Bookman Old Style" w:cs="Arial"/>
          <w:sz w:val="24"/>
          <w:szCs w:val="24"/>
          <w:lang w:val="en-US"/>
        </w:rPr>
        <w:t>pada</w:t>
      </w:r>
      <w:proofErr w:type="spellEnd"/>
      <w:r w:rsidR="0060203B">
        <w:rPr>
          <w:rFonts w:ascii="Bookman Old Style" w:hAnsi="Bookman Old Style" w:cs="Arial"/>
          <w:sz w:val="24"/>
          <w:szCs w:val="24"/>
          <w:lang w:val="en-US"/>
        </w:rPr>
        <w:t xml:space="preserve"> </w:t>
      </w:r>
      <w:proofErr w:type="spellStart"/>
      <w:r w:rsidR="0060203B">
        <w:rPr>
          <w:rFonts w:ascii="Bookman Old Style" w:hAnsi="Bookman Old Style" w:cs="Arial"/>
          <w:sz w:val="24"/>
          <w:szCs w:val="24"/>
          <w:lang w:val="en-US"/>
        </w:rPr>
        <w:t>usahatani</w:t>
      </w:r>
      <w:proofErr w:type="spellEnd"/>
      <w:r w:rsidR="0060203B">
        <w:rPr>
          <w:rFonts w:ascii="Bookman Old Style" w:hAnsi="Bookman Old Style" w:cs="Arial"/>
          <w:sz w:val="24"/>
          <w:szCs w:val="24"/>
          <w:lang w:val="en-US"/>
        </w:rPr>
        <w:t xml:space="preserve"> </w:t>
      </w:r>
      <w:proofErr w:type="spellStart"/>
      <w:r w:rsidR="0060203B">
        <w:rPr>
          <w:rFonts w:ascii="Bookman Old Style" w:hAnsi="Bookman Old Style" w:cs="Arial"/>
          <w:sz w:val="24"/>
          <w:szCs w:val="24"/>
          <w:lang w:val="en-US"/>
        </w:rPr>
        <w:t>padi</w:t>
      </w:r>
      <w:proofErr w:type="spellEnd"/>
      <w:r w:rsidR="0060203B">
        <w:rPr>
          <w:rFonts w:ascii="Bookman Old Style" w:hAnsi="Bookman Old Style" w:cs="Arial"/>
          <w:sz w:val="24"/>
          <w:szCs w:val="24"/>
          <w:lang w:val="en-US"/>
        </w:rPr>
        <w:t xml:space="preserve"> di India.</w:t>
      </w:r>
      <w:proofErr w:type="gramEnd"/>
      <w:r w:rsidR="0060203B">
        <w:rPr>
          <w:rFonts w:ascii="Bookman Old Style" w:hAnsi="Bookman Old Style" w:cs="Arial"/>
          <w:sz w:val="24"/>
          <w:szCs w:val="24"/>
          <w:lang w:val="en-US"/>
        </w:rPr>
        <w:t xml:space="preserve"> </w:t>
      </w:r>
    </w:p>
    <w:p w:rsidR="009A12C6" w:rsidRPr="00B9746C" w:rsidRDefault="009A12C6" w:rsidP="009A12C6">
      <w:pPr>
        <w:spacing w:after="0" w:line="240" w:lineRule="auto"/>
        <w:jc w:val="center"/>
        <w:rPr>
          <w:rFonts w:ascii="Bookman Old Style" w:hAnsi="Bookman Old Style" w:cs="Arial"/>
          <w:sz w:val="24"/>
          <w:szCs w:val="24"/>
          <w:lang w:val="en-US"/>
        </w:rPr>
      </w:pPr>
      <w:proofErr w:type="spellStart"/>
      <w:proofErr w:type="gramStart"/>
      <w:r w:rsidRPr="00B9746C">
        <w:rPr>
          <w:rFonts w:ascii="Bookman Old Style" w:hAnsi="Bookman Old Style" w:cs="Arial"/>
          <w:sz w:val="24"/>
          <w:szCs w:val="24"/>
          <w:lang w:val="en-US"/>
        </w:rPr>
        <w:t>Tabel</w:t>
      </w:r>
      <w:proofErr w:type="spellEnd"/>
      <w:r w:rsidRPr="00B9746C">
        <w:rPr>
          <w:rFonts w:ascii="Bookman Old Style" w:hAnsi="Bookman Old Style" w:cs="Arial"/>
          <w:sz w:val="24"/>
          <w:szCs w:val="24"/>
          <w:lang w:val="en-US"/>
        </w:rPr>
        <w:t xml:space="preserve"> 6.</w:t>
      </w:r>
      <w:proofErr w:type="gramEnd"/>
    </w:p>
    <w:p w:rsidR="00F16D36" w:rsidRPr="00B9746C" w:rsidRDefault="00B26CF8" w:rsidP="000A22C2">
      <w:pPr>
        <w:spacing w:after="0" w:line="240" w:lineRule="auto"/>
        <w:jc w:val="center"/>
        <w:rPr>
          <w:rFonts w:ascii="Bookman Old Style" w:hAnsi="Bookman Old Style" w:cs="Arial"/>
          <w:sz w:val="24"/>
          <w:szCs w:val="24"/>
          <w:lang w:val="en-US"/>
        </w:rPr>
      </w:pPr>
      <w:r w:rsidRPr="00B9746C">
        <w:rPr>
          <w:rFonts w:ascii="Bookman Old Style" w:hAnsi="Bookman Old Style" w:cs="Arial"/>
          <w:sz w:val="24"/>
          <w:szCs w:val="24"/>
          <w:lang w:val="en-US"/>
        </w:rPr>
        <w:t>Kelayakan Finansial</w:t>
      </w:r>
      <w:r w:rsidR="009A12C6" w:rsidRPr="00B9746C">
        <w:rPr>
          <w:rFonts w:ascii="Bookman Old Style" w:hAnsi="Bookman Old Style" w:cs="Arial"/>
          <w:sz w:val="24"/>
          <w:szCs w:val="24"/>
          <w:lang w:val="en-US"/>
        </w:rPr>
        <w:t xml:space="preserve"> Pembuatan Kerupuk Samiler IRT Maju Jaya untuk Satu Bulan Produksi</w:t>
      </w:r>
    </w:p>
    <w:tbl>
      <w:tblPr>
        <w:tblW w:w="8565" w:type="dxa"/>
        <w:tblInd w:w="93" w:type="dxa"/>
        <w:tblLook w:val="04A0" w:firstRow="1" w:lastRow="0" w:firstColumn="1" w:lastColumn="0" w:noHBand="0" w:noVBand="1"/>
      </w:tblPr>
      <w:tblGrid>
        <w:gridCol w:w="825"/>
        <w:gridCol w:w="4950"/>
        <w:gridCol w:w="2790"/>
      </w:tblGrid>
      <w:tr w:rsidR="00CF2CC3" w:rsidRPr="00B9746C" w:rsidTr="00281CE0">
        <w:trPr>
          <w:trHeight w:val="290"/>
        </w:trPr>
        <w:tc>
          <w:tcPr>
            <w:tcW w:w="825" w:type="dxa"/>
            <w:tcBorders>
              <w:top w:val="single" w:sz="4" w:space="0" w:color="auto"/>
              <w:bottom w:val="single" w:sz="4" w:space="0" w:color="auto"/>
            </w:tcBorders>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b/>
                <w:sz w:val="24"/>
                <w:szCs w:val="24"/>
                <w:lang w:val="en-US" w:eastAsia="en-US"/>
              </w:rPr>
            </w:pPr>
            <w:r w:rsidRPr="00B9746C">
              <w:rPr>
                <w:rFonts w:ascii="Bookman Old Style" w:eastAsia="Times New Roman" w:hAnsi="Bookman Old Style" w:cs="Arial"/>
                <w:b/>
                <w:sz w:val="24"/>
                <w:szCs w:val="24"/>
                <w:lang w:val="en-US" w:eastAsia="en-US"/>
              </w:rPr>
              <w:t>No.</w:t>
            </w:r>
          </w:p>
        </w:tc>
        <w:tc>
          <w:tcPr>
            <w:tcW w:w="4950" w:type="dxa"/>
            <w:tcBorders>
              <w:top w:val="single" w:sz="4" w:space="0" w:color="auto"/>
              <w:bottom w:val="single" w:sz="4" w:space="0" w:color="auto"/>
            </w:tcBorders>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b/>
                <w:sz w:val="24"/>
                <w:szCs w:val="24"/>
                <w:lang w:val="en-US" w:eastAsia="en-US"/>
              </w:rPr>
            </w:pPr>
            <w:r w:rsidRPr="00B9746C">
              <w:rPr>
                <w:rFonts w:ascii="Bookman Old Style" w:eastAsia="Times New Roman" w:hAnsi="Bookman Old Style" w:cs="Arial"/>
                <w:b/>
                <w:sz w:val="24"/>
                <w:szCs w:val="24"/>
                <w:lang w:val="en-US" w:eastAsia="en-US"/>
              </w:rPr>
              <w:t>Keterangan</w:t>
            </w:r>
          </w:p>
        </w:tc>
        <w:tc>
          <w:tcPr>
            <w:tcW w:w="2790" w:type="dxa"/>
            <w:tcBorders>
              <w:top w:val="single" w:sz="4" w:space="0" w:color="auto"/>
              <w:bottom w:val="single" w:sz="4" w:space="0" w:color="auto"/>
            </w:tcBorders>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b/>
                <w:sz w:val="24"/>
                <w:szCs w:val="24"/>
                <w:lang w:val="en-US" w:eastAsia="en-US"/>
              </w:rPr>
            </w:pPr>
            <w:r w:rsidRPr="00B9746C">
              <w:rPr>
                <w:rFonts w:ascii="Bookman Old Style" w:eastAsia="Times New Roman" w:hAnsi="Bookman Old Style" w:cs="Arial"/>
                <w:b/>
                <w:sz w:val="24"/>
                <w:szCs w:val="24"/>
                <w:lang w:val="en-US" w:eastAsia="en-US"/>
              </w:rPr>
              <w:t>Jumlah (Rp)</w:t>
            </w:r>
          </w:p>
        </w:tc>
      </w:tr>
      <w:tr w:rsidR="00CF2CC3" w:rsidRPr="00B9746C" w:rsidTr="00281CE0">
        <w:trPr>
          <w:trHeight w:val="290"/>
        </w:trPr>
        <w:tc>
          <w:tcPr>
            <w:tcW w:w="825" w:type="dxa"/>
            <w:tcBorders>
              <w:top w:val="single" w:sz="4" w:space="0" w:color="auto"/>
            </w:tcBorders>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1</w:t>
            </w:r>
          </w:p>
        </w:tc>
        <w:tc>
          <w:tcPr>
            <w:tcW w:w="4950" w:type="dxa"/>
            <w:tcBorders>
              <w:top w:val="single" w:sz="4" w:space="0" w:color="auto"/>
            </w:tcBorders>
            <w:shd w:val="clear" w:color="auto" w:fill="auto"/>
            <w:noWrap/>
            <w:vAlign w:val="bottom"/>
          </w:tcPr>
          <w:p w:rsidR="000A22C2" w:rsidRPr="00B9746C" w:rsidRDefault="000A22C2" w:rsidP="00934883">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Total Biaya (TC)</w:t>
            </w:r>
          </w:p>
        </w:tc>
        <w:tc>
          <w:tcPr>
            <w:tcW w:w="2790" w:type="dxa"/>
            <w:tcBorders>
              <w:top w:val="single" w:sz="4" w:space="0" w:color="auto"/>
            </w:tcBorders>
            <w:shd w:val="clear" w:color="auto" w:fill="auto"/>
            <w:noWrap/>
            <w:vAlign w:val="bottom"/>
          </w:tcPr>
          <w:p w:rsidR="000A22C2" w:rsidRPr="00B9746C" w:rsidRDefault="00CF2CC3" w:rsidP="00934883">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85,161,368</w:t>
            </w:r>
          </w:p>
        </w:tc>
      </w:tr>
      <w:tr w:rsidR="00CF2CC3" w:rsidRPr="00B9746C" w:rsidTr="00281CE0">
        <w:trPr>
          <w:trHeight w:val="290"/>
        </w:trPr>
        <w:tc>
          <w:tcPr>
            <w:tcW w:w="825" w:type="dxa"/>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lastRenderedPageBreak/>
              <w:t>2</w:t>
            </w:r>
          </w:p>
        </w:tc>
        <w:tc>
          <w:tcPr>
            <w:tcW w:w="4950" w:type="dxa"/>
            <w:shd w:val="clear" w:color="auto" w:fill="auto"/>
            <w:noWrap/>
            <w:vAlign w:val="bottom"/>
          </w:tcPr>
          <w:p w:rsidR="000A22C2" w:rsidRPr="00B9746C" w:rsidRDefault="00CF2CC3"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Harga kerupuk samiler (PCS</w:t>
            </w:r>
            <w:r w:rsidR="000A22C2" w:rsidRPr="00B9746C">
              <w:rPr>
                <w:rFonts w:ascii="Bookman Old Style" w:eastAsia="Times New Roman" w:hAnsi="Bookman Old Style" w:cs="Arial"/>
                <w:sz w:val="24"/>
                <w:szCs w:val="24"/>
                <w:lang w:val="en-US" w:eastAsia="en-US"/>
              </w:rPr>
              <w:t>)</w:t>
            </w:r>
          </w:p>
        </w:tc>
        <w:tc>
          <w:tcPr>
            <w:tcW w:w="2790" w:type="dxa"/>
            <w:shd w:val="clear" w:color="auto" w:fill="auto"/>
            <w:noWrap/>
            <w:vAlign w:val="bottom"/>
          </w:tcPr>
          <w:p w:rsidR="000A22C2" w:rsidRPr="00B9746C" w:rsidRDefault="000A22C2" w:rsidP="000A22C2">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5000</w:t>
            </w:r>
          </w:p>
        </w:tc>
      </w:tr>
      <w:tr w:rsidR="00CF2CC3" w:rsidRPr="00B9746C" w:rsidTr="00281CE0">
        <w:trPr>
          <w:trHeight w:val="290"/>
        </w:trPr>
        <w:tc>
          <w:tcPr>
            <w:tcW w:w="825" w:type="dxa"/>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3</w:t>
            </w:r>
          </w:p>
        </w:tc>
        <w:tc>
          <w:tcPr>
            <w:tcW w:w="4950" w:type="dxa"/>
            <w:shd w:val="clear" w:color="auto" w:fill="auto"/>
            <w:noWrap/>
            <w:vAlign w:val="bottom"/>
          </w:tcPr>
          <w:p w:rsidR="000A22C2" w:rsidRPr="00B9746C" w:rsidRDefault="000A22C2"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Produk kerupuk samiler</w:t>
            </w:r>
            <w:r w:rsidR="00CF2CC3" w:rsidRPr="00B9746C">
              <w:rPr>
                <w:rFonts w:ascii="Bookman Old Style" w:eastAsia="Times New Roman" w:hAnsi="Bookman Old Style" w:cs="Arial"/>
                <w:sz w:val="24"/>
                <w:szCs w:val="24"/>
                <w:lang w:val="en-US" w:eastAsia="en-US"/>
              </w:rPr>
              <w:t xml:space="preserve"> per PCS</w:t>
            </w:r>
          </w:p>
        </w:tc>
        <w:tc>
          <w:tcPr>
            <w:tcW w:w="2790" w:type="dxa"/>
            <w:shd w:val="clear" w:color="auto" w:fill="auto"/>
            <w:noWrap/>
            <w:vAlign w:val="bottom"/>
          </w:tcPr>
          <w:p w:rsidR="000A22C2" w:rsidRPr="00B9746C" w:rsidRDefault="00CF2CC3" w:rsidP="000A22C2">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2600</w:t>
            </w:r>
            <w:r w:rsidR="00934883" w:rsidRPr="00B9746C">
              <w:rPr>
                <w:rFonts w:ascii="Bookman Old Style" w:eastAsia="Times New Roman" w:hAnsi="Bookman Old Style" w:cs="Arial"/>
                <w:sz w:val="24"/>
                <w:szCs w:val="24"/>
                <w:lang w:val="en-US" w:eastAsia="en-US"/>
              </w:rPr>
              <w:t>0</w:t>
            </w:r>
          </w:p>
        </w:tc>
      </w:tr>
      <w:tr w:rsidR="00CF2CC3" w:rsidRPr="00B9746C" w:rsidTr="00281CE0">
        <w:trPr>
          <w:trHeight w:val="290"/>
        </w:trPr>
        <w:tc>
          <w:tcPr>
            <w:tcW w:w="825" w:type="dxa"/>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4</w:t>
            </w:r>
          </w:p>
        </w:tc>
        <w:tc>
          <w:tcPr>
            <w:tcW w:w="4950" w:type="dxa"/>
            <w:shd w:val="clear" w:color="auto" w:fill="auto"/>
            <w:noWrap/>
            <w:vAlign w:val="bottom"/>
            <w:hideMark/>
          </w:tcPr>
          <w:p w:rsidR="000A22C2" w:rsidRPr="00B9746C" w:rsidRDefault="000A22C2"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Penerimaan (TR)</w:t>
            </w:r>
          </w:p>
        </w:tc>
        <w:tc>
          <w:tcPr>
            <w:tcW w:w="2790" w:type="dxa"/>
            <w:shd w:val="clear" w:color="auto" w:fill="auto"/>
            <w:noWrap/>
            <w:vAlign w:val="bottom"/>
          </w:tcPr>
          <w:p w:rsidR="000A22C2" w:rsidRPr="00B9746C" w:rsidRDefault="00CF2CC3" w:rsidP="000A22C2">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130,000,000</w:t>
            </w:r>
          </w:p>
        </w:tc>
      </w:tr>
      <w:tr w:rsidR="00CF2CC3" w:rsidRPr="00B9746C" w:rsidTr="00281CE0">
        <w:trPr>
          <w:trHeight w:val="290"/>
        </w:trPr>
        <w:tc>
          <w:tcPr>
            <w:tcW w:w="825" w:type="dxa"/>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5</w:t>
            </w:r>
          </w:p>
        </w:tc>
        <w:tc>
          <w:tcPr>
            <w:tcW w:w="4950" w:type="dxa"/>
            <w:shd w:val="clear" w:color="auto" w:fill="auto"/>
            <w:noWrap/>
            <w:vAlign w:val="bottom"/>
            <w:hideMark/>
          </w:tcPr>
          <w:p w:rsidR="000A22C2" w:rsidRPr="00B9746C" w:rsidRDefault="000A22C2"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Pendapatan</w:t>
            </w:r>
          </w:p>
        </w:tc>
        <w:tc>
          <w:tcPr>
            <w:tcW w:w="2790" w:type="dxa"/>
            <w:shd w:val="clear" w:color="auto" w:fill="auto"/>
            <w:noWrap/>
            <w:vAlign w:val="bottom"/>
          </w:tcPr>
          <w:p w:rsidR="000A22C2" w:rsidRPr="00B9746C" w:rsidRDefault="00CF2CC3" w:rsidP="000A22C2">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44,838,632</w:t>
            </w:r>
          </w:p>
        </w:tc>
      </w:tr>
      <w:tr w:rsidR="00CF2CC3" w:rsidRPr="00B9746C" w:rsidTr="00281CE0">
        <w:trPr>
          <w:trHeight w:val="290"/>
        </w:trPr>
        <w:tc>
          <w:tcPr>
            <w:tcW w:w="825" w:type="dxa"/>
            <w:shd w:val="clear" w:color="auto" w:fill="auto"/>
            <w:noWrap/>
            <w:vAlign w:val="bottom"/>
            <w:hideMark/>
          </w:tcPr>
          <w:p w:rsidR="000A22C2" w:rsidRPr="00B9746C" w:rsidRDefault="000A22C2"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6</w:t>
            </w:r>
          </w:p>
        </w:tc>
        <w:tc>
          <w:tcPr>
            <w:tcW w:w="4950" w:type="dxa"/>
            <w:shd w:val="clear" w:color="auto" w:fill="auto"/>
            <w:noWrap/>
            <w:vAlign w:val="bottom"/>
            <w:hideMark/>
          </w:tcPr>
          <w:p w:rsidR="000A22C2" w:rsidRPr="00B9746C" w:rsidRDefault="000A22C2"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R/C Ratio</w:t>
            </w:r>
          </w:p>
        </w:tc>
        <w:tc>
          <w:tcPr>
            <w:tcW w:w="2790" w:type="dxa"/>
            <w:shd w:val="clear" w:color="auto" w:fill="auto"/>
            <w:noWrap/>
            <w:vAlign w:val="bottom"/>
          </w:tcPr>
          <w:p w:rsidR="000A22C2" w:rsidRPr="00B9746C" w:rsidRDefault="00934883" w:rsidP="000A22C2">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1.</w:t>
            </w:r>
            <w:r w:rsidR="00CF2CC3" w:rsidRPr="00B9746C">
              <w:rPr>
                <w:rFonts w:ascii="Bookman Old Style" w:eastAsia="Times New Roman" w:hAnsi="Bookman Old Style" w:cs="Arial"/>
                <w:sz w:val="24"/>
                <w:szCs w:val="24"/>
                <w:lang w:val="en-US" w:eastAsia="en-US"/>
              </w:rPr>
              <w:t>53</w:t>
            </w:r>
          </w:p>
        </w:tc>
      </w:tr>
      <w:tr w:rsidR="00E90610" w:rsidRPr="00B9746C" w:rsidTr="00281CE0">
        <w:trPr>
          <w:trHeight w:val="290"/>
        </w:trPr>
        <w:tc>
          <w:tcPr>
            <w:tcW w:w="825" w:type="dxa"/>
            <w:shd w:val="clear" w:color="auto" w:fill="auto"/>
            <w:noWrap/>
            <w:vAlign w:val="bottom"/>
          </w:tcPr>
          <w:p w:rsidR="00E90610" w:rsidRPr="00B9746C" w:rsidRDefault="00E90610"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7</w:t>
            </w:r>
          </w:p>
        </w:tc>
        <w:tc>
          <w:tcPr>
            <w:tcW w:w="4950" w:type="dxa"/>
            <w:shd w:val="clear" w:color="auto" w:fill="auto"/>
            <w:noWrap/>
            <w:vAlign w:val="bottom"/>
          </w:tcPr>
          <w:p w:rsidR="00E90610" w:rsidRPr="00B9746C" w:rsidRDefault="00E90610"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B/C Rasio</w:t>
            </w:r>
          </w:p>
        </w:tc>
        <w:tc>
          <w:tcPr>
            <w:tcW w:w="2790" w:type="dxa"/>
            <w:shd w:val="clear" w:color="auto" w:fill="auto"/>
            <w:noWrap/>
            <w:vAlign w:val="bottom"/>
          </w:tcPr>
          <w:p w:rsidR="00E90610" w:rsidRPr="00B9746C" w:rsidRDefault="00934883" w:rsidP="00E90610">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0.</w:t>
            </w:r>
            <w:r w:rsidR="00E90610" w:rsidRPr="00B9746C">
              <w:rPr>
                <w:rFonts w:ascii="Bookman Old Style" w:eastAsia="Times New Roman" w:hAnsi="Bookman Old Style" w:cs="Arial"/>
                <w:sz w:val="24"/>
                <w:szCs w:val="24"/>
                <w:lang w:val="en-US" w:eastAsia="en-US"/>
              </w:rPr>
              <w:t>53</w:t>
            </w:r>
          </w:p>
        </w:tc>
      </w:tr>
      <w:tr w:rsidR="00E90610" w:rsidRPr="00B9746C" w:rsidTr="00281CE0">
        <w:trPr>
          <w:trHeight w:val="290"/>
        </w:trPr>
        <w:tc>
          <w:tcPr>
            <w:tcW w:w="825" w:type="dxa"/>
            <w:shd w:val="clear" w:color="auto" w:fill="auto"/>
            <w:noWrap/>
            <w:vAlign w:val="bottom"/>
          </w:tcPr>
          <w:p w:rsidR="00E90610" w:rsidRPr="00B9746C" w:rsidRDefault="00E90610"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8</w:t>
            </w:r>
          </w:p>
        </w:tc>
        <w:tc>
          <w:tcPr>
            <w:tcW w:w="4950" w:type="dxa"/>
            <w:shd w:val="clear" w:color="auto" w:fill="auto"/>
            <w:noWrap/>
            <w:vAlign w:val="bottom"/>
          </w:tcPr>
          <w:p w:rsidR="00E90610" w:rsidRPr="00B9746C" w:rsidRDefault="00E90610"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BEP Produk</w:t>
            </w:r>
          </w:p>
        </w:tc>
        <w:tc>
          <w:tcPr>
            <w:tcW w:w="2790" w:type="dxa"/>
            <w:shd w:val="clear" w:color="auto" w:fill="auto"/>
            <w:noWrap/>
            <w:vAlign w:val="bottom"/>
          </w:tcPr>
          <w:p w:rsidR="00E90610" w:rsidRPr="00B9746C" w:rsidRDefault="00E90610" w:rsidP="00E90610">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17,032</w:t>
            </w:r>
          </w:p>
        </w:tc>
      </w:tr>
      <w:tr w:rsidR="00E90610" w:rsidRPr="00B9746C" w:rsidTr="00281CE0">
        <w:trPr>
          <w:trHeight w:val="290"/>
        </w:trPr>
        <w:tc>
          <w:tcPr>
            <w:tcW w:w="825" w:type="dxa"/>
            <w:tcBorders>
              <w:bottom w:val="single" w:sz="4" w:space="0" w:color="auto"/>
            </w:tcBorders>
            <w:shd w:val="clear" w:color="auto" w:fill="auto"/>
            <w:noWrap/>
            <w:vAlign w:val="bottom"/>
          </w:tcPr>
          <w:p w:rsidR="00E90610" w:rsidRPr="00B9746C" w:rsidRDefault="00E90610" w:rsidP="000A22C2">
            <w:pPr>
              <w:spacing w:after="0" w:line="240" w:lineRule="auto"/>
              <w:jc w:val="center"/>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9</w:t>
            </w:r>
          </w:p>
        </w:tc>
        <w:tc>
          <w:tcPr>
            <w:tcW w:w="4950" w:type="dxa"/>
            <w:tcBorders>
              <w:bottom w:val="single" w:sz="4" w:space="0" w:color="auto"/>
            </w:tcBorders>
            <w:shd w:val="clear" w:color="auto" w:fill="auto"/>
            <w:noWrap/>
            <w:vAlign w:val="bottom"/>
          </w:tcPr>
          <w:p w:rsidR="00E90610" w:rsidRPr="00B9746C" w:rsidRDefault="00E90610" w:rsidP="000A22C2">
            <w:pPr>
              <w:spacing w:after="0" w:line="240" w:lineRule="auto"/>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BEP Harga</w:t>
            </w:r>
          </w:p>
        </w:tc>
        <w:tc>
          <w:tcPr>
            <w:tcW w:w="2790" w:type="dxa"/>
            <w:tcBorders>
              <w:bottom w:val="single" w:sz="4" w:space="0" w:color="auto"/>
            </w:tcBorders>
            <w:shd w:val="clear" w:color="auto" w:fill="auto"/>
            <w:noWrap/>
            <w:vAlign w:val="bottom"/>
          </w:tcPr>
          <w:p w:rsidR="00E90610" w:rsidRPr="00B9746C" w:rsidRDefault="00E90610" w:rsidP="00E90610">
            <w:pPr>
              <w:spacing w:after="0" w:line="240" w:lineRule="auto"/>
              <w:jc w:val="right"/>
              <w:rPr>
                <w:rFonts w:ascii="Bookman Old Style" w:eastAsia="Times New Roman" w:hAnsi="Bookman Old Style" w:cs="Arial"/>
                <w:sz w:val="24"/>
                <w:szCs w:val="24"/>
                <w:lang w:val="en-US" w:eastAsia="en-US"/>
              </w:rPr>
            </w:pPr>
            <w:r w:rsidRPr="00B9746C">
              <w:rPr>
                <w:rFonts w:ascii="Bookman Old Style" w:eastAsia="Times New Roman" w:hAnsi="Bookman Old Style" w:cs="Arial"/>
                <w:sz w:val="24"/>
                <w:szCs w:val="24"/>
                <w:lang w:val="en-US" w:eastAsia="en-US"/>
              </w:rPr>
              <w:t>3275</w:t>
            </w:r>
          </w:p>
        </w:tc>
      </w:tr>
    </w:tbl>
    <w:p w:rsidR="009B3CAB" w:rsidRPr="00B9746C" w:rsidRDefault="009B3CAB" w:rsidP="00AE6747">
      <w:pPr>
        <w:spacing w:after="0" w:line="240" w:lineRule="auto"/>
        <w:jc w:val="both"/>
        <w:rPr>
          <w:rFonts w:ascii="Bookman Old Style" w:hAnsi="Bookman Old Style" w:cs="Arial"/>
          <w:sz w:val="24"/>
          <w:szCs w:val="24"/>
          <w:lang w:val="en-US"/>
        </w:rPr>
      </w:pPr>
    </w:p>
    <w:p w:rsidR="002B0268" w:rsidRPr="00B9746C" w:rsidRDefault="009B3CAB" w:rsidP="002B0268">
      <w:pPr>
        <w:spacing w:line="240" w:lineRule="auto"/>
        <w:ind w:firstLine="720"/>
        <w:jc w:val="both"/>
        <w:rPr>
          <w:rFonts w:ascii="Bookman Old Style" w:eastAsia="Times New Roman" w:hAnsi="Bookman Old Style" w:cs="Arial"/>
          <w:color w:val="000000"/>
          <w:sz w:val="24"/>
          <w:szCs w:val="24"/>
          <w:lang w:val="en-US" w:eastAsia="en-US"/>
        </w:rPr>
      </w:pPr>
      <w:proofErr w:type="gramStart"/>
      <w:r w:rsidRPr="00B9746C">
        <w:rPr>
          <w:rFonts w:ascii="Bookman Old Style" w:eastAsia="Times New Roman" w:hAnsi="Bookman Old Style" w:cs="Arial"/>
          <w:color w:val="000000"/>
          <w:sz w:val="24"/>
          <w:szCs w:val="24"/>
          <w:lang w:val="en-US" w:eastAsia="en-US"/>
        </w:rPr>
        <w:t>Implikasi dari hasil analisis ini adalah usaha pembuatan kerupuk samiler, merupakan jenis usaha yang layak untuk dikembangkan oleh petani atau ibu rumahtangga untuk mendapatkan tambahan penghasilan.</w:t>
      </w:r>
      <w:proofErr w:type="gramEnd"/>
      <w:r w:rsidRPr="00B9746C">
        <w:rPr>
          <w:rFonts w:ascii="Bookman Old Style" w:eastAsia="Times New Roman" w:hAnsi="Bookman Old Style" w:cs="Arial"/>
          <w:color w:val="000000"/>
          <w:sz w:val="24"/>
          <w:szCs w:val="24"/>
          <w:lang w:val="en-US" w:eastAsia="en-US"/>
        </w:rPr>
        <w:t xml:space="preserve"> </w:t>
      </w:r>
      <w:proofErr w:type="gramStart"/>
      <w:r w:rsidRPr="00B9746C">
        <w:rPr>
          <w:rFonts w:ascii="Bookman Old Style" w:eastAsia="Times New Roman" w:hAnsi="Bookman Old Style" w:cs="Arial"/>
          <w:color w:val="000000"/>
          <w:sz w:val="24"/>
          <w:szCs w:val="24"/>
          <w:lang w:val="en-US" w:eastAsia="en-US"/>
        </w:rPr>
        <w:t xml:space="preserve">Usaha </w:t>
      </w:r>
      <w:proofErr w:type="spellStart"/>
      <w:r w:rsidRPr="00B9746C">
        <w:rPr>
          <w:rFonts w:ascii="Bookman Old Style" w:eastAsia="Times New Roman" w:hAnsi="Bookman Old Style" w:cs="Arial"/>
          <w:color w:val="000000"/>
          <w:sz w:val="24"/>
          <w:szCs w:val="24"/>
          <w:lang w:val="en-US" w:eastAsia="en-US"/>
        </w:rPr>
        <w:t>ini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mudah</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untuk</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dikembangkan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karena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teknologi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pembuatan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produk</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tersebut</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sangat</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sederhana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dan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w:t>
      </w:r>
      <w:r w:rsidR="00AE6747" w:rsidRPr="00B9746C">
        <w:rPr>
          <w:rFonts w:ascii="Bookman Old Style" w:eastAsia="Times New Roman" w:hAnsi="Bookman Old Style" w:cs="Arial"/>
          <w:color w:val="000000"/>
          <w:sz w:val="24"/>
          <w:szCs w:val="24"/>
          <w:lang w:val="en-US" w:eastAsia="en-US"/>
        </w:rPr>
        <w:t>l</w:t>
      </w:r>
      <w:r w:rsidR="00231FE3">
        <w:rPr>
          <w:rFonts w:ascii="Bookman Old Style" w:eastAsia="Times New Roman" w:hAnsi="Bookman Old Style" w:cs="Arial"/>
          <w:color w:val="000000"/>
          <w:sz w:val="24"/>
          <w:szCs w:val="24"/>
          <w:lang w:val="en-US" w:eastAsia="en-US"/>
        </w:rPr>
        <w:t>uang</w:t>
      </w:r>
      <w:proofErr w:type="spellEnd"/>
      <w:r w:rsidR="00231FE3">
        <w:rPr>
          <w:rFonts w:ascii="Bookman Old Style" w:eastAsia="Times New Roman" w:hAnsi="Bookman Old Style" w:cs="Arial"/>
          <w:color w:val="000000"/>
          <w:sz w:val="24"/>
          <w:szCs w:val="24"/>
          <w:lang w:val="en-US" w:eastAsia="en-US"/>
        </w:rPr>
        <w:t xml:space="preserve"> </w:t>
      </w:r>
      <w:proofErr w:type="spellStart"/>
      <w:r w:rsidR="00231FE3">
        <w:rPr>
          <w:rFonts w:ascii="Bookman Old Style" w:eastAsia="Times New Roman" w:hAnsi="Bookman Old Style" w:cs="Arial"/>
          <w:color w:val="000000"/>
          <w:sz w:val="24"/>
          <w:szCs w:val="24"/>
          <w:lang w:val="en-US" w:eastAsia="en-US"/>
        </w:rPr>
        <w:t>pasar</w:t>
      </w:r>
      <w:proofErr w:type="spellEnd"/>
      <w:r w:rsidR="00231FE3">
        <w:rPr>
          <w:rFonts w:ascii="Bookman Old Style" w:eastAsia="Times New Roman" w:hAnsi="Bookman Old Style" w:cs="Arial"/>
          <w:color w:val="000000"/>
          <w:sz w:val="24"/>
          <w:szCs w:val="24"/>
          <w:lang w:val="en-US" w:eastAsia="en-US"/>
        </w:rPr>
        <w:t xml:space="preserve"> </w:t>
      </w:r>
      <w:proofErr w:type="spellStart"/>
      <w:r w:rsidR="00231FE3">
        <w:rPr>
          <w:rFonts w:ascii="Bookman Old Style" w:eastAsia="Times New Roman" w:hAnsi="Bookman Old Style" w:cs="Arial"/>
          <w:color w:val="000000"/>
          <w:sz w:val="24"/>
          <w:szCs w:val="24"/>
          <w:lang w:val="en-US" w:eastAsia="en-US"/>
        </w:rPr>
        <w:t>kerupuk</w:t>
      </w:r>
      <w:proofErr w:type="spellEnd"/>
      <w:r w:rsidR="00231FE3">
        <w:rPr>
          <w:rFonts w:ascii="Bookman Old Style" w:eastAsia="Times New Roman" w:hAnsi="Bookman Old Style" w:cs="Arial"/>
          <w:color w:val="000000"/>
          <w:sz w:val="24"/>
          <w:szCs w:val="24"/>
          <w:lang w:val="en-US" w:eastAsia="en-US"/>
        </w:rPr>
        <w:t xml:space="preserve"> </w:t>
      </w:r>
      <w:proofErr w:type="spellStart"/>
      <w:r w:rsidR="00231FE3">
        <w:rPr>
          <w:rFonts w:ascii="Bookman Old Style" w:eastAsia="Times New Roman" w:hAnsi="Bookman Old Style" w:cs="Arial"/>
          <w:color w:val="000000"/>
          <w:sz w:val="24"/>
          <w:szCs w:val="24"/>
          <w:lang w:val="en-US" w:eastAsia="en-US"/>
        </w:rPr>
        <w:t>sangat</w:t>
      </w:r>
      <w:proofErr w:type="spellEnd"/>
      <w:r w:rsidR="00231FE3">
        <w:rPr>
          <w:rFonts w:ascii="Bookman Old Style" w:eastAsia="Times New Roman" w:hAnsi="Bookman Old Style" w:cs="Arial"/>
          <w:color w:val="000000"/>
          <w:sz w:val="24"/>
          <w:szCs w:val="24"/>
          <w:lang w:val="en-US" w:eastAsia="en-US"/>
        </w:rPr>
        <w:t xml:space="preserve"> </w:t>
      </w:r>
      <w:proofErr w:type="spellStart"/>
      <w:r w:rsidR="00231FE3">
        <w:rPr>
          <w:rFonts w:ascii="Bookman Old Style" w:eastAsia="Times New Roman" w:hAnsi="Bookman Old Style" w:cs="Arial"/>
          <w:color w:val="000000"/>
          <w:sz w:val="24"/>
          <w:szCs w:val="24"/>
          <w:lang w:val="en-US" w:eastAsia="en-US"/>
        </w:rPr>
        <w:t>luas</w:t>
      </w:r>
      <w:proofErr w:type="spellEnd"/>
      <w:r w:rsidR="00231FE3">
        <w:rPr>
          <w:rFonts w:ascii="Bookman Old Style" w:eastAsia="Times New Roman" w:hAnsi="Bookman Old Style" w:cs="Arial"/>
          <w:color w:val="000000"/>
          <w:sz w:val="24"/>
          <w:szCs w:val="24"/>
          <w:lang w:val="en-US" w:eastAsia="en-US"/>
        </w:rPr>
        <w:t>,</w:t>
      </w:r>
      <w:r w:rsidR="00231FE3">
        <w:rPr>
          <w:rFonts w:ascii="Bookman Old Style" w:eastAsia="Times New Roman" w:hAnsi="Bookman Old Style" w:cs="Arial"/>
          <w:color w:val="000000"/>
          <w:sz w:val="24"/>
          <w:szCs w:val="24"/>
          <w:lang w:eastAsia="en-US"/>
        </w:rPr>
        <w:t xml:space="preserve"> </w:t>
      </w:r>
      <w:proofErr w:type="spellStart"/>
      <w:r w:rsidRPr="00B9746C">
        <w:rPr>
          <w:rFonts w:ascii="Bookman Old Style" w:eastAsia="Times New Roman" w:hAnsi="Bookman Old Style" w:cs="Arial"/>
          <w:color w:val="000000"/>
          <w:sz w:val="24"/>
          <w:szCs w:val="24"/>
          <w:lang w:val="en-US" w:eastAsia="en-US"/>
        </w:rPr>
        <w:t>mengingat</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jumlah</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permintaan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kerupuk</w:t>
      </w:r>
      <w:proofErr w:type="spellEnd"/>
      <w:r w:rsidRPr="00B9746C">
        <w:rPr>
          <w:rFonts w:ascii="Bookman Old Style" w:eastAsia="Times New Roman" w:hAnsi="Bookman Old Style" w:cs="Arial"/>
          <w:color w:val="000000"/>
          <w:sz w:val="24"/>
          <w:szCs w:val="24"/>
          <w:lang w:val="en-US" w:eastAsia="en-US"/>
        </w:rPr>
        <w:t xml:space="preserve"> sangat besar, terutama untuk pemasaran di Pulau Jawa.</w:t>
      </w:r>
      <w:proofErr w:type="gramEnd"/>
      <w:r w:rsidRPr="00B9746C">
        <w:rPr>
          <w:rFonts w:ascii="Bookman Old Style" w:eastAsia="Times New Roman" w:hAnsi="Bookman Old Style" w:cs="Arial"/>
          <w:color w:val="000000"/>
          <w:sz w:val="24"/>
          <w:szCs w:val="24"/>
          <w:lang w:val="en-US" w:eastAsia="en-US"/>
        </w:rPr>
        <w:t xml:space="preserve">  </w:t>
      </w:r>
      <w:proofErr w:type="gramStart"/>
      <w:r w:rsidRPr="00B9746C">
        <w:rPr>
          <w:rFonts w:ascii="Bookman Old Style" w:eastAsia="Times New Roman" w:hAnsi="Bookman Old Style" w:cs="Arial"/>
          <w:color w:val="000000"/>
          <w:sz w:val="24"/>
          <w:szCs w:val="24"/>
          <w:lang w:val="en-US" w:eastAsia="en-US"/>
        </w:rPr>
        <w:t xml:space="preserve">Pemerintah daerah Mojokerto, dapat membantu </w:t>
      </w:r>
      <w:proofErr w:type="spellStart"/>
      <w:r w:rsidRPr="00B9746C">
        <w:rPr>
          <w:rFonts w:ascii="Bookman Old Style" w:eastAsia="Times New Roman" w:hAnsi="Bookman Old Style" w:cs="Arial"/>
          <w:color w:val="000000"/>
          <w:sz w:val="24"/>
          <w:szCs w:val="24"/>
          <w:lang w:val="en-US" w:eastAsia="en-US"/>
        </w:rPr>
        <w:t>pengembangan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usaha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pembuatan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kerupuk</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samiler</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karena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berdasarkan</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penilaian</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kelayakan</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finansialnya</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usaha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tersebut</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berpotensi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untuk</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dijadikan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sebagai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salah</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satu</w:t>
      </w:r>
      <w:proofErr w:type="spellEnd"/>
      <w:r w:rsidR="00AE6747" w:rsidRPr="00B9746C">
        <w:rPr>
          <w:rFonts w:ascii="Bookman Old Style" w:eastAsia="Times New Roman" w:hAnsi="Bookman Old Style" w:cs="Arial"/>
          <w:color w:val="000000"/>
          <w:sz w:val="24"/>
          <w:szCs w:val="24"/>
          <w:lang w:val="en-US" w:eastAsia="en-US"/>
        </w:rPr>
        <w:t xml:space="preserve"> </w:t>
      </w:r>
      <w:proofErr w:type="spellStart"/>
      <w:r w:rsidR="00AE6747" w:rsidRPr="00B9746C">
        <w:rPr>
          <w:rFonts w:ascii="Bookman Old Style" w:eastAsia="Times New Roman" w:hAnsi="Bookman Old Style" w:cs="Arial"/>
          <w:color w:val="000000"/>
          <w:sz w:val="24"/>
          <w:szCs w:val="24"/>
          <w:lang w:val="en-US" w:eastAsia="en-US"/>
        </w:rPr>
        <w:t>sumber</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perekonomian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masyarakat</w:t>
      </w:r>
      <w:proofErr w:type="spellEnd"/>
      <w:r w:rsidRPr="00B9746C">
        <w:rPr>
          <w:rFonts w:ascii="Bookman Old Style" w:eastAsia="Times New Roman" w:hAnsi="Bookman Old Style" w:cs="Arial"/>
          <w:color w:val="000000"/>
          <w:sz w:val="24"/>
          <w:szCs w:val="24"/>
          <w:lang w:val="en-US" w:eastAsia="en-US"/>
        </w:rPr>
        <w:t xml:space="preserve"> di </w:t>
      </w:r>
      <w:proofErr w:type="spellStart"/>
      <w:r w:rsidRPr="00B9746C">
        <w:rPr>
          <w:rFonts w:ascii="Bookman Old Style" w:eastAsia="Times New Roman" w:hAnsi="Bookman Old Style" w:cs="Arial"/>
          <w:color w:val="000000"/>
          <w:sz w:val="24"/>
          <w:szCs w:val="24"/>
          <w:lang w:val="en-US" w:eastAsia="en-US"/>
        </w:rPr>
        <w:t>daerah</w:t>
      </w:r>
      <w:proofErr w:type="spellEnd"/>
      <w:r w:rsidRPr="00B9746C">
        <w:rPr>
          <w:rFonts w:ascii="Bookman Old Style" w:eastAsia="Times New Roman" w:hAnsi="Bookman Old Style" w:cs="Arial"/>
          <w:color w:val="000000"/>
          <w:sz w:val="24"/>
          <w:szCs w:val="24"/>
          <w:lang w:val="en-US" w:eastAsia="en-US"/>
        </w:rPr>
        <w:t xml:space="preserve"> tersebut.</w:t>
      </w:r>
      <w:proofErr w:type="gramEnd"/>
      <w:r w:rsidRPr="00B9746C">
        <w:rPr>
          <w:rFonts w:ascii="Bookman Old Style" w:eastAsia="Times New Roman" w:hAnsi="Bookman Old Style" w:cs="Arial"/>
          <w:color w:val="000000"/>
          <w:sz w:val="24"/>
          <w:szCs w:val="24"/>
          <w:lang w:val="en-US" w:eastAsia="en-US"/>
        </w:rPr>
        <w:t xml:space="preserve"> </w:t>
      </w:r>
      <w:proofErr w:type="gramStart"/>
      <w:r w:rsidRPr="00B9746C">
        <w:rPr>
          <w:rFonts w:ascii="Bookman Old Style" w:eastAsia="Times New Roman" w:hAnsi="Bookman Old Style" w:cs="Arial"/>
          <w:color w:val="000000"/>
          <w:sz w:val="24"/>
          <w:szCs w:val="24"/>
          <w:lang w:val="en-US" w:eastAsia="en-US"/>
        </w:rPr>
        <w:t xml:space="preserve">Menurut penjelasan dari pemilik usaha </w:t>
      </w:r>
      <w:proofErr w:type="spellStart"/>
      <w:r w:rsidRPr="00B9746C">
        <w:rPr>
          <w:rFonts w:ascii="Bookman Old Style" w:eastAsia="Times New Roman" w:hAnsi="Bookman Old Style" w:cs="Arial"/>
          <w:color w:val="000000"/>
          <w:sz w:val="24"/>
          <w:szCs w:val="24"/>
          <w:lang w:val="en-US" w:eastAsia="en-US"/>
        </w:rPr>
        <w:t>kerupuk</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samiler</w:t>
      </w:r>
      <w:proofErr w:type="spellEnd"/>
      <w:r w:rsidRPr="00B9746C">
        <w:rPr>
          <w:rFonts w:ascii="Bookman Old Style" w:eastAsia="Times New Roman" w:hAnsi="Bookman Old Style" w:cs="Arial"/>
          <w:color w:val="000000"/>
          <w:sz w:val="24"/>
          <w:szCs w:val="24"/>
          <w:lang w:val="en-US" w:eastAsia="en-US"/>
        </w:rPr>
        <w:t xml:space="preserve"> IRT </w:t>
      </w:r>
      <w:proofErr w:type="spellStart"/>
      <w:r w:rsidRPr="00B9746C">
        <w:rPr>
          <w:rFonts w:ascii="Bookman Old Style" w:eastAsia="Times New Roman" w:hAnsi="Bookman Old Style" w:cs="Arial"/>
          <w:color w:val="000000"/>
          <w:sz w:val="24"/>
          <w:szCs w:val="24"/>
          <w:lang w:val="en-US" w:eastAsia="en-US"/>
        </w:rPr>
        <w:t>Maju</w:t>
      </w:r>
      <w:proofErr w:type="spellEnd"/>
      <w:r w:rsidRPr="00B9746C">
        <w:rPr>
          <w:rFonts w:ascii="Bookman Old Style" w:eastAsia="Times New Roman" w:hAnsi="Bookman Old Style" w:cs="Arial"/>
          <w:color w:val="000000"/>
          <w:sz w:val="24"/>
          <w:szCs w:val="24"/>
          <w:lang w:val="en-US" w:eastAsia="en-US"/>
        </w:rPr>
        <w:t xml:space="preserve"> Jaya, </w:t>
      </w:r>
      <w:proofErr w:type="spellStart"/>
      <w:r w:rsidR="00316BB8" w:rsidRPr="00B9746C">
        <w:rPr>
          <w:rFonts w:ascii="Bookman Old Style" w:eastAsia="Times New Roman" w:hAnsi="Bookman Old Style" w:cs="Arial"/>
          <w:color w:val="000000"/>
          <w:sz w:val="24"/>
          <w:szCs w:val="24"/>
          <w:lang w:val="en-US" w:eastAsia="en-US"/>
        </w:rPr>
        <w:t>usaha</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ini</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belum</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pernah</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mendapatkan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pembinaan</w:t>
      </w:r>
      <w:proofErr w:type="spellEnd"/>
      <w:r w:rsidRPr="00B9746C">
        <w:rPr>
          <w:rFonts w:ascii="Bookman Old Style" w:eastAsia="Times New Roman" w:hAnsi="Bookman Old Style" w:cs="Arial"/>
          <w:color w:val="000000"/>
          <w:sz w:val="24"/>
          <w:szCs w:val="24"/>
          <w:lang w:val="en-US" w:eastAsia="en-US"/>
        </w:rPr>
        <w:t xml:space="preserve"> atau pendampingan dari Dinas Perindustrian atau UMKM setempat.</w:t>
      </w:r>
      <w:proofErr w:type="gramEnd"/>
      <w:r w:rsidRPr="00B9746C">
        <w:rPr>
          <w:rFonts w:ascii="Bookman Old Style" w:eastAsia="Times New Roman" w:hAnsi="Bookman Old Style" w:cs="Arial"/>
          <w:color w:val="000000"/>
          <w:sz w:val="24"/>
          <w:szCs w:val="24"/>
          <w:lang w:val="en-US" w:eastAsia="en-US"/>
        </w:rPr>
        <w:t xml:space="preserve"> </w:t>
      </w:r>
      <w:proofErr w:type="spellStart"/>
      <w:proofErr w:type="gramStart"/>
      <w:r w:rsidR="00316BB8" w:rsidRPr="00B9746C">
        <w:rPr>
          <w:rFonts w:ascii="Bookman Old Style" w:eastAsia="Times New Roman" w:hAnsi="Bookman Old Style" w:cs="Arial"/>
          <w:color w:val="000000"/>
          <w:sz w:val="24"/>
          <w:szCs w:val="24"/>
          <w:lang w:val="en-US" w:eastAsia="en-US"/>
        </w:rPr>
        <w:t>Peran</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Dinas</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Perindustrian</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FB6B1F" w:rsidRPr="00B9746C">
        <w:rPr>
          <w:rFonts w:ascii="Bookman Old Style" w:eastAsia="Times New Roman" w:hAnsi="Bookman Old Style" w:cs="Arial"/>
          <w:color w:val="000000"/>
          <w:sz w:val="24"/>
          <w:szCs w:val="24"/>
          <w:lang w:val="en-US" w:eastAsia="en-US"/>
        </w:rPr>
        <w:t>dan</w:t>
      </w:r>
      <w:proofErr w:type="spellEnd"/>
      <w:r w:rsidR="00FB6B1F" w:rsidRPr="00B9746C">
        <w:rPr>
          <w:rFonts w:ascii="Bookman Old Style" w:eastAsia="Times New Roman" w:hAnsi="Bookman Old Style" w:cs="Arial"/>
          <w:color w:val="000000"/>
          <w:sz w:val="24"/>
          <w:szCs w:val="24"/>
          <w:lang w:val="en-US" w:eastAsia="en-US"/>
        </w:rPr>
        <w:t xml:space="preserve"> UMKM </w:t>
      </w:r>
      <w:proofErr w:type="spellStart"/>
      <w:r w:rsidR="00316BB8" w:rsidRPr="00B9746C">
        <w:rPr>
          <w:rFonts w:ascii="Bookman Old Style" w:eastAsia="Times New Roman" w:hAnsi="Bookman Old Style" w:cs="Arial"/>
          <w:color w:val="000000"/>
          <w:sz w:val="24"/>
          <w:szCs w:val="24"/>
          <w:lang w:val="en-US" w:eastAsia="en-US"/>
        </w:rPr>
        <w:t>dapat</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dilakukan</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dalam</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beberapa</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aspek</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316BB8" w:rsidRPr="00B9746C">
        <w:rPr>
          <w:rFonts w:ascii="Bookman Old Style" w:eastAsia="Times New Roman" w:hAnsi="Bookman Old Style" w:cs="Arial"/>
          <w:color w:val="000000"/>
          <w:sz w:val="24"/>
          <w:szCs w:val="24"/>
          <w:lang w:val="en-US" w:eastAsia="en-US"/>
        </w:rPr>
        <w:t>diantaranya</w:t>
      </w:r>
      <w:proofErr w:type="spellEnd"/>
      <w:r w:rsidR="00316BB8" w:rsidRPr="00B9746C">
        <w:rPr>
          <w:rFonts w:ascii="Bookman Old Style" w:eastAsia="Times New Roman" w:hAnsi="Bookman Old Style" w:cs="Arial"/>
          <w:color w:val="000000"/>
          <w:sz w:val="24"/>
          <w:szCs w:val="24"/>
          <w:lang w:val="en-US" w:eastAsia="en-US"/>
        </w:rPr>
        <w:t xml:space="preserve"> </w:t>
      </w:r>
      <w:proofErr w:type="spellStart"/>
      <w:r w:rsidR="00535BF2" w:rsidRPr="00B9746C">
        <w:rPr>
          <w:rFonts w:ascii="Bookman Old Style" w:eastAsia="Times New Roman" w:hAnsi="Bookman Old Style" w:cs="Arial"/>
          <w:color w:val="000000"/>
          <w:sz w:val="24"/>
          <w:szCs w:val="24"/>
          <w:lang w:val="en-US" w:eastAsia="en-US"/>
        </w:rPr>
        <w:t>pendampingan</w:t>
      </w:r>
      <w:proofErr w:type="spellEnd"/>
      <w:r w:rsidR="00535BF2" w:rsidRPr="00B9746C">
        <w:rPr>
          <w:rFonts w:ascii="Bookman Old Style" w:eastAsia="Times New Roman" w:hAnsi="Bookman Old Style" w:cs="Arial"/>
          <w:color w:val="000000"/>
          <w:sz w:val="24"/>
          <w:szCs w:val="24"/>
          <w:lang w:val="en-US" w:eastAsia="en-US"/>
        </w:rPr>
        <w:t xml:space="preserve"> </w:t>
      </w:r>
      <w:proofErr w:type="spellStart"/>
      <w:r w:rsidR="00535BF2" w:rsidRPr="00B9746C">
        <w:rPr>
          <w:rFonts w:ascii="Bookman Old Style" w:eastAsia="Times New Roman" w:hAnsi="Bookman Old Style" w:cs="Arial"/>
          <w:color w:val="000000"/>
          <w:sz w:val="24"/>
          <w:szCs w:val="24"/>
          <w:lang w:val="en-US" w:eastAsia="en-US"/>
        </w:rPr>
        <w:t>diversifikasi</w:t>
      </w:r>
      <w:proofErr w:type="spellEnd"/>
      <w:r w:rsidR="00535BF2" w:rsidRPr="00B9746C">
        <w:rPr>
          <w:rFonts w:ascii="Bookman Old Style" w:eastAsia="Times New Roman" w:hAnsi="Bookman Old Style" w:cs="Arial"/>
          <w:color w:val="000000"/>
          <w:sz w:val="24"/>
          <w:szCs w:val="24"/>
          <w:lang w:val="en-US" w:eastAsia="en-US"/>
        </w:rPr>
        <w:t xml:space="preserve"> </w:t>
      </w:r>
      <w:proofErr w:type="spellStart"/>
      <w:r w:rsidR="00535BF2" w:rsidRPr="00B9746C">
        <w:rPr>
          <w:rFonts w:ascii="Bookman Old Style" w:eastAsia="Times New Roman" w:hAnsi="Bookman Old Style" w:cs="Arial"/>
          <w:color w:val="000000"/>
          <w:sz w:val="24"/>
          <w:szCs w:val="24"/>
          <w:lang w:val="en-US" w:eastAsia="en-US"/>
        </w:rPr>
        <w:t>kemasan</w:t>
      </w:r>
      <w:proofErr w:type="spellEnd"/>
      <w:r w:rsidR="00535BF2" w:rsidRPr="00B9746C">
        <w:rPr>
          <w:rFonts w:ascii="Bookman Old Style" w:eastAsia="Times New Roman" w:hAnsi="Bookman Old Style" w:cs="Arial"/>
          <w:color w:val="000000"/>
          <w:sz w:val="24"/>
          <w:szCs w:val="24"/>
          <w:lang w:val="en-US" w:eastAsia="en-US"/>
        </w:rPr>
        <w:t xml:space="preserve">, </w:t>
      </w:r>
      <w:proofErr w:type="spellStart"/>
      <w:r w:rsidR="00535BF2" w:rsidRPr="00B9746C">
        <w:rPr>
          <w:rFonts w:ascii="Bookman Old Style" w:eastAsia="Times New Roman" w:hAnsi="Bookman Old Style" w:cs="Arial"/>
          <w:color w:val="000000"/>
          <w:sz w:val="24"/>
          <w:szCs w:val="24"/>
          <w:lang w:val="en-US" w:eastAsia="en-US"/>
        </w:rPr>
        <w:t>bantuan</w:t>
      </w:r>
      <w:proofErr w:type="spellEnd"/>
      <w:r w:rsidR="00535BF2" w:rsidRPr="00B9746C">
        <w:rPr>
          <w:rFonts w:ascii="Bookman Old Style" w:eastAsia="Times New Roman" w:hAnsi="Bookman Old Style" w:cs="Arial"/>
          <w:color w:val="000000"/>
          <w:sz w:val="24"/>
          <w:szCs w:val="24"/>
          <w:lang w:val="en-US" w:eastAsia="en-US"/>
        </w:rPr>
        <w:t xml:space="preserve"> </w:t>
      </w:r>
      <w:proofErr w:type="spellStart"/>
      <w:r w:rsidR="00535BF2" w:rsidRPr="00B9746C">
        <w:rPr>
          <w:rFonts w:ascii="Bookman Old Style" w:eastAsia="Times New Roman" w:hAnsi="Bookman Old Style" w:cs="Arial"/>
          <w:color w:val="000000"/>
          <w:sz w:val="24"/>
          <w:szCs w:val="24"/>
          <w:lang w:val="en-US" w:eastAsia="en-US"/>
        </w:rPr>
        <w:t>perluasan</w:t>
      </w:r>
      <w:proofErr w:type="spellEnd"/>
      <w:r w:rsidR="00535BF2" w:rsidRPr="00B9746C">
        <w:rPr>
          <w:rFonts w:ascii="Bookman Old Style" w:eastAsia="Times New Roman" w:hAnsi="Bookman Old Style" w:cs="Arial"/>
          <w:color w:val="000000"/>
          <w:sz w:val="24"/>
          <w:szCs w:val="24"/>
          <w:lang w:val="en-US" w:eastAsia="en-US"/>
        </w:rPr>
        <w:t xml:space="preserve"> </w:t>
      </w:r>
      <w:proofErr w:type="spellStart"/>
      <w:r w:rsidR="00535BF2" w:rsidRPr="00B9746C">
        <w:rPr>
          <w:rFonts w:ascii="Bookman Old Style" w:eastAsia="Times New Roman" w:hAnsi="Bookman Old Style" w:cs="Arial"/>
          <w:color w:val="000000"/>
          <w:sz w:val="24"/>
          <w:szCs w:val="24"/>
          <w:lang w:val="en-US" w:eastAsia="en-US"/>
        </w:rPr>
        <w:t>jaringan</w:t>
      </w:r>
      <w:proofErr w:type="spellEnd"/>
      <w:r w:rsidR="00535BF2" w:rsidRPr="00B9746C">
        <w:rPr>
          <w:rFonts w:ascii="Bookman Old Style" w:eastAsia="Times New Roman" w:hAnsi="Bookman Old Style" w:cs="Arial"/>
          <w:color w:val="000000"/>
          <w:sz w:val="24"/>
          <w:szCs w:val="24"/>
          <w:lang w:val="en-US" w:eastAsia="en-US"/>
        </w:rPr>
        <w:t xml:space="preserve"> pemasaran, dan pemberian kredit dengan suku Bunga rendah.</w:t>
      </w:r>
      <w:proofErr w:type="gramEnd"/>
      <w:r w:rsidR="00535BF2" w:rsidRPr="00B9746C">
        <w:rPr>
          <w:rFonts w:ascii="Bookman Old Style" w:eastAsia="Times New Roman" w:hAnsi="Bookman Old Style" w:cs="Arial"/>
          <w:color w:val="000000"/>
          <w:sz w:val="24"/>
          <w:szCs w:val="24"/>
          <w:lang w:val="en-US" w:eastAsia="en-US"/>
        </w:rPr>
        <w:t xml:space="preserve">  </w:t>
      </w:r>
    </w:p>
    <w:p w:rsidR="002B0268" w:rsidRPr="00B9746C" w:rsidRDefault="002B0268" w:rsidP="002B0268">
      <w:pPr>
        <w:spacing w:after="0" w:line="240" w:lineRule="auto"/>
        <w:jc w:val="both"/>
        <w:rPr>
          <w:rFonts w:ascii="Bookman Old Style" w:eastAsia="Times New Roman" w:hAnsi="Bookman Old Style" w:cs="Arial"/>
          <w:b/>
          <w:color w:val="000000"/>
          <w:sz w:val="24"/>
          <w:szCs w:val="24"/>
          <w:lang w:val="en-US" w:eastAsia="en-US"/>
        </w:rPr>
      </w:pPr>
      <w:r w:rsidRPr="00B9746C">
        <w:rPr>
          <w:rFonts w:ascii="Bookman Old Style" w:eastAsia="Times New Roman" w:hAnsi="Bookman Old Style" w:cs="Arial"/>
          <w:b/>
          <w:color w:val="000000"/>
          <w:sz w:val="24"/>
          <w:szCs w:val="24"/>
          <w:lang w:val="en-US" w:eastAsia="en-US"/>
        </w:rPr>
        <w:t>PENUTUP</w:t>
      </w:r>
    </w:p>
    <w:p w:rsidR="002B0268" w:rsidRPr="00B9746C" w:rsidRDefault="002B0268" w:rsidP="009F5129">
      <w:pPr>
        <w:spacing w:after="0" w:line="240" w:lineRule="auto"/>
        <w:ind w:firstLine="720"/>
        <w:jc w:val="both"/>
        <w:rPr>
          <w:rFonts w:ascii="Bookman Old Style" w:eastAsia="Times New Roman" w:hAnsi="Bookman Old Style" w:cs="Arial"/>
          <w:sz w:val="24"/>
          <w:szCs w:val="24"/>
          <w:lang w:val="en-US" w:eastAsia="en-US"/>
        </w:rPr>
      </w:pPr>
      <w:proofErr w:type="gramStart"/>
      <w:r w:rsidRPr="00B9746C">
        <w:rPr>
          <w:rFonts w:ascii="Bookman Old Style" w:eastAsia="Times New Roman" w:hAnsi="Bookman Old Style" w:cs="Arial"/>
          <w:color w:val="000000"/>
          <w:sz w:val="24"/>
          <w:szCs w:val="24"/>
          <w:lang w:val="en-US" w:eastAsia="en-US"/>
        </w:rPr>
        <w:t xml:space="preserve">Hasil penelitian ini memberikan gambaran bahwa usaha pembuatan kerupuk </w:t>
      </w:r>
      <w:proofErr w:type="spellStart"/>
      <w:r w:rsidRPr="00B9746C">
        <w:rPr>
          <w:rFonts w:ascii="Bookman Old Style" w:eastAsia="Times New Roman" w:hAnsi="Bookman Old Style" w:cs="Arial"/>
          <w:color w:val="000000"/>
          <w:sz w:val="24"/>
          <w:szCs w:val="24"/>
          <w:lang w:val="en-US" w:eastAsia="en-US"/>
        </w:rPr>
        <w:t>samiler</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oleh</w:t>
      </w:r>
      <w:proofErr w:type="spellEnd"/>
      <w:r w:rsidRPr="00B9746C">
        <w:rPr>
          <w:rFonts w:ascii="Bookman Old Style" w:eastAsia="Times New Roman" w:hAnsi="Bookman Old Style" w:cs="Arial"/>
          <w:color w:val="000000"/>
          <w:sz w:val="24"/>
          <w:szCs w:val="24"/>
          <w:lang w:val="en-US" w:eastAsia="en-US"/>
        </w:rPr>
        <w:t xml:space="preserve"> IRT </w:t>
      </w:r>
      <w:proofErr w:type="spellStart"/>
      <w:r w:rsidRPr="00B9746C">
        <w:rPr>
          <w:rFonts w:ascii="Bookman Old Style" w:eastAsia="Times New Roman" w:hAnsi="Bookman Old Style" w:cs="Arial"/>
          <w:color w:val="000000"/>
          <w:sz w:val="24"/>
          <w:szCs w:val="24"/>
          <w:lang w:val="en-US" w:eastAsia="en-US"/>
        </w:rPr>
        <w:t>Maju</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jaya</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memiliki</w:t>
      </w:r>
      <w:proofErr w:type="spellEnd"/>
      <w:r w:rsidR="00FB6B1F" w:rsidRPr="00B9746C">
        <w:rPr>
          <w:rFonts w:ascii="Bookman Old Style" w:eastAsia="Times New Roman" w:hAnsi="Bookman Old Style" w:cs="Arial"/>
          <w:color w:val="000000"/>
          <w:sz w:val="24"/>
          <w:szCs w:val="24"/>
          <w:lang w:val="en-US" w:eastAsia="en-US"/>
        </w:rPr>
        <w:t xml:space="preserve"> </w:t>
      </w:r>
      <w:proofErr w:type="spellStart"/>
      <w:r w:rsidR="00FB6B1F" w:rsidRPr="00B9746C">
        <w:rPr>
          <w:rFonts w:ascii="Bookman Old Style" w:eastAsia="Times New Roman" w:hAnsi="Bookman Old Style" w:cs="Arial"/>
          <w:color w:val="000000"/>
          <w:sz w:val="24"/>
          <w:szCs w:val="24"/>
          <w:lang w:val="en-US" w:eastAsia="en-US"/>
        </w:rPr>
        <w:t>pros</w:t>
      </w:r>
      <w:r w:rsidRPr="00B9746C">
        <w:rPr>
          <w:rFonts w:ascii="Bookman Old Style" w:eastAsia="Times New Roman" w:hAnsi="Bookman Old Style" w:cs="Arial"/>
          <w:color w:val="000000"/>
          <w:sz w:val="24"/>
          <w:szCs w:val="24"/>
          <w:lang w:val="en-US" w:eastAsia="en-US"/>
        </w:rPr>
        <w:t>pek</w:t>
      </w:r>
      <w:proofErr w:type="spellEnd"/>
      <w:r w:rsidRPr="00B9746C">
        <w:rPr>
          <w:rFonts w:ascii="Bookman Old Style" w:eastAsia="Times New Roman" w:hAnsi="Bookman Old Style" w:cs="Arial"/>
          <w:color w:val="000000"/>
          <w:sz w:val="24"/>
          <w:szCs w:val="24"/>
          <w:lang w:val="en-US" w:eastAsia="en-US"/>
        </w:rPr>
        <w:t xml:space="preserve"> y</w:t>
      </w:r>
      <w:r w:rsidR="00FB6B1F" w:rsidRPr="00B9746C">
        <w:rPr>
          <w:rFonts w:ascii="Bookman Old Style" w:eastAsia="Times New Roman" w:hAnsi="Bookman Old Style" w:cs="Arial"/>
          <w:color w:val="000000"/>
          <w:sz w:val="24"/>
          <w:szCs w:val="24"/>
          <w:lang w:val="en-US" w:eastAsia="en-US"/>
        </w:rPr>
        <w:t xml:space="preserve">ang </w:t>
      </w:r>
      <w:proofErr w:type="spellStart"/>
      <w:r w:rsidR="00FB6B1F" w:rsidRPr="00B9746C">
        <w:rPr>
          <w:rFonts w:ascii="Bookman Old Style" w:eastAsia="Times New Roman" w:hAnsi="Bookman Old Style" w:cs="Arial"/>
          <w:color w:val="000000"/>
          <w:sz w:val="24"/>
          <w:szCs w:val="24"/>
          <w:lang w:val="en-US" w:eastAsia="en-US"/>
        </w:rPr>
        <w:t>bagus</w:t>
      </w:r>
      <w:proofErr w:type="spellEnd"/>
      <w:r w:rsidR="00FB6B1F" w:rsidRPr="00B9746C">
        <w:rPr>
          <w:rFonts w:ascii="Bookman Old Style" w:eastAsia="Times New Roman" w:hAnsi="Bookman Old Style" w:cs="Arial"/>
          <w:color w:val="000000"/>
          <w:sz w:val="24"/>
          <w:szCs w:val="24"/>
          <w:lang w:val="en-US" w:eastAsia="en-US"/>
        </w:rPr>
        <w:t>.</w:t>
      </w:r>
      <w:proofErr w:type="gramEnd"/>
      <w:r w:rsidR="00FB6B1F" w:rsidRPr="00B9746C">
        <w:rPr>
          <w:rFonts w:ascii="Bookman Old Style" w:eastAsia="Times New Roman" w:hAnsi="Bookman Old Style" w:cs="Arial"/>
          <w:color w:val="000000"/>
          <w:sz w:val="24"/>
          <w:szCs w:val="24"/>
          <w:lang w:val="en-US" w:eastAsia="en-US"/>
        </w:rPr>
        <w:t xml:space="preserve"> </w:t>
      </w:r>
      <w:proofErr w:type="spellStart"/>
      <w:proofErr w:type="gramStart"/>
      <w:r w:rsidR="00FB6B1F" w:rsidRPr="00B9746C">
        <w:rPr>
          <w:rFonts w:ascii="Bookman Old Style" w:eastAsia="Times New Roman" w:hAnsi="Bookman Old Style" w:cs="Arial"/>
          <w:color w:val="000000"/>
          <w:sz w:val="24"/>
          <w:szCs w:val="24"/>
          <w:lang w:val="en-US" w:eastAsia="en-US"/>
        </w:rPr>
        <w:t>Indikatornya</w:t>
      </w:r>
      <w:proofErr w:type="spellEnd"/>
      <w:r w:rsidR="00FB6B1F" w:rsidRPr="00B9746C">
        <w:rPr>
          <w:rFonts w:ascii="Bookman Old Style" w:eastAsia="Times New Roman" w:hAnsi="Bookman Old Style" w:cs="Arial"/>
          <w:color w:val="000000"/>
          <w:sz w:val="24"/>
          <w:szCs w:val="24"/>
          <w:lang w:val="en-US" w:eastAsia="en-US"/>
        </w:rPr>
        <w:t xml:space="preserve"> </w:t>
      </w:r>
      <w:proofErr w:type="spellStart"/>
      <w:r w:rsidR="00FB6B1F" w:rsidRPr="00B9746C">
        <w:rPr>
          <w:rFonts w:ascii="Bookman Old Style" w:eastAsia="Times New Roman" w:hAnsi="Bookman Old Style" w:cs="Arial"/>
          <w:color w:val="000000"/>
          <w:sz w:val="24"/>
          <w:szCs w:val="24"/>
          <w:lang w:val="en-US" w:eastAsia="en-US"/>
        </w:rPr>
        <w:t>adalah</w:t>
      </w:r>
      <w:proofErr w:type="spellEnd"/>
      <w:r w:rsidR="00FB6B1F" w:rsidRPr="00B9746C">
        <w:rPr>
          <w:rFonts w:ascii="Bookman Old Style" w:eastAsia="Times New Roman" w:hAnsi="Bookman Old Style" w:cs="Arial"/>
          <w:color w:val="000000"/>
          <w:sz w:val="24"/>
          <w:szCs w:val="24"/>
          <w:lang w:val="en-US" w:eastAsia="en-US"/>
        </w:rPr>
        <w:t xml:space="preserve"> </w:t>
      </w:r>
      <w:proofErr w:type="spellStart"/>
      <w:r w:rsidR="00FB6B1F" w:rsidRPr="00B9746C">
        <w:rPr>
          <w:rFonts w:ascii="Bookman Old Style" w:eastAsia="Times New Roman" w:hAnsi="Bookman Old Style" w:cs="Arial"/>
          <w:color w:val="000000"/>
          <w:sz w:val="24"/>
          <w:szCs w:val="24"/>
          <w:lang w:val="en-US" w:eastAsia="en-US"/>
        </w:rPr>
        <w:t>n</w:t>
      </w:r>
      <w:r w:rsidRPr="00B9746C">
        <w:rPr>
          <w:rFonts w:ascii="Bookman Old Style" w:eastAsia="Times New Roman" w:hAnsi="Bookman Old Style" w:cs="Arial"/>
          <w:color w:val="000000"/>
          <w:sz w:val="24"/>
          <w:szCs w:val="24"/>
          <w:lang w:val="en-US" w:eastAsia="en-US"/>
        </w:rPr>
        <w:t>ilai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tambah</w:t>
      </w:r>
      <w:proofErr w:type="spellEnd"/>
      <w:r w:rsidRPr="00B9746C">
        <w:rPr>
          <w:rFonts w:ascii="Bookman Old Style" w:eastAsia="Times New Roman" w:hAnsi="Bookman Old Style" w:cs="Arial"/>
          <w:color w:val="000000"/>
          <w:sz w:val="24"/>
          <w:szCs w:val="24"/>
          <w:lang w:val="en-US" w:eastAsia="en-US"/>
        </w:rPr>
        <w:t xml:space="preserve"> yang </w:t>
      </w:r>
      <w:proofErr w:type="spellStart"/>
      <w:r w:rsidRPr="00B9746C">
        <w:rPr>
          <w:rFonts w:ascii="Bookman Old Style" w:eastAsia="Times New Roman" w:hAnsi="Bookman Old Style" w:cs="Arial"/>
          <w:color w:val="000000"/>
          <w:sz w:val="24"/>
          <w:szCs w:val="24"/>
          <w:lang w:val="en-US" w:eastAsia="en-US"/>
        </w:rPr>
        <w:t>dihasilkan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perproduksi</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dan</w:t>
      </w:r>
      <w:proofErr w:type="spellEnd"/>
      <w:r w:rsidRPr="00B9746C">
        <w:rPr>
          <w:rFonts w:ascii="Bookman Old Style" w:eastAsia="Times New Roman" w:hAnsi="Bookman Old Style" w:cs="Arial"/>
          <w:color w:val="000000"/>
          <w:sz w:val="24"/>
          <w:szCs w:val="24"/>
          <w:lang w:val="en-US" w:eastAsia="en-US"/>
        </w:rPr>
        <w:t xml:space="preserve"> </w:t>
      </w:r>
      <w:proofErr w:type="spellStart"/>
      <w:r w:rsidRPr="00B9746C">
        <w:rPr>
          <w:rFonts w:ascii="Bookman Old Style" w:eastAsia="Times New Roman" w:hAnsi="Bookman Old Style" w:cs="Arial"/>
          <w:color w:val="000000"/>
          <w:sz w:val="24"/>
          <w:szCs w:val="24"/>
          <w:lang w:val="en-US" w:eastAsia="en-US"/>
        </w:rPr>
        <w:t>kelayakan</w:t>
      </w:r>
      <w:proofErr w:type="spellEnd"/>
      <w:r w:rsidRPr="00B9746C">
        <w:rPr>
          <w:rFonts w:ascii="Bookman Old Style" w:eastAsia="Times New Roman" w:hAnsi="Bookman Old Style" w:cs="Arial"/>
          <w:color w:val="000000"/>
          <w:sz w:val="24"/>
          <w:szCs w:val="24"/>
          <w:lang w:val="en-US" w:eastAsia="en-US"/>
        </w:rPr>
        <w:t xml:space="preserve"> finansialnya.</w:t>
      </w:r>
      <w:proofErr w:type="gramEnd"/>
      <w:r w:rsidRPr="00B9746C">
        <w:rPr>
          <w:rFonts w:ascii="Bookman Old Style" w:eastAsia="Times New Roman" w:hAnsi="Bookman Old Style" w:cs="Arial"/>
          <w:color w:val="000000"/>
          <w:sz w:val="24"/>
          <w:szCs w:val="24"/>
          <w:lang w:val="en-US" w:eastAsia="en-US"/>
        </w:rPr>
        <w:t xml:space="preserve"> </w:t>
      </w:r>
      <w:proofErr w:type="gramStart"/>
      <w:r w:rsidRPr="00B9746C">
        <w:rPr>
          <w:rFonts w:ascii="Bookman Old Style" w:eastAsia="Times New Roman" w:hAnsi="Bookman Old Style" w:cs="Arial"/>
          <w:color w:val="000000"/>
          <w:sz w:val="24"/>
          <w:szCs w:val="24"/>
          <w:lang w:val="en-US" w:eastAsia="en-US"/>
        </w:rPr>
        <w:t xml:space="preserve">Nilai tambah usaha ini sebesar Rp. </w:t>
      </w:r>
      <w:r w:rsidR="00FB6B1F" w:rsidRPr="00B9746C">
        <w:rPr>
          <w:rFonts w:ascii="Bookman Old Style" w:eastAsia="Times New Roman" w:hAnsi="Bookman Old Style" w:cs="Arial"/>
          <w:color w:val="000000"/>
          <w:sz w:val="24"/>
          <w:szCs w:val="24"/>
          <w:lang w:val="en-US" w:eastAsia="en-US"/>
        </w:rPr>
        <w:t>14406.38</w:t>
      </w:r>
      <w:r w:rsidRPr="00B9746C">
        <w:rPr>
          <w:rFonts w:ascii="Bookman Old Style" w:eastAsia="Times New Roman" w:hAnsi="Bookman Old Style" w:cs="Arial"/>
          <w:color w:val="000000"/>
          <w:sz w:val="24"/>
          <w:szCs w:val="24"/>
          <w:lang w:val="en-US" w:eastAsia="en-US"/>
        </w:rPr>
        <w:t>.</w:t>
      </w:r>
      <w:proofErr w:type="gramEnd"/>
      <w:r w:rsidRPr="00B9746C">
        <w:rPr>
          <w:rFonts w:ascii="Bookman Old Style" w:eastAsia="Times New Roman" w:hAnsi="Bookman Old Style" w:cs="Arial"/>
          <w:color w:val="000000"/>
          <w:sz w:val="24"/>
          <w:szCs w:val="24"/>
          <w:lang w:val="en-US" w:eastAsia="en-US"/>
        </w:rPr>
        <w:t xml:space="preserve"> </w:t>
      </w:r>
      <w:proofErr w:type="gramStart"/>
      <w:r w:rsidRPr="00B9746C">
        <w:rPr>
          <w:rFonts w:ascii="Bookman Old Style" w:eastAsia="Times New Roman" w:hAnsi="Bookman Old Style" w:cs="Arial"/>
          <w:color w:val="000000"/>
          <w:sz w:val="24"/>
          <w:szCs w:val="24"/>
          <w:lang w:val="en-US" w:eastAsia="en-US"/>
        </w:rPr>
        <w:t xml:space="preserve">Sementara nilai R/C, B/C, BER produk dan BEP Harga masing-masing sebesar 1.53, 0.53, </w:t>
      </w:r>
      <w:r w:rsidRPr="00B9746C">
        <w:rPr>
          <w:rFonts w:ascii="Bookman Old Style" w:eastAsia="Times New Roman" w:hAnsi="Bookman Old Style" w:cs="Arial"/>
          <w:sz w:val="24"/>
          <w:szCs w:val="24"/>
          <w:lang w:val="en-US" w:eastAsia="en-US"/>
        </w:rPr>
        <w:t>17,032, dan 3275.</w:t>
      </w:r>
      <w:proofErr w:type="gramEnd"/>
      <w:r w:rsidR="00D36DFE" w:rsidRPr="00B9746C">
        <w:rPr>
          <w:rFonts w:ascii="Bookman Old Style" w:eastAsia="Times New Roman" w:hAnsi="Bookman Old Style" w:cs="Arial"/>
          <w:sz w:val="24"/>
          <w:szCs w:val="24"/>
          <w:lang w:val="en-US" w:eastAsia="en-US"/>
        </w:rPr>
        <w:t xml:space="preserve"> </w:t>
      </w:r>
      <w:proofErr w:type="spellStart"/>
      <w:r w:rsidR="00FB6B1F" w:rsidRPr="00B9746C">
        <w:rPr>
          <w:rFonts w:ascii="Bookman Old Style" w:eastAsia="Times New Roman" w:hAnsi="Bookman Old Style" w:cs="Arial"/>
          <w:sz w:val="24"/>
          <w:szCs w:val="24"/>
          <w:lang w:val="en-US" w:eastAsia="en-US"/>
        </w:rPr>
        <w:t>Nilai</w:t>
      </w:r>
      <w:proofErr w:type="spellEnd"/>
      <w:r w:rsidR="00FB6B1F" w:rsidRPr="00B9746C">
        <w:rPr>
          <w:rFonts w:ascii="Bookman Old Style" w:eastAsia="Times New Roman" w:hAnsi="Bookman Old Style" w:cs="Arial"/>
          <w:sz w:val="24"/>
          <w:szCs w:val="24"/>
          <w:lang w:val="en-US" w:eastAsia="en-US"/>
        </w:rPr>
        <w:t xml:space="preserve"> R/C </w:t>
      </w:r>
      <w:proofErr w:type="spellStart"/>
      <w:r w:rsidR="00FB6B1F" w:rsidRPr="00B9746C">
        <w:rPr>
          <w:rFonts w:ascii="Bookman Old Style" w:eastAsia="Times New Roman" w:hAnsi="Bookman Old Style" w:cs="Arial"/>
          <w:sz w:val="24"/>
          <w:szCs w:val="24"/>
          <w:lang w:val="en-US" w:eastAsia="en-US"/>
        </w:rPr>
        <w:t>dan</w:t>
      </w:r>
      <w:proofErr w:type="spellEnd"/>
      <w:r w:rsidR="00FB6B1F" w:rsidRPr="00B9746C">
        <w:rPr>
          <w:rFonts w:ascii="Bookman Old Style" w:eastAsia="Times New Roman" w:hAnsi="Bookman Old Style" w:cs="Arial"/>
          <w:sz w:val="24"/>
          <w:szCs w:val="24"/>
          <w:lang w:val="en-US" w:eastAsia="en-US"/>
        </w:rPr>
        <w:t xml:space="preserve"> B/C </w:t>
      </w:r>
      <w:proofErr w:type="spellStart"/>
      <w:r w:rsidR="00FB6B1F" w:rsidRPr="00B9746C">
        <w:rPr>
          <w:rFonts w:ascii="Bookman Old Style" w:eastAsia="Times New Roman" w:hAnsi="Bookman Old Style" w:cs="Arial"/>
          <w:sz w:val="24"/>
          <w:szCs w:val="24"/>
          <w:lang w:val="en-US" w:eastAsia="en-US"/>
        </w:rPr>
        <w:t>rasio</w:t>
      </w:r>
      <w:proofErr w:type="spellEnd"/>
      <w:r w:rsidR="00FB6B1F" w:rsidRPr="00B9746C">
        <w:rPr>
          <w:rFonts w:ascii="Bookman Old Style" w:eastAsia="Times New Roman" w:hAnsi="Bookman Old Style" w:cs="Arial"/>
          <w:sz w:val="24"/>
          <w:szCs w:val="24"/>
          <w:lang w:val="en-US" w:eastAsia="en-US"/>
        </w:rPr>
        <w:t xml:space="preserve"> </w:t>
      </w:r>
      <w:proofErr w:type="spellStart"/>
      <w:r w:rsidR="00FB6B1F" w:rsidRPr="00B9746C">
        <w:rPr>
          <w:rFonts w:ascii="Bookman Old Style" w:eastAsia="Times New Roman" w:hAnsi="Bookman Old Style" w:cs="Arial"/>
          <w:sz w:val="24"/>
          <w:szCs w:val="24"/>
          <w:lang w:val="en-US" w:eastAsia="en-US"/>
        </w:rPr>
        <w:t>dapat</w:t>
      </w:r>
      <w:proofErr w:type="spellEnd"/>
      <w:r w:rsidR="00FB6B1F" w:rsidRPr="00B9746C">
        <w:rPr>
          <w:rFonts w:ascii="Bookman Old Style" w:eastAsia="Times New Roman" w:hAnsi="Bookman Old Style" w:cs="Arial"/>
          <w:sz w:val="24"/>
          <w:szCs w:val="24"/>
          <w:lang w:val="en-US" w:eastAsia="en-US"/>
        </w:rPr>
        <w:t xml:space="preserve"> </w:t>
      </w:r>
      <w:proofErr w:type="spellStart"/>
      <w:r w:rsidR="00FB6B1F" w:rsidRPr="00B9746C">
        <w:rPr>
          <w:rFonts w:ascii="Bookman Old Style" w:eastAsia="Times New Roman" w:hAnsi="Bookman Old Style" w:cs="Arial"/>
          <w:sz w:val="24"/>
          <w:szCs w:val="24"/>
          <w:lang w:val="en-US" w:eastAsia="en-US"/>
        </w:rPr>
        <w:t>ditingkatkan</w:t>
      </w:r>
      <w:proofErr w:type="spellEnd"/>
      <w:r w:rsidR="00FB6B1F" w:rsidRPr="00B9746C">
        <w:rPr>
          <w:rFonts w:ascii="Bookman Old Style" w:eastAsia="Times New Roman" w:hAnsi="Bookman Old Style" w:cs="Arial"/>
          <w:sz w:val="24"/>
          <w:szCs w:val="24"/>
          <w:lang w:val="en-US" w:eastAsia="en-US"/>
        </w:rPr>
        <w:t xml:space="preserve"> </w:t>
      </w:r>
      <w:proofErr w:type="spellStart"/>
      <w:r w:rsidR="00FB6B1F" w:rsidRPr="00B9746C">
        <w:rPr>
          <w:rFonts w:ascii="Bookman Old Style" w:eastAsia="Times New Roman" w:hAnsi="Bookman Old Style" w:cs="Arial"/>
          <w:sz w:val="24"/>
          <w:szCs w:val="24"/>
          <w:lang w:val="en-US" w:eastAsia="en-US"/>
        </w:rPr>
        <w:t>dengan</w:t>
      </w:r>
      <w:proofErr w:type="spellEnd"/>
      <w:r w:rsidR="00FB6B1F" w:rsidRPr="00B9746C">
        <w:rPr>
          <w:rFonts w:ascii="Bookman Old Style" w:eastAsia="Times New Roman" w:hAnsi="Bookman Old Style" w:cs="Arial"/>
          <w:sz w:val="24"/>
          <w:szCs w:val="24"/>
          <w:lang w:val="en-US" w:eastAsia="en-US"/>
        </w:rPr>
        <w:t xml:space="preserve"> </w:t>
      </w:r>
      <w:proofErr w:type="spellStart"/>
      <w:proofErr w:type="gramStart"/>
      <w:r w:rsidR="00FB6B1F" w:rsidRPr="00B9746C">
        <w:rPr>
          <w:rFonts w:ascii="Bookman Old Style" w:eastAsia="Times New Roman" w:hAnsi="Bookman Old Style" w:cs="Arial"/>
          <w:sz w:val="24"/>
          <w:szCs w:val="24"/>
          <w:lang w:val="en-US" w:eastAsia="en-US"/>
        </w:rPr>
        <w:t>cara</w:t>
      </w:r>
      <w:proofErr w:type="spellEnd"/>
      <w:proofErr w:type="gramEnd"/>
      <w:r w:rsidR="00FB6B1F" w:rsidRPr="00B9746C">
        <w:rPr>
          <w:rFonts w:ascii="Bookman Old Style" w:eastAsia="Times New Roman" w:hAnsi="Bookman Old Style" w:cs="Arial"/>
          <w:sz w:val="24"/>
          <w:szCs w:val="24"/>
          <w:lang w:val="en-US" w:eastAsia="en-US"/>
        </w:rPr>
        <w:t xml:space="preserve"> </w:t>
      </w:r>
      <w:proofErr w:type="spellStart"/>
      <w:r w:rsidR="007946D8" w:rsidRPr="00B9746C">
        <w:rPr>
          <w:rFonts w:ascii="Bookman Old Style" w:eastAsia="Times New Roman" w:hAnsi="Bookman Old Style" w:cs="Arial"/>
          <w:sz w:val="24"/>
          <w:szCs w:val="24"/>
          <w:lang w:val="en-US" w:eastAsia="en-US"/>
        </w:rPr>
        <w:t>penghematan</w:t>
      </w:r>
      <w:proofErr w:type="spellEnd"/>
      <w:r w:rsidR="007946D8" w:rsidRPr="00B9746C">
        <w:rPr>
          <w:rFonts w:ascii="Bookman Old Style" w:eastAsia="Times New Roman" w:hAnsi="Bookman Old Style" w:cs="Arial"/>
          <w:sz w:val="24"/>
          <w:szCs w:val="24"/>
          <w:lang w:val="en-US" w:eastAsia="en-US"/>
        </w:rPr>
        <w:t xml:space="preserve"> </w:t>
      </w:r>
      <w:proofErr w:type="spellStart"/>
      <w:r w:rsidR="007946D8" w:rsidRPr="00B9746C">
        <w:rPr>
          <w:rFonts w:ascii="Bookman Old Style" w:eastAsia="Times New Roman" w:hAnsi="Bookman Old Style" w:cs="Arial"/>
          <w:sz w:val="24"/>
          <w:szCs w:val="24"/>
          <w:lang w:val="en-US" w:eastAsia="en-US"/>
        </w:rPr>
        <w:t>penggunaan</w:t>
      </w:r>
      <w:proofErr w:type="spellEnd"/>
      <w:r w:rsidR="007946D8" w:rsidRPr="00B9746C">
        <w:rPr>
          <w:rFonts w:ascii="Bookman Old Style" w:eastAsia="Times New Roman" w:hAnsi="Bookman Old Style" w:cs="Arial"/>
          <w:sz w:val="24"/>
          <w:szCs w:val="24"/>
          <w:lang w:val="en-US" w:eastAsia="en-US"/>
        </w:rPr>
        <w:t xml:space="preserve"> </w:t>
      </w:r>
      <w:proofErr w:type="spellStart"/>
      <w:r w:rsidR="007946D8" w:rsidRPr="00B9746C">
        <w:rPr>
          <w:rFonts w:ascii="Bookman Old Style" w:eastAsia="Times New Roman" w:hAnsi="Bookman Old Style" w:cs="Arial"/>
          <w:sz w:val="24"/>
          <w:szCs w:val="24"/>
          <w:lang w:val="en-US" w:eastAsia="en-US"/>
        </w:rPr>
        <w:t>listrik</w:t>
      </w:r>
      <w:proofErr w:type="spellEnd"/>
      <w:r w:rsidR="007946D8" w:rsidRPr="00B9746C">
        <w:rPr>
          <w:rFonts w:ascii="Bookman Old Style" w:eastAsia="Times New Roman" w:hAnsi="Bookman Old Style" w:cs="Arial"/>
          <w:sz w:val="24"/>
          <w:szCs w:val="24"/>
          <w:lang w:val="en-US" w:eastAsia="en-US"/>
        </w:rPr>
        <w:t xml:space="preserve"> di </w:t>
      </w:r>
      <w:proofErr w:type="spellStart"/>
      <w:r w:rsidR="007946D8" w:rsidRPr="00B9746C">
        <w:rPr>
          <w:rFonts w:ascii="Bookman Old Style" w:eastAsia="Times New Roman" w:hAnsi="Bookman Old Style" w:cs="Arial"/>
          <w:sz w:val="24"/>
          <w:szCs w:val="24"/>
          <w:lang w:val="en-US" w:eastAsia="en-US"/>
        </w:rPr>
        <w:t>tempat</w:t>
      </w:r>
      <w:proofErr w:type="spellEnd"/>
      <w:r w:rsidR="007946D8" w:rsidRPr="00B9746C">
        <w:rPr>
          <w:rFonts w:ascii="Bookman Old Style" w:eastAsia="Times New Roman" w:hAnsi="Bookman Old Style" w:cs="Arial"/>
          <w:sz w:val="24"/>
          <w:szCs w:val="24"/>
          <w:lang w:val="en-US" w:eastAsia="en-US"/>
        </w:rPr>
        <w:t xml:space="preserve"> </w:t>
      </w:r>
      <w:proofErr w:type="spellStart"/>
      <w:r w:rsidR="007946D8" w:rsidRPr="00B9746C">
        <w:rPr>
          <w:rFonts w:ascii="Bookman Old Style" w:eastAsia="Times New Roman" w:hAnsi="Bookman Old Style" w:cs="Arial"/>
          <w:sz w:val="24"/>
          <w:szCs w:val="24"/>
          <w:lang w:val="en-US" w:eastAsia="en-US"/>
        </w:rPr>
        <w:t>produksi</w:t>
      </w:r>
      <w:proofErr w:type="spellEnd"/>
      <w:r w:rsidR="007946D8"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dan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pembelian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kemasan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dalam</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partai</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besar</w:t>
      </w:r>
      <w:proofErr w:type="spellEnd"/>
      <w:r w:rsidR="009F5129" w:rsidRPr="00B9746C">
        <w:rPr>
          <w:rFonts w:ascii="Bookman Old Style" w:eastAsia="Times New Roman" w:hAnsi="Bookman Old Style" w:cs="Arial"/>
          <w:sz w:val="24"/>
          <w:szCs w:val="24"/>
          <w:lang w:val="en-US" w:eastAsia="en-US"/>
        </w:rPr>
        <w:t xml:space="preserve">. </w:t>
      </w:r>
      <w:proofErr w:type="spellStart"/>
      <w:proofErr w:type="gramStart"/>
      <w:r w:rsidR="009F5129" w:rsidRPr="00B9746C">
        <w:rPr>
          <w:rFonts w:ascii="Bookman Old Style" w:eastAsia="Times New Roman" w:hAnsi="Bookman Old Style" w:cs="Arial"/>
          <w:sz w:val="24"/>
          <w:szCs w:val="24"/>
          <w:lang w:val="en-US" w:eastAsia="en-US"/>
        </w:rPr>
        <w:t>Implikasi</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kebijakan</w:t>
      </w:r>
      <w:proofErr w:type="spellEnd"/>
      <w:r w:rsidR="009F5129" w:rsidRPr="00B9746C">
        <w:rPr>
          <w:rFonts w:ascii="Bookman Old Style" w:eastAsia="Times New Roman" w:hAnsi="Bookman Old Style" w:cs="Arial"/>
          <w:sz w:val="24"/>
          <w:szCs w:val="24"/>
          <w:lang w:val="en-US" w:eastAsia="en-US"/>
        </w:rPr>
        <w:t xml:space="preserve"> yang </w:t>
      </w:r>
      <w:proofErr w:type="spellStart"/>
      <w:r w:rsidR="009F5129" w:rsidRPr="00B9746C">
        <w:rPr>
          <w:rFonts w:ascii="Bookman Old Style" w:eastAsia="Times New Roman" w:hAnsi="Bookman Old Style" w:cs="Arial"/>
          <w:sz w:val="24"/>
          <w:szCs w:val="24"/>
          <w:lang w:val="en-US" w:eastAsia="en-US"/>
        </w:rPr>
        <w:t>juga</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dapat</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dilakukan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terkait</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dengan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hasil</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penelitian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ini</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adalah</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usaha</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pembuatan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kerupuk</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samiler</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dapat</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menjadi</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salah</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satu</w:t>
      </w:r>
      <w:proofErr w:type="spellEnd"/>
      <w:r w:rsidR="009F5129" w:rsidRPr="00B9746C">
        <w:rPr>
          <w:rFonts w:ascii="Bookman Old Style" w:eastAsia="Times New Roman" w:hAnsi="Bookman Old Style" w:cs="Arial"/>
          <w:sz w:val="24"/>
          <w:szCs w:val="24"/>
          <w:lang w:val="en-US" w:eastAsia="en-US"/>
        </w:rPr>
        <w:t xml:space="preserve"> alternative </w:t>
      </w:r>
      <w:proofErr w:type="spellStart"/>
      <w:r w:rsidR="009F5129" w:rsidRPr="00B9746C">
        <w:rPr>
          <w:rFonts w:ascii="Bookman Old Style" w:eastAsia="Times New Roman" w:hAnsi="Bookman Old Style" w:cs="Arial"/>
          <w:sz w:val="24"/>
          <w:szCs w:val="24"/>
          <w:lang w:val="en-US" w:eastAsia="en-US"/>
        </w:rPr>
        <w:t>sumber</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perekonomian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bagi</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masyarakat</w:t>
      </w:r>
      <w:proofErr w:type="spellEnd"/>
      <w:r w:rsidR="009F5129" w:rsidRPr="00B9746C">
        <w:rPr>
          <w:rFonts w:ascii="Bookman Old Style" w:eastAsia="Times New Roman" w:hAnsi="Bookman Old Style" w:cs="Arial"/>
          <w:sz w:val="24"/>
          <w:szCs w:val="24"/>
          <w:lang w:val="en-US" w:eastAsia="en-US"/>
        </w:rPr>
        <w:t xml:space="preserve"> di </w:t>
      </w:r>
      <w:proofErr w:type="spellStart"/>
      <w:r w:rsidR="009F5129" w:rsidRPr="00B9746C">
        <w:rPr>
          <w:rFonts w:ascii="Bookman Old Style" w:eastAsia="Times New Roman" w:hAnsi="Bookman Old Style" w:cs="Arial"/>
          <w:sz w:val="24"/>
          <w:szCs w:val="24"/>
          <w:lang w:val="en-US" w:eastAsia="en-US"/>
        </w:rPr>
        <w:t>wilayah</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penelitian</w:t>
      </w:r>
      <w:proofErr w:type="spellEnd"/>
      <w:r w:rsidR="009F5129" w:rsidRPr="00B9746C">
        <w:rPr>
          <w:rFonts w:ascii="Bookman Old Style" w:eastAsia="Times New Roman" w:hAnsi="Bookman Old Style" w:cs="Arial"/>
          <w:sz w:val="24"/>
          <w:szCs w:val="24"/>
          <w:lang w:val="en-US" w:eastAsia="en-US"/>
        </w:rPr>
        <w:t>.</w:t>
      </w:r>
      <w:proofErr w:type="gram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Hasil</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penelitian</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9F5129" w:rsidRPr="00B9746C">
        <w:rPr>
          <w:rFonts w:ascii="Bookman Old Style" w:eastAsia="Times New Roman" w:hAnsi="Bookman Old Style" w:cs="Arial"/>
          <w:sz w:val="24"/>
          <w:szCs w:val="24"/>
          <w:lang w:val="en-US" w:eastAsia="en-US"/>
        </w:rPr>
        <w:t>ini</w:t>
      </w:r>
      <w:proofErr w:type="spellEnd"/>
      <w:r w:rsidR="009F5129"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juga</w:t>
      </w:r>
      <w:proofErr w:type="spellEnd"/>
      <w:r w:rsidR="00D36DFE" w:rsidRPr="00B9746C">
        <w:rPr>
          <w:rFonts w:ascii="Bookman Old Style" w:eastAsia="Times New Roman" w:hAnsi="Bookman Old Style" w:cs="Arial"/>
          <w:sz w:val="24"/>
          <w:szCs w:val="24"/>
          <w:lang w:val="en-US" w:eastAsia="en-US"/>
        </w:rPr>
        <w:t xml:space="preserve"> </w:t>
      </w:r>
      <w:proofErr w:type="spellStart"/>
      <w:proofErr w:type="gramStart"/>
      <w:r w:rsidR="00D36DFE" w:rsidRPr="00B9746C">
        <w:rPr>
          <w:rFonts w:ascii="Bookman Old Style" w:eastAsia="Times New Roman" w:hAnsi="Bookman Old Style" w:cs="Arial"/>
          <w:sz w:val="24"/>
          <w:szCs w:val="24"/>
          <w:lang w:val="en-US" w:eastAsia="en-US"/>
        </w:rPr>
        <w:t>menjadi</w:t>
      </w:r>
      <w:proofErr w:type="spellEnd"/>
      <w:r w:rsidR="00D36DFE" w:rsidRPr="00B9746C">
        <w:rPr>
          <w:rFonts w:ascii="Bookman Old Style" w:eastAsia="Times New Roman" w:hAnsi="Bookman Old Style" w:cs="Arial"/>
          <w:sz w:val="24"/>
          <w:szCs w:val="24"/>
          <w:lang w:val="en-US" w:eastAsia="en-US"/>
        </w:rPr>
        <w:t xml:space="preserve"> </w:t>
      </w:r>
      <w:r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informasi</w:t>
      </w:r>
      <w:proofErr w:type="spellEnd"/>
      <w:proofErr w:type="gramEnd"/>
      <w:r w:rsidR="00D36DFE"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bagi</w:t>
      </w:r>
      <w:proofErr w:type="spellEnd"/>
      <w:r w:rsidR="00D36DFE"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dinas</w:t>
      </w:r>
      <w:proofErr w:type="spellEnd"/>
      <w:r w:rsidR="00D36DFE"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terkait</w:t>
      </w:r>
      <w:proofErr w:type="spellEnd"/>
      <w:r w:rsidR="00D36DFE"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untuk</w:t>
      </w:r>
      <w:proofErr w:type="spellEnd"/>
      <w:r w:rsidR="00D36DFE" w:rsidRPr="00B9746C">
        <w:rPr>
          <w:rFonts w:ascii="Bookman Old Style" w:eastAsia="Times New Roman" w:hAnsi="Bookman Old Style" w:cs="Arial"/>
          <w:sz w:val="24"/>
          <w:szCs w:val="24"/>
          <w:lang w:val="en-US" w:eastAsia="en-US"/>
        </w:rPr>
        <w:t xml:space="preserve"> </w:t>
      </w:r>
      <w:proofErr w:type="spellStart"/>
      <w:r w:rsidR="00D36DFE" w:rsidRPr="00B9746C">
        <w:rPr>
          <w:rFonts w:ascii="Bookman Old Style" w:eastAsia="Times New Roman" w:hAnsi="Bookman Old Style" w:cs="Arial"/>
          <w:sz w:val="24"/>
          <w:szCs w:val="24"/>
          <w:lang w:val="en-US" w:eastAsia="en-US"/>
        </w:rPr>
        <w:t>dapa</w:t>
      </w:r>
      <w:r w:rsidR="00E03E55" w:rsidRPr="00B9746C">
        <w:rPr>
          <w:rFonts w:ascii="Bookman Old Style" w:eastAsia="Times New Roman" w:hAnsi="Bookman Old Style" w:cs="Arial"/>
          <w:sz w:val="24"/>
          <w:szCs w:val="24"/>
          <w:lang w:val="en-US" w:eastAsia="en-US"/>
        </w:rPr>
        <w:t>t</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mendorong</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usaha</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produktif</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pembuatan</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kerupuk</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samiler</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menjadi</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lebih</w:t>
      </w:r>
      <w:proofErr w:type="spellEnd"/>
      <w:r w:rsidR="00E03E55" w:rsidRPr="00B9746C">
        <w:rPr>
          <w:rFonts w:ascii="Bookman Old Style" w:eastAsia="Times New Roman" w:hAnsi="Bookman Old Style" w:cs="Arial"/>
          <w:sz w:val="24"/>
          <w:szCs w:val="24"/>
          <w:lang w:val="en-US" w:eastAsia="en-US"/>
        </w:rPr>
        <w:t xml:space="preserve"> </w:t>
      </w:r>
      <w:proofErr w:type="spellStart"/>
      <w:r w:rsidR="00E03E55" w:rsidRPr="00B9746C">
        <w:rPr>
          <w:rFonts w:ascii="Bookman Old Style" w:eastAsia="Times New Roman" w:hAnsi="Bookman Old Style" w:cs="Arial"/>
          <w:sz w:val="24"/>
          <w:szCs w:val="24"/>
          <w:lang w:val="en-US" w:eastAsia="en-US"/>
        </w:rPr>
        <w:t>berkembang</w:t>
      </w:r>
      <w:proofErr w:type="spellEnd"/>
      <w:r w:rsidR="00E03E55" w:rsidRPr="00B9746C">
        <w:rPr>
          <w:rFonts w:ascii="Bookman Old Style" w:eastAsia="Times New Roman" w:hAnsi="Bookman Old Style" w:cs="Arial"/>
          <w:sz w:val="24"/>
          <w:szCs w:val="24"/>
          <w:lang w:val="en-US" w:eastAsia="en-US"/>
        </w:rPr>
        <w:t xml:space="preserve">. </w:t>
      </w:r>
    </w:p>
    <w:p w:rsidR="00281CE0" w:rsidRDefault="00281CE0" w:rsidP="00281CE0">
      <w:pPr>
        <w:rPr>
          <w:rFonts w:ascii="Bookman Old Style" w:eastAsia="Times New Roman" w:hAnsi="Bookman Old Style" w:cs="Arial"/>
          <w:b/>
          <w:color w:val="000000"/>
          <w:sz w:val="24"/>
          <w:szCs w:val="24"/>
          <w:lang w:val="en-US" w:eastAsia="en-US"/>
        </w:rPr>
      </w:pPr>
    </w:p>
    <w:p w:rsidR="00527CA9" w:rsidRPr="00B9746C" w:rsidRDefault="002B0268" w:rsidP="00281CE0">
      <w:pPr>
        <w:rPr>
          <w:rFonts w:ascii="Bookman Old Style" w:hAnsi="Bookman Old Style" w:cs="Arial"/>
          <w:b/>
          <w:sz w:val="24"/>
          <w:szCs w:val="24"/>
          <w:lang w:val="en-US"/>
        </w:rPr>
      </w:pPr>
      <w:r w:rsidRPr="00B9746C">
        <w:rPr>
          <w:rFonts w:ascii="Bookman Old Style" w:eastAsia="Times New Roman" w:hAnsi="Bookman Old Style" w:cs="Arial"/>
          <w:b/>
          <w:color w:val="000000"/>
          <w:sz w:val="24"/>
          <w:szCs w:val="24"/>
          <w:lang w:val="en-US" w:eastAsia="en-US"/>
        </w:rPr>
        <w:t>DAFTAR PUSTAKA</w:t>
      </w:r>
    </w:p>
    <w:p w:rsidR="00527CA9" w:rsidRPr="00B9746C" w:rsidRDefault="003605E3" w:rsidP="00E81BA2">
      <w:pPr>
        <w:spacing w:after="0" w:line="240" w:lineRule="auto"/>
        <w:ind w:left="720" w:hanging="720"/>
        <w:jc w:val="both"/>
        <w:rPr>
          <w:rFonts w:ascii="Bookman Old Style" w:hAnsi="Bookman Old Style" w:cs="Arial"/>
          <w:sz w:val="24"/>
          <w:szCs w:val="24"/>
          <w:lang w:val="en-US"/>
        </w:rPr>
      </w:pPr>
      <w:proofErr w:type="spellStart"/>
      <w:r>
        <w:rPr>
          <w:rFonts w:ascii="Bookman Old Style" w:hAnsi="Bookman Old Style" w:cs="Arial"/>
          <w:sz w:val="24"/>
          <w:szCs w:val="24"/>
          <w:lang w:val="en-US"/>
        </w:rPr>
        <w:lastRenderedPageBreak/>
        <w:t>Akram</w:t>
      </w:r>
      <w:proofErr w:type="spellEnd"/>
      <w:r>
        <w:rPr>
          <w:rFonts w:ascii="Bookman Old Style" w:hAnsi="Bookman Old Style" w:cs="Arial"/>
          <w:sz w:val="24"/>
          <w:szCs w:val="24"/>
          <w:lang w:val="en-US"/>
        </w:rPr>
        <w:t>,</w:t>
      </w:r>
      <w:r>
        <w:rPr>
          <w:rFonts w:ascii="Bookman Old Style" w:hAnsi="Bookman Old Style" w:cs="Arial"/>
          <w:sz w:val="24"/>
          <w:szCs w:val="24"/>
        </w:rPr>
        <w:t xml:space="preserve"> </w:t>
      </w:r>
      <w:proofErr w:type="spellStart"/>
      <w:r w:rsidR="00527CA9" w:rsidRPr="00B9746C">
        <w:rPr>
          <w:rFonts w:ascii="Bookman Old Style" w:hAnsi="Bookman Old Style" w:cs="Arial"/>
          <w:sz w:val="24"/>
          <w:szCs w:val="24"/>
          <w:lang w:val="en-US"/>
        </w:rPr>
        <w:t>Hammad</w:t>
      </w:r>
      <w:proofErr w:type="spellEnd"/>
      <w:r>
        <w:rPr>
          <w:rFonts w:ascii="Bookman Old Style" w:hAnsi="Bookman Old Style" w:cs="Arial"/>
          <w:sz w:val="24"/>
          <w:szCs w:val="24"/>
          <w:lang w:val="en-US"/>
        </w:rPr>
        <w:t>.</w:t>
      </w:r>
      <w:r>
        <w:rPr>
          <w:rFonts w:ascii="Bookman Old Style" w:hAnsi="Bookman Old Style" w:cs="Arial"/>
          <w:sz w:val="24"/>
          <w:szCs w:val="24"/>
        </w:rPr>
        <w:t xml:space="preserve"> </w:t>
      </w:r>
      <w:proofErr w:type="spellStart"/>
      <w:r w:rsidR="00C930B6" w:rsidRPr="00B9746C">
        <w:rPr>
          <w:rFonts w:ascii="Bookman Old Style" w:hAnsi="Bookman Old Style" w:cs="Arial"/>
          <w:sz w:val="24"/>
          <w:szCs w:val="24"/>
          <w:lang w:val="en-US"/>
        </w:rPr>
        <w:t>Netti</w:t>
      </w:r>
      <w:proofErr w:type="spellEnd"/>
      <w:r w:rsidR="00C930B6" w:rsidRPr="00B9746C">
        <w:rPr>
          <w:rFonts w:ascii="Bookman Old Style" w:hAnsi="Bookman Old Style" w:cs="Arial"/>
          <w:sz w:val="24"/>
          <w:szCs w:val="24"/>
          <w:lang w:val="en-US"/>
        </w:rPr>
        <w:t xml:space="preserve"> </w:t>
      </w:r>
      <w:proofErr w:type="spellStart"/>
      <w:r w:rsidR="00C930B6" w:rsidRPr="00B9746C">
        <w:rPr>
          <w:rFonts w:ascii="Bookman Old Style" w:hAnsi="Bookman Old Style" w:cs="Arial"/>
          <w:sz w:val="24"/>
          <w:szCs w:val="24"/>
          <w:lang w:val="en-US"/>
        </w:rPr>
        <w:t>Tinaprilla</w:t>
      </w:r>
      <w:proofErr w:type="spellEnd"/>
      <w:r>
        <w:rPr>
          <w:rFonts w:ascii="Bookman Old Style" w:hAnsi="Bookman Old Style" w:cs="Arial"/>
          <w:sz w:val="24"/>
          <w:szCs w:val="24"/>
          <w:lang w:val="en-US"/>
        </w:rPr>
        <w:t>. 2020.</w:t>
      </w:r>
      <w:r>
        <w:rPr>
          <w:rFonts w:ascii="Bookman Old Style" w:hAnsi="Bookman Old Style" w:cs="Arial"/>
          <w:sz w:val="24"/>
          <w:szCs w:val="24"/>
        </w:rPr>
        <w:t xml:space="preserve"> </w:t>
      </w:r>
      <w:proofErr w:type="spellStart"/>
      <w:r w:rsidR="00527CA9" w:rsidRPr="00B9746C">
        <w:rPr>
          <w:rFonts w:ascii="Bookman Old Style" w:hAnsi="Bookman Old Style" w:cs="Arial"/>
          <w:i/>
          <w:sz w:val="24"/>
          <w:szCs w:val="24"/>
          <w:lang w:val="en-US"/>
        </w:rPr>
        <w:t>Analisis</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Kelayakan</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Pengembangan</w:t>
      </w:r>
      <w:proofErr w:type="spellEnd"/>
      <w:r w:rsidR="00527CA9" w:rsidRPr="00B9746C">
        <w:rPr>
          <w:rFonts w:ascii="Bookman Old Style" w:hAnsi="Bookman Old Style" w:cs="Arial"/>
          <w:i/>
          <w:sz w:val="24"/>
          <w:szCs w:val="24"/>
          <w:lang w:val="en-US"/>
        </w:rPr>
        <w:t xml:space="preserve"> Usaha </w:t>
      </w:r>
      <w:proofErr w:type="spellStart"/>
      <w:r w:rsidR="00527CA9" w:rsidRPr="00B9746C">
        <w:rPr>
          <w:rFonts w:ascii="Bookman Old Style" w:hAnsi="Bookman Old Style" w:cs="Arial"/>
          <w:i/>
          <w:sz w:val="24"/>
          <w:szCs w:val="24"/>
          <w:lang w:val="en-US"/>
        </w:rPr>
        <w:t>Pengolahan</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Kerupuk</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Ikan</w:t>
      </w:r>
      <w:proofErr w:type="spellEnd"/>
      <w:r w:rsidR="00527CA9" w:rsidRPr="00B9746C">
        <w:rPr>
          <w:rFonts w:ascii="Bookman Old Style" w:hAnsi="Bookman Old Style" w:cs="Arial"/>
          <w:i/>
          <w:sz w:val="24"/>
          <w:szCs w:val="24"/>
          <w:lang w:val="en-US"/>
        </w:rPr>
        <w:t xml:space="preserve"> Lele Clipss di Kota Bogor</w:t>
      </w:r>
      <w:r w:rsidR="00527CA9" w:rsidRPr="00B9746C">
        <w:rPr>
          <w:rFonts w:ascii="Bookman Old Style" w:hAnsi="Bookman Old Style" w:cs="Arial"/>
          <w:sz w:val="24"/>
          <w:szCs w:val="24"/>
          <w:lang w:val="en-US"/>
        </w:rPr>
        <w:t xml:space="preserve">. </w:t>
      </w:r>
      <w:proofErr w:type="gramStart"/>
      <w:r w:rsidR="00527CA9" w:rsidRPr="00B9746C">
        <w:rPr>
          <w:rFonts w:ascii="Bookman Old Style" w:hAnsi="Bookman Old Style" w:cs="Arial"/>
          <w:sz w:val="24"/>
          <w:szCs w:val="24"/>
          <w:lang w:val="en-US"/>
        </w:rPr>
        <w:t>Forum</w:t>
      </w:r>
      <w:r>
        <w:rPr>
          <w:rFonts w:ascii="Bookman Old Style" w:hAnsi="Bookman Old Style" w:cs="Arial"/>
          <w:sz w:val="24"/>
          <w:szCs w:val="24"/>
          <w:lang w:val="en-US"/>
        </w:rPr>
        <w:t xml:space="preserve"> </w:t>
      </w:r>
      <w:proofErr w:type="spellStart"/>
      <w:r w:rsidR="00527CA9" w:rsidRPr="00B9746C">
        <w:rPr>
          <w:rFonts w:ascii="Bookman Old Style" w:hAnsi="Bookman Old Style" w:cs="Arial"/>
          <w:sz w:val="24"/>
          <w:szCs w:val="24"/>
          <w:lang w:val="en-US"/>
        </w:rPr>
        <w:t>Agribisnis</w:t>
      </w:r>
      <w:proofErr w:type="spellEnd"/>
      <w:r w:rsidR="00527CA9" w:rsidRPr="00B9746C">
        <w:rPr>
          <w:rFonts w:ascii="Bookman Old Style" w:hAnsi="Bookman Old Style" w:cs="Arial"/>
          <w:sz w:val="24"/>
          <w:szCs w:val="24"/>
          <w:lang w:val="en-US"/>
        </w:rPr>
        <w:t>.</w:t>
      </w:r>
      <w:proofErr w:type="gramEnd"/>
      <w:r w:rsidR="00527CA9" w:rsidRPr="00B9746C">
        <w:rPr>
          <w:rFonts w:ascii="Bookman Old Style" w:hAnsi="Bookman Old Style" w:cs="Arial"/>
          <w:sz w:val="24"/>
          <w:szCs w:val="24"/>
          <w:lang w:val="en-US"/>
        </w:rPr>
        <w:t xml:space="preserve"> </w:t>
      </w:r>
      <w:proofErr w:type="gramStart"/>
      <w:r w:rsidR="00527CA9" w:rsidRPr="00B9746C">
        <w:rPr>
          <w:rFonts w:ascii="Bookman Old Style" w:hAnsi="Bookman Old Style" w:cs="Arial"/>
          <w:sz w:val="24"/>
          <w:szCs w:val="24"/>
          <w:lang w:val="en-US"/>
        </w:rPr>
        <w:t>Vol 10 Nomer 2.</w:t>
      </w:r>
      <w:proofErr w:type="gramEnd"/>
      <w:r w:rsidR="00527CA9" w:rsidRPr="00B9746C">
        <w:rPr>
          <w:rFonts w:ascii="Bookman Old Style" w:hAnsi="Bookman Old Style" w:cs="Arial"/>
          <w:sz w:val="24"/>
          <w:szCs w:val="24"/>
          <w:lang w:val="en-US"/>
        </w:rPr>
        <w:t xml:space="preserve"> 95-105</w:t>
      </w:r>
    </w:p>
    <w:p w:rsidR="00B75121" w:rsidRPr="00B9746C" w:rsidRDefault="00997725" w:rsidP="00E81BA2">
      <w:pPr>
        <w:spacing w:after="0" w:line="240" w:lineRule="auto"/>
        <w:ind w:left="720" w:hanging="720"/>
        <w:jc w:val="both"/>
        <w:rPr>
          <w:rFonts w:ascii="Bookman Old Style" w:hAnsi="Bookman Old Style" w:cs="Arial"/>
          <w:sz w:val="24"/>
          <w:szCs w:val="24"/>
          <w:u w:val="single"/>
          <w:lang w:val="en-US"/>
        </w:rPr>
      </w:pPr>
      <w:r w:rsidRPr="00B9746C">
        <w:rPr>
          <w:rFonts w:ascii="Bookman Old Style" w:hAnsi="Bookman Old Style" w:cs="Arial"/>
          <w:sz w:val="24"/>
          <w:szCs w:val="24"/>
        </w:rPr>
        <w:t>Badan Pusat Statistik Kabupaten Mojokerto.</w:t>
      </w:r>
      <w:r w:rsidR="00527CA9" w:rsidRPr="00B9746C">
        <w:rPr>
          <w:rFonts w:ascii="Bookman Old Style" w:hAnsi="Bookman Old Style" w:cs="Arial"/>
          <w:sz w:val="24"/>
          <w:szCs w:val="24"/>
          <w:lang w:val="en-US"/>
        </w:rPr>
        <w:t xml:space="preserve"> </w:t>
      </w:r>
      <w:r w:rsidR="003605E3">
        <w:rPr>
          <w:rFonts w:ascii="Bookman Old Style" w:hAnsi="Bookman Old Style" w:cs="Arial"/>
          <w:sz w:val="24"/>
          <w:szCs w:val="24"/>
        </w:rPr>
        <w:t xml:space="preserve">Kabupaten Mojoketo Dalam Angka </w:t>
      </w:r>
      <w:r w:rsidRPr="00B9746C">
        <w:rPr>
          <w:rFonts w:ascii="Bookman Old Style" w:hAnsi="Bookman Old Style" w:cs="Arial"/>
          <w:sz w:val="24"/>
          <w:szCs w:val="24"/>
        </w:rPr>
        <w:t>201</w:t>
      </w:r>
      <w:r w:rsidRPr="00B9746C">
        <w:rPr>
          <w:rFonts w:ascii="Bookman Old Style" w:hAnsi="Bookman Old Style" w:cs="Arial"/>
          <w:sz w:val="24"/>
          <w:szCs w:val="24"/>
          <w:lang w:val="en-US"/>
        </w:rPr>
        <w:t>8</w:t>
      </w:r>
      <w:r w:rsidRPr="00B9746C">
        <w:rPr>
          <w:rFonts w:ascii="Bookman Old Style" w:hAnsi="Bookman Old Style" w:cs="Arial"/>
          <w:sz w:val="24"/>
          <w:szCs w:val="24"/>
        </w:rPr>
        <w:t>.</w:t>
      </w:r>
      <w:r w:rsidRPr="00B9746C">
        <w:rPr>
          <w:rFonts w:ascii="Bookman Old Style" w:hAnsi="Bookman Old Style" w:cs="Arial"/>
          <w:sz w:val="24"/>
          <w:szCs w:val="24"/>
          <w:u w:val="single"/>
        </w:rPr>
        <w:t>https://mojokertokab.bps.go.id.</w:t>
      </w:r>
      <w:r w:rsidR="004F4DEF" w:rsidRPr="00B9746C">
        <w:rPr>
          <w:rFonts w:ascii="Bookman Old Style" w:hAnsi="Bookman Old Style" w:cs="Arial"/>
          <w:sz w:val="24"/>
          <w:szCs w:val="24"/>
          <w:u w:val="single"/>
          <w:lang w:val="en-US"/>
        </w:rPr>
        <w:t xml:space="preserve"> </w:t>
      </w:r>
    </w:p>
    <w:p w:rsidR="00D26AD7" w:rsidRPr="00B9746C" w:rsidRDefault="00D26AD7" w:rsidP="00E81BA2">
      <w:pPr>
        <w:spacing w:after="0" w:line="240" w:lineRule="auto"/>
        <w:ind w:left="720" w:hanging="720"/>
        <w:jc w:val="both"/>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Dewi.</w:t>
      </w:r>
      <w:proofErr w:type="gramEnd"/>
      <w:r w:rsidRPr="00B9746C">
        <w:rPr>
          <w:rFonts w:ascii="Bookman Old Style" w:hAnsi="Bookman Old Style" w:cs="Arial"/>
          <w:sz w:val="24"/>
          <w:szCs w:val="24"/>
          <w:lang w:val="en-US"/>
        </w:rPr>
        <w:t xml:space="preserve"> 2016. </w:t>
      </w:r>
      <w:r w:rsidRPr="00B9746C">
        <w:rPr>
          <w:rFonts w:ascii="Bookman Old Style" w:hAnsi="Bookman Old Style" w:cs="Arial"/>
          <w:i/>
          <w:sz w:val="24"/>
          <w:szCs w:val="24"/>
          <w:lang w:val="en-US"/>
        </w:rPr>
        <w:t>Analisis Pengembangan Usaha Tahu</w:t>
      </w:r>
      <w:r w:rsidRPr="00B9746C">
        <w:rPr>
          <w:rFonts w:ascii="Bookman Old Style" w:hAnsi="Bookman Old Style" w:cs="Arial"/>
          <w:sz w:val="24"/>
          <w:szCs w:val="24"/>
          <w:lang w:val="en-US"/>
        </w:rPr>
        <w:t>.</w:t>
      </w:r>
      <w:r w:rsidR="00B35237" w:rsidRPr="00B9746C">
        <w:rPr>
          <w:rFonts w:ascii="Bookman Old Style" w:hAnsi="Bookman Old Style" w:cs="Arial"/>
          <w:sz w:val="24"/>
          <w:szCs w:val="24"/>
          <w:lang w:val="en-US"/>
        </w:rPr>
        <w:t xml:space="preserve"> </w:t>
      </w:r>
      <w:r w:rsidR="003605E3">
        <w:rPr>
          <w:rFonts w:ascii="Bookman Old Style" w:hAnsi="Bookman Old Style" w:cs="Arial"/>
          <w:sz w:val="24"/>
          <w:szCs w:val="24"/>
          <w:lang w:val="en-US"/>
        </w:rPr>
        <w:t>Jurnal Agribisnis. 11 (18):189</w:t>
      </w:r>
      <w:r w:rsidR="00B35237" w:rsidRPr="00B9746C">
        <w:rPr>
          <w:rFonts w:ascii="Bookman Old Style" w:hAnsi="Bookman Old Style" w:cs="Arial"/>
          <w:sz w:val="24"/>
          <w:szCs w:val="24"/>
          <w:lang w:val="en-US"/>
        </w:rPr>
        <w:t xml:space="preserve"> - 192.</w:t>
      </w:r>
    </w:p>
    <w:p w:rsidR="004717A5" w:rsidRPr="00B9746C" w:rsidRDefault="004717A5" w:rsidP="00E81BA2">
      <w:pPr>
        <w:spacing w:after="0" w:line="240" w:lineRule="auto"/>
        <w:ind w:left="720" w:hanging="720"/>
        <w:jc w:val="both"/>
        <w:rPr>
          <w:rFonts w:ascii="Bookman Old Style" w:hAnsi="Bookman Old Style" w:cs="Arial"/>
          <w:sz w:val="24"/>
          <w:szCs w:val="24"/>
          <w:lang w:val="en-US"/>
        </w:rPr>
      </w:pPr>
      <w:r w:rsidRPr="00B9746C">
        <w:rPr>
          <w:rFonts w:ascii="Bookman Old Style" w:hAnsi="Bookman Old Style" w:cs="Arial"/>
          <w:sz w:val="24"/>
          <w:szCs w:val="24"/>
          <w:lang w:val="en-US"/>
        </w:rPr>
        <w:t>Dewi,</w:t>
      </w:r>
      <w:r w:rsidR="00D01D1B" w:rsidRPr="00B9746C">
        <w:rPr>
          <w:rFonts w:ascii="Bookman Old Style" w:hAnsi="Bookman Old Style" w:cs="Arial"/>
          <w:sz w:val="24"/>
          <w:szCs w:val="24"/>
          <w:lang w:val="en-US"/>
        </w:rPr>
        <w:t xml:space="preserve"> </w:t>
      </w:r>
      <w:r w:rsidRPr="00B9746C">
        <w:rPr>
          <w:rFonts w:ascii="Bookman Old Style" w:hAnsi="Bookman Old Style" w:cs="Arial"/>
          <w:sz w:val="24"/>
          <w:szCs w:val="24"/>
          <w:lang w:val="en-US"/>
        </w:rPr>
        <w:t>Ika,</w:t>
      </w:r>
      <w:r w:rsidR="00D01D1B" w:rsidRPr="00B9746C">
        <w:rPr>
          <w:rFonts w:ascii="Bookman Old Style" w:hAnsi="Bookman Old Style" w:cs="Arial"/>
          <w:sz w:val="24"/>
          <w:szCs w:val="24"/>
          <w:lang w:val="en-US"/>
        </w:rPr>
        <w:t xml:space="preserve"> </w:t>
      </w:r>
      <w:r w:rsidRPr="00B9746C">
        <w:rPr>
          <w:rFonts w:ascii="Bookman Old Style" w:hAnsi="Bookman Old Style" w:cs="Arial"/>
          <w:sz w:val="24"/>
          <w:szCs w:val="24"/>
          <w:lang w:val="en-US"/>
        </w:rPr>
        <w:t xml:space="preserve">Atsari, et al. 2019. </w:t>
      </w:r>
      <w:r w:rsidRPr="00B9746C">
        <w:rPr>
          <w:rFonts w:ascii="Bookman Old Style" w:hAnsi="Bookman Old Style" w:cs="Arial"/>
          <w:i/>
          <w:sz w:val="24"/>
          <w:szCs w:val="24"/>
          <w:lang w:val="en-US"/>
        </w:rPr>
        <w:t xml:space="preserve">Analisis Kelayakan Finansial Produksi Setup Buah </w:t>
      </w:r>
      <w:r w:rsidRPr="00B9746C">
        <w:rPr>
          <w:rFonts w:ascii="Bookman Old Style" w:hAnsi="Bookman Old Style" w:cs="Arial"/>
          <w:i/>
          <w:sz w:val="24"/>
          <w:szCs w:val="24"/>
          <w:lang w:val="en-US"/>
        </w:rPr>
        <w:tab/>
        <w:t>Nipah Pada Skala Industri Kecil Menengah (IKM</w:t>
      </w:r>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 xml:space="preserve">Jurnal Teknologi </w:t>
      </w:r>
      <w:r w:rsidRPr="00B9746C">
        <w:rPr>
          <w:rFonts w:ascii="Bookman Old Style" w:hAnsi="Bookman Old Style" w:cs="Arial"/>
          <w:sz w:val="24"/>
          <w:szCs w:val="24"/>
          <w:lang w:val="en-US"/>
        </w:rPr>
        <w:tab/>
        <w:t>Pertanian.</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Vol 20 N0 1.</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25-32.</w:t>
      </w:r>
      <w:proofErr w:type="gramEnd"/>
    </w:p>
    <w:p w:rsidR="004F4DEF" w:rsidRDefault="004F4DEF" w:rsidP="00E81BA2">
      <w:pPr>
        <w:spacing w:after="0" w:line="240" w:lineRule="auto"/>
        <w:ind w:left="720" w:hanging="720"/>
        <w:jc w:val="both"/>
        <w:rPr>
          <w:rFonts w:ascii="Bookman Old Style" w:hAnsi="Bookman Old Style" w:cs="Arial"/>
          <w:sz w:val="24"/>
          <w:szCs w:val="24"/>
        </w:rPr>
      </w:pPr>
      <w:r w:rsidRPr="00B9746C">
        <w:rPr>
          <w:rFonts w:ascii="Bookman Old Style" w:hAnsi="Bookman Old Style" w:cs="Arial"/>
          <w:sz w:val="24"/>
          <w:szCs w:val="24"/>
          <w:lang w:val="en-US"/>
        </w:rPr>
        <w:t>Dewi</w:t>
      </w:r>
      <w:r w:rsidR="00757BCC" w:rsidRPr="00B9746C">
        <w:rPr>
          <w:rFonts w:ascii="Bookman Old Style" w:hAnsi="Bookman Old Style" w:cs="Arial"/>
          <w:sz w:val="24"/>
          <w:szCs w:val="24"/>
          <w:lang w:val="en-US"/>
        </w:rPr>
        <w:t>, Ni, Putu et al</w:t>
      </w:r>
      <w:r w:rsidRPr="00B9746C">
        <w:rPr>
          <w:rFonts w:ascii="Bookman Old Style" w:hAnsi="Bookman Old Style" w:cs="Arial"/>
          <w:sz w:val="24"/>
          <w:szCs w:val="24"/>
          <w:lang w:val="en-US"/>
        </w:rPr>
        <w:t xml:space="preserve">. 2017. </w:t>
      </w:r>
      <w:proofErr w:type="spellStart"/>
      <w:proofErr w:type="gramStart"/>
      <w:r w:rsidRPr="00B9746C">
        <w:rPr>
          <w:rFonts w:ascii="Bookman Old Style" w:hAnsi="Bookman Old Style" w:cs="Arial"/>
          <w:i/>
          <w:sz w:val="24"/>
          <w:szCs w:val="24"/>
          <w:lang w:val="en-US"/>
        </w:rPr>
        <w:t>Analisis</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Nilai</w:t>
      </w:r>
      <w:proofErr w:type="spellEnd"/>
      <w:r w:rsidRPr="00B9746C">
        <w:rPr>
          <w:rFonts w:ascii="Bookman Old Style" w:hAnsi="Bookman Old Style" w:cs="Arial"/>
          <w:i/>
          <w:sz w:val="24"/>
          <w:szCs w:val="24"/>
          <w:lang w:val="en-US"/>
        </w:rPr>
        <w:t xml:space="preserve"> </w:t>
      </w:r>
      <w:proofErr w:type="spellStart"/>
      <w:r w:rsidR="003605E3">
        <w:rPr>
          <w:rFonts w:ascii="Bookman Old Style" w:hAnsi="Bookman Old Style" w:cs="Arial"/>
          <w:i/>
          <w:sz w:val="24"/>
          <w:szCs w:val="24"/>
          <w:lang w:val="en-US"/>
        </w:rPr>
        <w:t>Tambah</w:t>
      </w:r>
      <w:proofErr w:type="spellEnd"/>
      <w:r w:rsidR="003605E3">
        <w:rPr>
          <w:rFonts w:ascii="Bookman Old Style" w:hAnsi="Bookman Old Style" w:cs="Arial"/>
          <w:i/>
          <w:sz w:val="24"/>
          <w:szCs w:val="24"/>
          <w:lang w:val="en-US"/>
        </w:rPr>
        <w:t xml:space="preserve"> </w:t>
      </w:r>
      <w:proofErr w:type="spellStart"/>
      <w:r w:rsidR="003605E3">
        <w:rPr>
          <w:rFonts w:ascii="Bookman Old Style" w:hAnsi="Bookman Old Style" w:cs="Arial"/>
          <w:i/>
          <w:sz w:val="24"/>
          <w:szCs w:val="24"/>
          <w:lang w:val="en-US"/>
        </w:rPr>
        <w:t>Pengolahan</w:t>
      </w:r>
      <w:proofErr w:type="spellEnd"/>
      <w:r w:rsidR="003605E3">
        <w:rPr>
          <w:rFonts w:ascii="Bookman Old Style" w:hAnsi="Bookman Old Style" w:cs="Arial"/>
          <w:i/>
          <w:sz w:val="24"/>
          <w:szCs w:val="24"/>
          <w:lang w:val="en-US"/>
        </w:rPr>
        <w:t xml:space="preserve"> Dan </w:t>
      </w:r>
      <w:proofErr w:type="spellStart"/>
      <w:r w:rsidR="003605E3">
        <w:rPr>
          <w:rFonts w:ascii="Bookman Old Style" w:hAnsi="Bookman Old Style" w:cs="Arial"/>
          <w:i/>
          <w:sz w:val="24"/>
          <w:szCs w:val="24"/>
          <w:lang w:val="en-US"/>
        </w:rPr>
        <w:t>Kelayaka</w:t>
      </w:r>
      <w:proofErr w:type="spellEnd"/>
      <w:r w:rsidR="003605E3">
        <w:rPr>
          <w:rFonts w:ascii="Bookman Old Style" w:hAnsi="Bookman Old Style" w:cs="Arial"/>
          <w:i/>
          <w:sz w:val="24"/>
          <w:szCs w:val="24"/>
        </w:rPr>
        <w:t xml:space="preserve">n </w:t>
      </w:r>
      <w:proofErr w:type="spellStart"/>
      <w:r w:rsidRPr="00B9746C">
        <w:rPr>
          <w:rFonts w:ascii="Bookman Old Style" w:hAnsi="Bookman Old Style" w:cs="Arial"/>
          <w:i/>
          <w:sz w:val="24"/>
          <w:szCs w:val="24"/>
          <w:lang w:val="en-US"/>
        </w:rPr>
        <w:t>Finansial</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Minuman</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Bubuk</w:t>
      </w:r>
      <w:proofErr w:type="spellEnd"/>
      <w:r w:rsidRPr="00B9746C">
        <w:rPr>
          <w:rFonts w:ascii="Bookman Old Style" w:hAnsi="Bookman Old Style" w:cs="Arial"/>
          <w:i/>
          <w:sz w:val="24"/>
          <w:szCs w:val="24"/>
          <w:lang w:val="en-US"/>
        </w:rPr>
        <w:t xml:space="preserve"> Herbal </w:t>
      </w:r>
      <w:proofErr w:type="spellStart"/>
      <w:r w:rsidRPr="00B9746C">
        <w:rPr>
          <w:rFonts w:ascii="Bookman Old Style" w:hAnsi="Bookman Old Style" w:cs="Arial"/>
          <w:i/>
          <w:sz w:val="24"/>
          <w:szCs w:val="24"/>
          <w:lang w:val="en-US"/>
        </w:rPr>
        <w:t>Bawang</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Berlian</w:t>
      </w:r>
      <w:proofErr w:type="spellEnd"/>
      <w:r w:rsidRPr="00B9746C">
        <w:rPr>
          <w:rFonts w:ascii="Bookman Old Style" w:hAnsi="Bookman Old Style" w:cs="Arial"/>
          <w:sz w:val="24"/>
          <w:szCs w:val="24"/>
          <w:lang w:val="en-US"/>
        </w:rPr>
        <w:t>.</w:t>
      </w:r>
      <w:proofErr w:type="gram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Jurnal</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Rekayasa</w:t>
      </w:r>
      <w:proofErr w:type="spellEnd"/>
      <w:r w:rsidRPr="00B9746C">
        <w:rPr>
          <w:rFonts w:ascii="Bookman Old Style" w:hAnsi="Bookman Old Style" w:cs="Arial"/>
          <w:sz w:val="24"/>
          <w:szCs w:val="24"/>
          <w:lang w:val="en-US"/>
        </w:rPr>
        <w:t xml:space="preserve"> Dan </w:t>
      </w:r>
      <w:proofErr w:type="spellStart"/>
      <w:r w:rsidRPr="00B9746C">
        <w:rPr>
          <w:rFonts w:ascii="Bookman Old Style" w:hAnsi="Bookman Old Style" w:cs="Arial"/>
          <w:sz w:val="24"/>
          <w:szCs w:val="24"/>
          <w:lang w:val="en-US"/>
        </w:rPr>
        <w:t>Manajemen</w:t>
      </w:r>
      <w:proofErr w:type="spellEnd"/>
      <w:r w:rsidRPr="00B9746C">
        <w:rPr>
          <w:rFonts w:ascii="Bookman Old Style" w:hAnsi="Bookman Old Style" w:cs="Arial"/>
          <w:sz w:val="24"/>
          <w:szCs w:val="24"/>
          <w:lang w:val="en-US"/>
        </w:rPr>
        <w:t xml:space="preserve"> Agroindustri. </w:t>
      </w:r>
      <w:proofErr w:type="gramStart"/>
      <w:r w:rsidRPr="00B9746C">
        <w:rPr>
          <w:rFonts w:ascii="Bookman Old Style" w:hAnsi="Bookman Old Style" w:cs="Arial"/>
          <w:sz w:val="24"/>
          <w:szCs w:val="24"/>
          <w:lang w:val="en-US"/>
        </w:rPr>
        <w:t>Vol 2 Nomer 5.</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67-76.</w:t>
      </w:r>
      <w:proofErr w:type="gramEnd"/>
    </w:p>
    <w:p w:rsidR="00594406" w:rsidRPr="00594406" w:rsidRDefault="00594406" w:rsidP="00E81BA2">
      <w:pPr>
        <w:spacing w:after="0" w:line="240" w:lineRule="auto"/>
        <w:ind w:left="720" w:hanging="720"/>
        <w:jc w:val="both"/>
        <w:rPr>
          <w:rFonts w:ascii="Bookman Old Style" w:hAnsi="Bookman Old Style" w:cs="Arial"/>
          <w:sz w:val="24"/>
          <w:szCs w:val="24"/>
        </w:rPr>
      </w:pPr>
      <w:r>
        <w:rPr>
          <w:rFonts w:ascii="Bookman Old Style" w:hAnsi="Bookman Old Style" w:cs="Arial"/>
          <w:sz w:val="24"/>
          <w:szCs w:val="24"/>
        </w:rPr>
        <w:t xml:space="preserve">Fatmawati, Ika., Fatmawati.,Lestari, S. 2018. </w:t>
      </w:r>
      <w:r w:rsidRPr="00DA4A08">
        <w:rPr>
          <w:rFonts w:ascii="Bookman Old Style" w:hAnsi="Bookman Old Style" w:cs="Arial"/>
          <w:i/>
          <w:sz w:val="24"/>
          <w:szCs w:val="24"/>
        </w:rPr>
        <w:t>Kelayakan Finansial Agroindustri Kopi Lengkuas di Desa Matair, Kecamatan Rubaru, Kabupaten Sumenep</w:t>
      </w:r>
      <w:r>
        <w:rPr>
          <w:rFonts w:ascii="Bookman Old Style" w:hAnsi="Bookman Old Style" w:cs="Arial"/>
          <w:sz w:val="24"/>
          <w:szCs w:val="24"/>
        </w:rPr>
        <w:t>. Agriekonomika Vol 7, No 2.176-187.</w:t>
      </w:r>
    </w:p>
    <w:p w:rsidR="00527CA9" w:rsidRDefault="00527CA9" w:rsidP="00E81BA2">
      <w:pPr>
        <w:spacing w:after="0" w:line="240" w:lineRule="auto"/>
        <w:ind w:left="720" w:hanging="720"/>
        <w:jc w:val="both"/>
        <w:rPr>
          <w:rFonts w:ascii="Bookman Old Style" w:hAnsi="Bookman Old Style" w:cs="Arial"/>
          <w:sz w:val="24"/>
          <w:szCs w:val="24"/>
        </w:rPr>
      </w:pPr>
      <w:proofErr w:type="spellStart"/>
      <w:r w:rsidRPr="00B9746C">
        <w:rPr>
          <w:rFonts w:ascii="Bookman Old Style" w:hAnsi="Bookman Old Style" w:cs="Arial"/>
          <w:sz w:val="24"/>
          <w:szCs w:val="24"/>
          <w:lang w:val="en-US"/>
        </w:rPr>
        <w:t>Hayami</w:t>
      </w:r>
      <w:proofErr w:type="spellEnd"/>
      <w:r w:rsidRPr="00B9746C">
        <w:rPr>
          <w:rFonts w:ascii="Bookman Old Style" w:hAnsi="Bookman Old Style" w:cs="Arial"/>
          <w:sz w:val="24"/>
          <w:szCs w:val="24"/>
          <w:lang w:val="en-US"/>
        </w:rPr>
        <w:t>,</w:t>
      </w:r>
      <w:r w:rsidR="003605E3">
        <w:rPr>
          <w:rFonts w:ascii="Bookman Old Style" w:hAnsi="Bookman Old Style" w:cs="Arial"/>
          <w:sz w:val="24"/>
          <w:szCs w:val="24"/>
        </w:rPr>
        <w:t xml:space="preserve"> </w:t>
      </w:r>
      <w:r w:rsidRPr="00B9746C">
        <w:rPr>
          <w:rFonts w:ascii="Bookman Old Style" w:hAnsi="Bookman Old Style" w:cs="Arial"/>
          <w:sz w:val="24"/>
          <w:szCs w:val="24"/>
          <w:lang w:val="en-US"/>
        </w:rPr>
        <w:t xml:space="preserve">Y. et al. 1987. </w:t>
      </w:r>
      <w:proofErr w:type="gramStart"/>
      <w:r w:rsidRPr="00B9746C">
        <w:rPr>
          <w:rFonts w:ascii="Bookman Old Style" w:hAnsi="Bookman Old Style" w:cs="Arial"/>
          <w:i/>
          <w:sz w:val="24"/>
          <w:szCs w:val="24"/>
          <w:lang w:val="en-US"/>
        </w:rPr>
        <w:t>Agriculural marketing an</w:t>
      </w:r>
      <w:r w:rsidR="003605E3">
        <w:rPr>
          <w:rFonts w:ascii="Bookman Old Style" w:hAnsi="Bookman Old Style" w:cs="Arial"/>
          <w:i/>
          <w:sz w:val="24"/>
          <w:szCs w:val="24"/>
          <w:lang w:val="en-US"/>
        </w:rPr>
        <w:t>d processing in upland Java.</w:t>
      </w:r>
      <w:proofErr w:type="gramEnd"/>
      <w:r w:rsidR="003605E3">
        <w:rPr>
          <w:rFonts w:ascii="Bookman Old Style" w:hAnsi="Bookman Old Style" w:cs="Arial"/>
          <w:i/>
          <w:sz w:val="24"/>
          <w:szCs w:val="24"/>
          <w:lang w:val="en-US"/>
        </w:rPr>
        <w:t xml:space="preserve"> </w:t>
      </w:r>
      <w:proofErr w:type="gramStart"/>
      <w:r w:rsidR="003605E3">
        <w:rPr>
          <w:rFonts w:ascii="Bookman Old Style" w:hAnsi="Bookman Old Style" w:cs="Arial"/>
          <w:i/>
          <w:sz w:val="24"/>
          <w:szCs w:val="24"/>
          <w:lang w:val="en-US"/>
        </w:rPr>
        <w:t xml:space="preserve">A </w:t>
      </w:r>
      <w:r w:rsidRPr="00B9746C">
        <w:rPr>
          <w:rFonts w:ascii="Bookman Old Style" w:hAnsi="Bookman Old Style" w:cs="Arial"/>
          <w:i/>
          <w:sz w:val="24"/>
          <w:szCs w:val="24"/>
          <w:lang w:val="en-US"/>
        </w:rPr>
        <w:t xml:space="preserve">perspective from a </w:t>
      </w:r>
      <w:proofErr w:type="spellStart"/>
      <w:r w:rsidRPr="00B9746C">
        <w:rPr>
          <w:rFonts w:ascii="Bookman Old Style" w:hAnsi="Bookman Old Style" w:cs="Arial"/>
          <w:i/>
          <w:sz w:val="24"/>
          <w:szCs w:val="24"/>
          <w:lang w:val="en-US"/>
        </w:rPr>
        <w:t>Sunda</w:t>
      </w:r>
      <w:proofErr w:type="spellEnd"/>
      <w:r w:rsidRPr="00B9746C">
        <w:rPr>
          <w:rFonts w:ascii="Bookman Old Style" w:hAnsi="Bookman Old Style" w:cs="Arial"/>
          <w:i/>
          <w:sz w:val="24"/>
          <w:szCs w:val="24"/>
          <w:lang w:val="en-US"/>
        </w:rPr>
        <w:t xml:space="preserve"> village</w:t>
      </w:r>
      <w:r w:rsidRPr="00B9746C">
        <w:rPr>
          <w:rFonts w:ascii="Bookman Old Style" w:hAnsi="Bookman Old Style" w:cs="Arial"/>
          <w:sz w:val="24"/>
          <w:szCs w:val="24"/>
          <w:lang w:val="en-US"/>
        </w:rPr>
        <w:t>.</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CGPRT Center.</w:t>
      </w:r>
      <w:proofErr w:type="gramEnd"/>
      <w:r w:rsidRPr="00B9746C">
        <w:rPr>
          <w:rFonts w:ascii="Bookman Old Style" w:hAnsi="Bookman Old Style" w:cs="Arial"/>
          <w:sz w:val="24"/>
          <w:szCs w:val="24"/>
          <w:lang w:val="en-US"/>
        </w:rPr>
        <w:t xml:space="preserve"> Bogor.</w:t>
      </w:r>
    </w:p>
    <w:p w:rsidR="007B1A81" w:rsidRPr="007B1A81" w:rsidRDefault="007B1A81" w:rsidP="007B1A81">
      <w:pPr>
        <w:autoSpaceDE w:val="0"/>
        <w:autoSpaceDN w:val="0"/>
        <w:adjustRightInd w:val="0"/>
        <w:spacing w:after="0" w:line="240" w:lineRule="auto"/>
        <w:rPr>
          <w:rFonts w:ascii="Bookman Old Style" w:eastAsiaTheme="minorHAnsi" w:hAnsi="Bookman Old Style" w:cs="Times New Roman"/>
          <w:bCs/>
          <w:sz w:val="24"/>
          <w:szCs w:val="24"/>
          <w:lang w:eastAsia="en-US"/>
        </w:rPr>
      </w:pPr>
      <w:r>
        <w:rPr>
          <w:rFonts w:ascii="Bookman Old Style" w:hAnsi="Bookman Old Style" w:cs="Arial"/>
          <w:sz w:val="24"/>
          <w:szCs w:val="24"/>
        </w:rPr>
        <w:t xml:space="preserve">Kodrat, Kimberly, Febrina. 2018. </w:t>
      </w:r>
      <w:r w:rsidRPr="007B1A81">
        <w:rPr>
          <w:rFonts w:ascii="Bookman Old Style" w:eastAsiaTheme="minorHAnsi" w:hAnsi="Bookman Old Style" w:cs="Times New Roman"/>
          <w:bCs/>
          <w:sz w:val="24"/>
          <w:szCs w:val="24"/>
          <w:lang w:eastAsia="en-US"/>
        </w:rPr>
        <w:t xml:space="preserve">Value Added Analysis Of Agroindustry </w:t>
      </w:r>
      <w:r>
        <w:rPr>
          <w:rFonts w:ascii="Bookman Old Style" w:eastAsiaTheme="minorHAnsi" w:hAnsi="Bookman Old Style" w:cs="Times New Roman"/>
          <w:bCs/>
          <w:sz w:val="24"/>
          <w:szCs w:val="24"/>
          <w:lang w:eastAsia="en-US"/>
        </w:rPr>
        <w:tab/>
      </w:r>
      <w:r w:rsidRPr="007B1A81">
        <w:rPr>
          <w:rFonts w:ascii="Bookman Old Style" w:eastAsiaTheme="minorHAnsi" w:hAnsi="Bookman Old Style" w:cs="Times New Roman"/>
          <w:bCs/>
          <w:sz w:val="24"/>
          <w:szCs w:val="24"/>
          <w:lang w:eastAsia="en-US"/>
        </w:rPr>
        <w:t>Supply Chain Passion Syrup In North</w:t>
      </w:r>
      <w:r>
        <w:rPr>
          <w:rFonts w:ascii="Bookman Old Style" w:eastAsiaTheme="minorHAnsi" w:hAnsi="Bookman Old Style" w:cs="Times New Roman"/>
          <w:bCs/>
          <w:sz w:val="24"/>
          <w:szCs w:val="24"/>
          <w:lang w:eastAsia="en-US"/>
        </w:rPr>
        <w:t xml:space="preserve"> </w:t>
      </w:r>
      <w:r w:rsidRPr="007B1A81">
        <w:rPr>
          <w:rFonts w:ascii="Bookman Old Style" w:eastAsiaTheme="minorHAnsi" w:hAnsi="Bookman Old Style" w:cs="Times New Roman"/>
          <w:bCs/>
          <w:sz w:val="24"/>
          <w:szCs w:val="24"/>
          <w:lang w:eastAsia="en-US"/>
        </w:rPr>
        <w:t>Sumatera Province</w:t>
      </w:r>
      <w:r>
        <w:rPr>
          <w:rFonts w:ascii="Times New Roman" w:eastAsiaTheme="minorHAnsi" w:hAnsi="Times New Roman" w:cs="Times New Roman"/>
          <w:b/>
          <w:bCs/>
          <w:sz w:val="20"/>
          <w:szCs w:val="20"/>
          <w:lang w:eastAsia="en-US"/>
        </w:rPr>
        <w:t>.</w:t>
      </w:r>
      <w:r>
        <w:rPr>
          <w:rFonts w:ascii="Times New Roman" w:eastAsiaTheme="minorHAnsi" w:hAnsi="Times New Roman" w:cs="Times New Roman"/>
          <w:b/>
          <w:bCs/>
          <w:sz w:val="20"/>
          <w:szCs w:val="20"/>
          <w:lang w:eastAsia="en-US"/>
        </w:rPr>
        <w:t xml:space="preserve"> </w:t>
      </w:r>
      <w:r w:rsidRPr="007B1A81">
        <w:rPr>
          <w:rFonts w:ascii="Bookman Old Style" w:eastAsiaTheme="minorHAnsi" w:hAnsi="Bookman Old Style" w:cs="Times New Roman"/>
          <w:bCs/>
          <w:sz w:val="24"/>
          <w:szCs w:val="24"/>
          <w:lang w:eastAsia="en-US"/>
        </w:rPr>
        <w:t xml:space="preserve">IJAR. </w:t>
      </w:r>
      <w:r>
        <w:rPr>
          <w:rFonts w:ascii="Bookman Old Style" w:eastAsiaTheme="minorHAnsi" w:hAnsi="Bookman Old Style" w:cs="Times New Roman"/>
          <w:bCs/>
          <w:sz w:val="24"/>
          <w:szCs w:val="24"/>
          <w:lang w:eastAsia="en-US"/>
        </w:rPr>
        <w:tab/>
      </w:r>
      <w:r w:rsidRPr="007B1A81">
        <w:rPr>
          <w:rFonts w:ascii="Bookman Old Style" w:eastAsiaTheme="minorHAnsi" w:hAnsi="Bookman Old Style" w:cs="Times New Roman"/>
          <w:bCs/>
          <w:sz w:val="24"/>
          <w:szCs w:val="24"/>
          <w:lang w:eastAsia="en-US"/>
        </w:rPr>
        <w:t>Vol</w:t>
      </w:r>
      <w:r>
        <w:rPr>
          <w:rFonts w:ascii="Times New Roman" w:eastAsiaTheme="minorHAnsi" w:hAnsi="Times New Roman" w:cs="Times New Roman"/>
          <w:b/>
          <w:bCs/>
          <w:sz w:val="20"/>
          <w:szCs w:val="20"/>
          <w:lang w:eastAsia="en-US"/>
        </w:rPr>
        <w:t xml:space="preserve">  </w:t>
      </w:r>
      <w:r w:rsidRPr="007B1A81">
        <w:rPr>
          <w:rFonts w:ascii="Bookman Old Style" w:eastAsiaTheme="minorHAnsi" w:hAnsi="Bookman Old Style" w:cs="Times New Roman"/>
          <w:bCs/>
          <w:sz w:val="24"/>
          <w:szCs w:val="24"/>
          <w:lang w:eastAsia="en-US"/>
        </w:rPr>
        <w:t>6 No 3. 713-720.</w:t>
      </w:r>
    </w:p>
    <w:p w:rsidR="00D54FEA" w:rsidRPr="00D54FEA" w:rsidRDefault="00D54FEA" w:rsidP="00E81BA2">
      <w:pPr>
        <w:spacing w:after="0" w:line="240" w:lineRule="auto"/>
        <w:ind w:left="720" w:hanging="720"/>
        <w:jc w:val="both"/>
        <w:rPr>
          <w:rFonts w:ascii="Bookman Old Style" w:hAnsi="Bookman Old Style" w:cs="Arial"/>
          <w:sz w:val="24"/>
          <w:szCs w:val="24"/>
        </w:rPr>
      </w:pPr>
      <w:r>
        <w:rPr>
          <w:rFonts w:ascii="Bookman Old Style" w:hAnsi="Bookman Old Style" w:cs="Arial"/>
          <w:sz w:val="24"/>
          <w:szCs w:val="24"/>
        </w:rPr>
        <w:t xml:space="preserve">Kusmiati, Ati. 2015. </w:t>
      </w:r>
      <w:r w:rsidRPr="00D54FEA">
        <w:rPr>
          <w:rFonts w:ascii="Bookman Old Style" w:hAnsi="Bookman Old Style" w:cs="Arial"/>
          <w:i/>
          <w:sz w:val="24"/>
          <w:szCs w:val="24"/>
        </w:rPr>
        <w:t>Kelayakan Finansial Usahatani Kopi Arabika dan Prospek Pengembangannya di Ketinggian Sedang</w:t>
      </w:r>
      <w:r>
        <w:rPr>
          <w:rFonts w:ascii="Bookman Old Style" w:hAnsi="Bookman Old Style" w:cs="Arial"/>
          <w:sz w:val="24"/>
          <w:szCs w:val="24"/>
        </w:rPr>
        <w:t>. Agriekonomika. Vol 4 No2. 221-233</w:t>
      </w:r>
    </w:p>
    <w:p w:rsidR="00527CA9" w:rsidRPr="00B9746C" w:rsidRDefault="00527CA9" w:rsidP="00E81BA2">
      <w:pPr>
        <w:spacing w:after="0" w:line="240" w:lineRule="auto"/>
        <w:ind w:left="720" w:hanging="720"/>
        <w:jc w:val="both"/>
        <w:rPr>
          <w:rFonts w:ascii="Bookman Old Style" w:hAnsi="Bookman Old Style" w:cs="Arial"/>
          <w:sz w:val="24"/>
          <w:szCs w:val="24"/>
          <w:lang w:val="en-US"/>
        </w:rPr>
      </w:pPr>
      <w:proofErr w:type="spellStart"/>
      <w:r w:rsidRPr="00B9746C">
        <w:rPr>
          <w:rFonts w:ascii="Bookman Old Style" w:hAnsi="Bookman Old Style" w:cs="Arial"/>
          <w:sz w:val="24"/>
          <w:szCs w:val="24"/>
          <w:lang w:val="en-US"/>
        </w:rPr>
        <w:t>Nuzuliyah</w:t>
      </w:r>
      <w:proofErr w:type="spellEnd"/>
      <w:r w:rsidRPr="00B9746C">
        <w:rPr>
          <w:rFonts w:ascii="Bookman Old Style" w:hAnsi="Bookman Old Style" w:cs="Arial"/>
          <w:sz w:val="24"/>
          <w:szCs w:val="24"/>
          <w:lang w:val="en-US"/>
        </w:rPr>
        <w:t>,</w:t>
      </w:r>
      <w:r w:rsidR="00B75121"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Laila</w:t>
      </w:r>
      <w:proofErr w:type="spellEnd"/>
      <w:r w:rsidRPr="00B9746C">
        <w:rPr>
          <w:rFonts w:ascii="Bookman Old Style" w:hAnsi="Bookman Old Style" w:cs="Arial"/>
          <w:sz w:val="24"/>
          <w:szCs w:val="24"/>
          <w:lang w:val="en-US"/>
        </w:rPr>
        <w:t xml:space="preserve">. 2018. </w:t>
      </w:r>
      <w:r w:rsidRPr="00B9746C">
        <w:rPr>
          <w:rFonts w:ascii="Bookman Old Style" w:hAnsi="Bookman Old Style" w:cs="Arial"/>
          <w:i/>
          <w:sz w:val="24"/>
          <w:szCs w:val="24"/>
          <w:lang w:val="en-US"/>
        </w:rPr>
        <w:t xml:space="preserve">Analisis Nilai Tambah </w:t>
      </w:r>
      <w:proofErr w:type="spellStart"/>
      <w:r w:rsidRPr="00B9746C">
        <w:rPr>
          <w:rFonts w:ascii="Bookman Old Style" w:hAnsi="Bookman Old Style" w:cs="Arial"/>
          <w:i/>
          <w:sz w:val="24"/>
          <w:szCs w:val="24"/>
          <w:lang w:val="en-US"/>
        </w:rPr>
        <w:t>Produk</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Olahan</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Tanaman</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Rimpang</w:t>
      </w:r>
      <w:proofErr w:type="spellEnd"/>
      <w:r w:rsidRPr="00B9746C">
        <w:rPr>
          <w:rFonts w:ascii="Bookman Old Style" w:hAnsi="Bookman Old Style" w:cs="Arial"/>
          <w:i/>
          <w:sz w:val="24"/>
          <w:szCs w:val="24"/>
          <w:lang w:val="en-US"/>
        </w:rPr>
        <w:t>.</w:t>
      </w:r>
      <w:r w:rsidR="003605E3">
        <w:rPr>
          <w:rFonts w:ascii="Bookman Old Style" w:hAnsi="Bookman Old Style" w:cs="Arial"/>
          <w:i/>
          <w:sz w:val="24"/>
          <w:szCs w:val="24"/>
        </w:rPr>
        <w:t xml:space="preserve"> </w:t>
      </w:r>
      <w:proofErr w:type="spellStart"/>
      <w:proofErr w:type="gramStart"/>
      <w:r w:rsidRPr="00B9746C">
        <w:rPr>
          <w:rFonts w:ascii="Bookman Old Style" w:hAnsi="Bookman Old Style" w:cs="Arial"/>
          <w:sz w:val="24"/>
          <w:szCs w:val="24"/>
          <w:lang w:val="en-US"/>
        </w:rPr>
        <w:t>Jurnal</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Teknologi</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dan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Manajemen</w:t>
      </w:r>
      <w:proofErr w:type="spellEnd"/>
      <w:r w:rsidRPr="00B9746C">
        <w:rPr>
          <w:rFonts w:ascii="Bookman Old Style" w:hAnsi="Bookman Old Style" w:cs="Arial"/>
          <w:sz w:val="24"/>
          <w:szCs w:val="24"/>
          <w:lang w:val="en-US"/>
        </w:rPr>
        <w:t xml:space="preserve"> Agroindustri.</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Vol 7 Nomer 1.</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32-38.</w:t>
      </w:r>
      <w:proofErr w:type="gramEnd"/>
    </w:p>
    <w:p w:rsidR="003D6923" w:rsidRDefault="003D6923" w:rsidP="00E81BA2">
      <w:pPr>
        <w:spacing w:after="0" w:line="240" w:lineRule="auto"/>
        <w:ind w:left="720" w:hanging="720"/>
        <w:jc w:val="both"/>
        <w:rPr>
          <w:rFonts w:ascii="Bookman Old Style" w:hAnsi="Bookman Old Style" w:cs="Arial"/>
          <w:sz w:val="24"/>
          <w:szCs w:val="24"/>
        </w:rPr>
      </w:pPr>
      <w:r w:rsidRPr="00B9746C">
        <w:rPr>
          <w:rFonts w:ascii="Bookman Old Style" w:hAnsi="Bookman Old Style" w:cs="Arial"/>
          <w:sz w:val="24"/>
          <w:szCs w:val="24"/>
        </w:rPr>
        <w:t>Rukmana,</w:t>
      </w:r>
      <w:r w:rsidR="00F45574" w:rsidRPr="00B9746C">
        <w:rPr>
          <w:rFonts w:ascii="Bookman Old Style" w:hAnsi="Bookman Old Style" w:cs="Arial"/>
          <w:sz w:val="24"/>
          <w:szCs w:val="24"/>
          <w:lang w:val="en-US"/>
        </w:rPr>
        <w:t xml:space="preserve"> </w:t>
      </w:r>
      <w:r w:rsidRPr="00B9746C">
        <w:rPr>
          <w:rFonts w:ascii="Bookman Old Style" w:hAnsi="Bookman Old Style" w:cs="Arial"/>
          <w:sz w:val="24"/>
          <w:szCs w:val="24"/>
        </w:rPr>
        <w:t>Rahmad,</w:t>
      </w:r>
      <w:r w:rsidRPr="00B9746C">
        <w:rPr>
          <w:rFonts w:ascii="Bookman Old Style" w:hAnsi="Bookman Old Style" w:cs="Arial"/>
          <w:sz w:val="24"/>
          <w:szCs w:val="24"/>
          <w:lang w:val="en-US"/>
        </w:rPr>
        <w:t xml:space="preserve"> </w:t>
      </w:r>
      <w:r w:rsidRPr="00B9746C">
        <w:rPr>
          <w:rFonts w:ascii="Bookman Old Style" w:hAnsi="Bookman Old Style" w:cs="Arial"/>
          <w:sz w:val="24"/>
          <w:szCs w:val="24"/>
        </w:rPr>
        <w:t>dan Yuyun Yuniarsih. 2001.</w:t>
      </w:r>
      <w:r w:rsidRPr="00B9746C">
        <w:rPr>
          <w:rFonts w:ascii="Bookman Old Style" w:hAnsi="Bookman Old Style" w:cs="Arial"/>
          <w:sz w:val="24"/>
          <w:szCs w:val="24"/>
          <w:lang w:val="en-US"/>
        </w:rPr>
        <w:t xml:space="preserve"> </w:t>
      </w:r>
      <w:r w:rsidRPr="00B9746C">
        <w:rPr>
          <w:rFonts w:ascii="Bookman Old Style" w:hAnsi="Bookman Old Style" w:cs="Arial"/>
          <w:i/>
          <w:sz w:val="24"/>
          <w:szCs w:val="24"/>
        </w:rPr>
        <w:t>Aneka Olahan Ubi Kayu.</w:t>
      </w:r>
      <w:r w:rsidR="00366334">
        <w:rPr>
          <w:rFonts w:ascii="Bookman Old Style" w:hAnsi="Bookman Old Style" w:cs="Arial"/>
          <w:i/>
          <w:sz w:val="24"/>
          <w:szCs w:val="24"/>
          <w:lang w:val="en-US"/>
        </w:rPr>
        <w:t xml:space="preserve"> </w:t>
      </w:r>
      <w:r w:rsidRPr="00B9746C">
        <w:rPr>
          <w:rFonts w:ascii="Bookman Old Style" w:hAnsi="Bookman Old Style" w:cs="Arial"/>
          <w:sz w:val="24"/>
          <w:szCs w:val="24"/>
        </w:rPr>
        <w:t>Yogyakarta:</w:t>
      </w:r>
      <w:r w:rsidRPr="00B9746C">
        <w:rPr>
          <w:rFonts w:ascii="Bookman Old Style" w:hAnsi="Bookman Old Style" w:cs="Arial"/>
          <w:sz w:val="24"/>
          <w:szCs w:val="24"/>
          <w:lang w:val="en-US"/>
        </w:rPr>
        <w:t xml:space="preserve"> </w:t>
      </w:r>
      <w:r w:rsidRPr="00B9746C">
        <w:rPr>
          <w:rFonts w:ascii="Bookman Old Style" w:hAnsi="Bookman Old Style" w:cs="Arial"/>
          <w:sz w:val="24"/>
          <w:szCs w:val="24"/>
        </w:rPr>
        <w:t>Kanisius</w:t>
      </w:r>
      <w:r w:rsidR="00757BCC" w:rsidRPr="00B9746C">
        <w:rPr>
          <w:rFonts w:ascii="Bookman Old Style" w:hAnsi="Bookman Old Style" w:cs="Arial"/>
          <w:sz w:val="24"/>
          <w:szCs w:val="24"/>
          <w:lang w:val="en-US"/>
        </w:rPr>
        <w:t>.</w:t>
      </w:r>
    </w:p>
    <w:p w:rsidR="00D874EA" w:rsidRPr="00D874EA" w:rsidRDefault="00D874EA" w:rsidP="00E81BA2">
      <w:pPr>
        <w:spacing w:after="0" w:line="240" w:lineRule="auto"/>
        <w:ind w:left="720" w:hanging="720"/>
        <w:jc w:val="both"/>
        <w:rPr>
          <w:rFonts w:ascii="Bookman Old Style" w:hAnsi="Bookman Old Style" w:cs="Arial"/>
          <w:sz w:val="24"/>
          <w:szCs w:val="24"/>
        </w:rPr>
      </w:pPr>
      <w:r>
        <w:rPr>
          <w:rFonts w:ascii="Bookman Old Style" w:hAnsi="Bookman Old Style" w:cs="Arial"/>
          <w:sz w:val="24"/>
          <w:szCs w:val="24"/>
        </w:rPr>
        <w:t xml:space="preserve">K, Shruthi et al. 2017. </w:t>
      </w:r>
      <w:r w:rsidRPr="00D874EA">
        <w:rPr>
          <w:rFonts w:ascii="Bookman Old Style" w:hAnsi="Bookman Old Style" w:cs="Arial"/>
          <w:i/>
          <w:sz w:val="24"/>
          <w:szCs w:val="24"/>
        </w:rPr>
        <w:t>Financial Feasiblity Of Precision Farming in Paddy-A Case Study</w:t>
      </w:r>
      <w:r>
        <w:rPr>
          <w:rFonts w:ascii="Bookman Old Style" w:hAnsi="Bookman Old Style" w:cs="Arial"/>
          <w:sz w:val="24"/>
          <w:szCs w:val="24"/>
        </w:rPr>
        <w:t xml:space="preserve">. </w:t>
      </w:r>
      <w:r w:rsidRPr="00D874EA">
        <w:rPr>
          <w:rFonts w:ascii="Bookman Old Style" w:hAnsi="Bookman Old Style" w:cs="Arial"/>
          <w:i/>
          <w:sz w:val="24"/>
          <w:szCs w:val="24"/>
        </w:rPr>
        <w:t>Current Agriculture Research Journal</w:t>
      </w:r>
      <w:r>
        <w:rPr>
          <w:rFonts w:ascii="Bookman Old Style" w:hAnsi="Bookman Old Style" w:cs="Arial"/>
          <w:sz w:val="24"/>
          <w:szCs w:val="24"/>
        </w:rPr>
        <w:t>. Vol 5 No 3. 312-324</w:t>
      </w:r>
    </w:p>
    <w:p w:rsidR="00527CA9" w:rsidRPr="00B9746C" w:rsidRDefault="004F4DEF" w:rsidP="00E81BA2">
      <w:pPr>
        <w:spacing w:after="0" w:line="240" w:lineRule="auto"/>
        <w:ind w:left="720" w:hanging="720"/>
        <w:jc w:val="both"/>
        <w:rPr>
          <w:rFonts w:ascii="Bookman Old Style" w:hAnsi="Bookman Old Style" w:cs="Arial"/>
          <w:sz w:val="24"/>
          <w:szCs w:val="24"/>
          <w:lang w:val="en-US"/>
        </w:rPr>
      </w:pPr>
      <w:proofErr w:type="spellStart"/>
      <w:r w:rsidRPr="00B9746C">
        <w:rPr>
          <w:rFonts w:ascii="Bookman Old Style" w:hAnsi="Bookman Old Style" w:cs="Arial"/>
          <w:sz w:val="24"/>
          <w:szCs w:val="24"/>
          <w:lang w:val="en-US"/>
        </w:rPr>
        <w:t>Sulaiman</w:t>
      </w:r>
      <w:proofErr w:type="spellEnd"/>
      <w:r w:rsidRPr="00B9746C">
        <w:rPr>
          <w:rFonts w:ascii="Bookman Old Style" w:hAnsi="Bookman Old Style" w:cs="Arial"/>
          <w:sz w:val="24"/>
          <w:szCs w:val="24"/>
          <w:lang w:val="en-US"/>
        </w:rPr>
        <w:t xml:space="preserve">, Ronnie, </w:t>
      </w:r>
      <w:proofErr w:type="spellStart"/>
      <w:r w:rsidRPr="00B9746C">
        <w:rPr>
          <w:rFonts w:ascii="Bookman Old Style" w:hAnsi="Bookman Old Style" w:cs="Arial"/>
          <w:sz w:val="24"/>
          <w:szCs w:val="24"/>
          <w:lang w:val="en-US"/>
        </w:rPr>
        <w:t>Susman</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Natawidjaja</w:t>
      </w:r>
      <w:proofErr w:type="spellEnd"/>
      <w:r w:rsidRPr="00B9746C">
        <w:rPr>
          <w:rFonts w:ascii="Bookman Old Style" w:hAnsi="Bookman Old Style" w:cs="Arial"/>
          <w:sz w:val="24"/>
          <w:szCs w:val="24"/>
          <w:lang w:val="en-US"/>
        </w:rPr>
        <w:t>.</w:t>
      </w:r>
      <w:r w:rsidR="00527CA9" w:rsidRPr="00B9746C">
        <w:rPr>
          <w:rFonts w:ascii="Bookman Old Style" w:hAnsi="Bookman Old Style" w:cs="Arial"/>
          <w:sz w:val="24"/>
          <w:szCs w:val="24"/>
          <w:lang w:val="en-US"/>
        </w:rPr>
        <w:t xml:space="preserve"> 2018. </w:t>
      </w:r>
      <w:proofErr w:type="spellStart"/>
      <w:r w:rsidR="00527CA9" w:rsidRPr="00B9746C">
        <w:rPr>
          <w:rFonts w:ascii="Bookman Old Style" w:hAnsi="Bookman Old Style" w:cs="Arial"/>
          <w:i/>
          <w:sz w:val="24"/>
          <w:szCs w:val="24"/>
          <w:lang w:val="en-US"/>
        </w:rPr>
        <w:t>Analisis</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Nilai</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Tambah</w:t>
      </w:r>
      <w:proofErr w:type="spellEnd"/>
      <w:r w:rsidR="00527CA9" w:rsidRPr="00B9746C">
        <w:rPr>
          <w:rFonts w:ascii="Bookman Old Style" w:hAnsi="Bookman Old Style" w:cs="Arial"/>
          <w:i/>
          <w:sz w:val="24"/>
          <w:szCs w:val="24"/>
          <w:lang w:val="en-US"/>
        </w:rPr>
        <w:t xml:space="preserve"> Agroindustri </w:t>
      </w:r>
      <w:proofErr w:type="spellStart"/>
      <w:r w:rsidR="00527CA9" w:rsidRPr="00B9746C">
        <w:rPr>
          <w:rFonts w:ascii="Bookman Old Style" w:hAnsi="Bookman Old Style" w:cs="Arial"/>
          <w:i/>
          <w:sz w:val="24"/>
          <w:szCs w:val="24"/>
          <w:lang w:val="en-US"/>
        </w:rPr>
        <w:t>Keripik</w:t>
      </w:r>
      <w:proofErr w:type="spellEnd"/>
      <w:r w:rsidR="00527CA9" w:rsidRPr="00B9746C">
        <w:rPr>
          <w:rFonts w:ascii="Bookman Old Style" w:hAnsi="Bookman Old Style" w:cs="Arial"/>
          <w:i/>
          <w:sz w:val="24"/>
          <w:szCs w:val="24"/>
          <w:lang w:val="en-US"/>
        </w:rPr>
        <w:t xml:space="preserve"> </w:t>
      </w:r>
      <w:proofErr w:type="spellStart"/>
      <w:r w:rsidR="00527CA9" w:rsidRPr="00B9746C">
        <w:rPr>
          <w:rFonts w:ascii="Bookman Old Style" w:hAnsi="Bookman Old Style" w:cs="Arial"/>
          <w:i/>
          <w:sz w:val="24"/>
          <w:szCs w:val="24"/>
          <w:lang w:val="en-US"/>
        </w:rPr>
        <w:t>Singkong</w:t>
      </w:r>
      <w:proofErr w:type="spellEnd"/>
      <w:r w:rsidR="00366334">
        <w:rPr>
          <w:rFonts w:ascii="Bookman Old Style" w:hAnsi="Bookman Old Style" w:cs="Arial"/>
          <w:sz w:val="24"/>
          <w:szCs w:val="24"/>
          <w:lang w:val="en-US"/>
        </w:rPr>
        <w:t>.</w:t>
      </w:r>
      <w:r w:rsidR="00366334">
        <w:rPr>
          <w:rFonts w:ascii="Bookman Old Style" w:hAnsi="Bookman Old Style" w:cs="Arial"/>
          <w:sz w:val="24"/>
          <w:szCs w:val="24"/>
        </w:rPr>
        <w:t xml:space="preserve"> </w:t>
      </w:r>
      <w:proofErr w:type="spellStart"/>
      <w:proofErr w:type="gramStart"/>
      <w:r w:rsidR="00527CA9" w:rsidRPr="00B9746C">
        <w:rPr>
          <w:rFonts w:ascii="Bookman Old Style" w:hAnsi="Bookman Old Style" w:cs="Arial"/>
          <w:sz w:val="24"/>
          <w:szCs w:val="24"/>
          <w:lang w:val="en-US"/>
        </w:rPr>
        <w:t>Jurnal</w:t>
      </w:r>
      <w:proofErr w:type="spellEnd"/>
      <w:r w:rsidR="00527CA9" w:rsidRPr="00B9746C">
        <w:rPr>
          <w:rFonts w:ascii="Bookman Old Style" w:hAnsi="Bookman Old Style" w:cs="Arial"/>
          <w:sz w:val="24"/>
          <w:szCs w:val="24"/>
          <w:lang w:val="en-US"/>
        </w:rPr>
        <w:t xml:space="preserve"> </w:t>
      </w:r>
      <w:proofErr w:type="spellStart"/>
      <w:r w:rsidR="00527CA9" w:rsidRPr="00B9746C">
        <w:rPr>
          <w:rFonts w:ascii="Bookman Old Style" w:hAnsi="Bookman Old Style" w:cs="Arial"/>
          <w:sz w:val="24"/>
          <w:szCs w:val="24"/>
          <w:lang w:val="en-US"/>
        </w:rPr>
        <w:t>Ilmiah</w:t>
      </w:r>
      <w:proofErr w:type="spellEnd"/>
      <w:r w:rsidR="00527CA9" w:rsidRPr="00B9746C">
        <w:rPr>
          <w:rFonts w:ascii="Bookman Old Style" w:hAnsi="Bookman Old Style" w:cs="Arial"/>
          <w:sz w:val="24"/>
          <w:szCs w:val="24"/>
          <w:lang w:val="en-US"/>
        </w:rPr>
        <w:t xml:space="preserve"> </w:t>
      </w:r>
      <w:proofErr w:type="spellStart"/>
      <w:r w:rsidR="00527CA9" w:rsidRPr="00B9746C">
        <w:rPr>
          <w:rFonts w:ascii="Bookman Old Style" w:hAnsi="Bookman Old Style" w:cs="Arial"/>
          <w:sz w:val="24"/>
          <w:szCs w:val="24"/>
          <w:lang w:val="en-US"/>
        </w:rPr>
        <w:t>Mahasiswa</w:t>
      </w:r>
      <w:proofErr w:type="spellEnd"/>
      <w:r w:rsidR="00527CA9" w:rsidRPr="00B9746C">
        <w:rPr>
          <w:rFonts w:ascii="Bookman Old Style" w:hAnsi="Bookman Old Style" w:cs="Arial"/>
          <w:sz w:val="24"/>
          <w:szCs w:val="24"/>
          <w:lang w:val="en-US"/>
        </w:rPr>
        <w:t xml:space="preserve"> AGROINFO</w:t>
      </w:r>
      <w:r w:rsidRPr="00B9746C">
        <w:rPr>
          <w:rFonts w:ascii="Bookman Old Style" w:hAnsi="Bookman Old Style" w:cs="Arial"/>
          <w:sz w:val="24"/>
          <w:szCs w:val="24"/>
          <w:lang w:val="en-US"/>
        </w:rPr>
        <w:t xml:space="preserve"> </w:t>
      </w:r>
      <w:r w:rsidR="00757BCC" w:rsidRPr="00B9746C">
        <w:rPr>
          <w:rFonts w:ascii="Bookman Old Style" w:hAnsi="Bookman Old Style" w:cs="Arial"/>
          <w:sz w:val="24"/>
          <w:szCs w:val="24"/>
          <w:lang w:val="en-US"/>
        </w:rPr>
        <w:tab/>
      </w:r>
      <w:r w:rsidR="00527CA9" w:rsidRPr="00B9746C">
        <w:rPr>
          <w:rFonts w:ascii="Bookman Old Style" w:hAnsi="Bookman Old Style" w:cs="Arial"/>
          <w:sz w:val="24"/>
          <w:szCs w:val="24"/>
          <w:lang w:val="en-US"/>
        </w:rPr>
        <w:t>GALUH Volume 5 Nomor 1.</w:t>
      </w:r>
      <w:proofErr w:type="gramEnd"/>
    </w:p>
    <w:p w:rsidR="00527CA9" w:rsidRPr="00B9746C" w:rsidRDefault="00D26AD7" w:rsidP="00E81BA2">
      <w:pPr>
        <w:spacing w:after="0" w:line="240" w:lineRule="auto"/>
        <w:ind w:left="720" w:hanging="720"/>
        <w:jc w:val="both"/>
        <w:rPr>
          <w:rFonts w:ascii="Bookman Old Style" w:hAnsi="Bookman Old Style" w:cs="Arial"/>
          <w:sz w:val="24"/>
          <w:szCs w:val="24"/>
          <w:lang w:val="en-US"/>
        </w:rPr>
      </w:pPr>
      <w:proofErr w:type="gramStart"/>
      <w:r w:rsidRPr="00B9746C">
        <w:rPr>
          <w:rFonts w:ascii="Bookman Old Style" w:hAnsi="Bookman Old Style" w:cs="Arial"/>
          <w:sz w:val="24"/>
          <w:szCs w:val="24"/>
          <w:lang w:val="en-US"/>
        </w:rPr>
        <w:t>Sugiarto.</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dkk</w:t>
      </w:r>
      <w:proofErr w:type="gramEnd"/>
      <w:r w:rsidRPr="00B9746C">
        <w:rPr>
          <w:rFonts w:ascii="Bookman Old Style" w:hAnsi="Bookman Old Style" w:cs="Arial"/>
          <w:sz w:val="24"/>
          <w:szCs w:val="24"/>
          <w:lang w:val="en-US"/>
        </w:rPr>
        <w:t xml:space="preserve">. 2005. </w:t>
      </w:r>
      <w:r w:rsidRPr="00B9746C">
        <w:rPr>
          <w:rFonts w:ascii="Bookman Old Style" w:hAnsi="Bookman Old Style" w:cs="Arial"/>
          <w:i/>
          <w:sz w:val="24"/>
          <w:szCs w:val="24"/>
          <w:lang w:val="en-US"/>
        </w:rPr>
        <w:t>Ekonomi Mikro.</w:t>
      </w:r>
      <w:r w:rsidRPr="00B9746C">
        <w:rPr>
          <w:rFonts w:ascii="Bookman Old Style" w:hAnsi="Bookman Old Style" w:cs="Arial"/>
          <w:sz w:val="24"/>
          <w:szCs w:val="24"/>
          <w:lang w:val="en-US"/>
        </w:rPr>
        <w:t xml:space="preserve"> Sebuah Kajian Komprehensif. Penerbit PT. </w:t>
      </w:r>
      <w:proofErr w:type="spellStart"/>
      <w:r w:rsidRPr="00B9746C">
        <w:rPr>
          <w:rFonts w:ascii="Bookman Old Style" w:hAnsi="Bookman Old Style" w:cs="Arial"/>
          <w:sz w:val="24"/>
          <w:szCs w:val="24"/>
          <w:lang w:val="en-US"/>
        </w:rPr>
        <w:t>Gramedia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Pustaka</w:t>
      </w:r>
      <w:proofErr w:type="spellEnd"/>
      <w:r w:rsidRPr="00B9746C">
        <w:rPr>
          <w:rFonts w:ascii="Bookman Old Style" w:hAnsi="Bookman Old Style" w:cs="Arial"/>
          <w:sz w:val="24"/>
          <w:szCs w:val="24"/>
          <w:lang w:val="en-US"/>
        </w:rPr>
        <w:t xml:space="preserve"> </w:t>
      </w:r>
      <w:proofErr w:type="spellStart"/>
      <w:r w:rsidRPr="00B9746C">
        <w:rPr>
          <w:rFonts w:ascii="Bookman Old Style" w:hAnsi="Bookman Old Style" w:cs="Arial"/>
          <w:sz w:val="24"/>
          <w:szCs w:val="24"/>
          <w:lang w:val="en-US"/>
        </w:rPr>
        <w:t>Utama</w:t>
      </w:r>
      <w:proofErr w:type="spellEnd"/>
      <w:r w:rsidRPr="00B9746C">
        <w:rPr>
          <w:rFonts w:ascii="Bookman Old Style" w:hAnsi="Bookman Old Style" w:cs="Arial"/>
          <w:sz w:val="24"/>
          <w:szCs w:val="24"/>
          <w:lang w:val="en-US"/>
        </w:rPr>
        <w:t>. Jakarta.</w:t>
      </w:r>
    </w:p>
    <w:p w:rsidR="00D26AD7" w:rsidRPr="00B9746C" w:rsidRDefault="00231FE3" w:rsidP="00E81BA2">
      <w:pPr>
        <w:spacing w:after="0" w:line="240" w:lineRule="auto"/>
        <w:ind w:left="720" w:hanging="720"/>
        <w:jc w:val="both"/>
        <w:rPr>
          <w:rFonts w:ascii="Bookman Old Style" w:hAnsi="Bookman Old Style" w:cs="Arial"/>
          <w:sz w:val="24"/>
          <w:szCs w:val="24"/>
          <w:lang w:val="en-US"/>
        </w:rPr>
      </w:pPr>
      <w:hyperlink r:id="rId9" w:history="1">
        <w:r w:rsidR="004A6AD0" w:rsidRPr="00B9746C">
          <w:rPr>
            <w:rStyle w:val="Hyperlink"/>
            <w:rFonts w:ascii="Bookman Old Style" w:hAnsi="Bookman Old Style" w:cs="Arial"/>
            <w:sz w:val="24"/>
            <w:szCs w:val="24"/>
            <w:lang w:val="en-US"/>
          </w:rPr>
          <w:t>Https://jatim.tribunnews.com/2019/11/06/Permintaan-Kerupuk-di-Pasar-Ekspor-Lokal-Meningkat-Sekar-Laut-Tambah-Produksi-Hingga-25-Persen</w:t>
        </w:r>
      </w:hyperlink>
      <w:r w:rsidR="00C930B6" w:rsidRPr="00B9746C">
        <w:rPr>
          <w:rFonts w:ascii="Bookman Old Style" w:hAnsi="Bookman Old Style" w:cs="Arial"/>
          <w:sz w:val="24"/>
          <w:szCs w:val="24"/>
          <w:lang w:val="en-US"/>
        </w:rPr>
        <w:t>.</w:t>
      </w:r>
    </w:p>
    <w:p w:rsidR="00997725" w:rsidRPr="00B9746C" w:rsidRDefault="00997725" w:rsidP="00E81BA2">
      <w:pPr>
        <w:spacing w:after="0" w:line="240" w:lineRule="auto"/>
        <w:ind w:left="720" w:hanging="720"/>
        <w:jc w:val="both"/>
        <w:rPr>
          <w:rFonts w:ascii="Bookman Old Style" w:hAnsi="Bookman Old Style" w:cs="Arial"/>
          <w:sz w:val="24"/>
          <w:szCs w:val="24"/>
          <w:lang w:val="en-US"/>
        </w:rPr>
      </w:pPr>
      <w:r w:rsidRPr="00B9746C">
        <w:rPr>
          <w:rFonts w:ascii="Bookman Old Style" w:hAnsi="Bookman Old Style" w:cs="Arial"/>
          <w:sz w:val="24"/>
          <w:szCs w:val="24"/>
          <w:lang w:val="en-US"/>
        </w:rPr>
        <w:t>Wardhani, Arie, Restu</w:t>
      </w:r>
      <w:r w:rsidR="00C930B6" w:rsidRPr="00B9746C">
        <w:rPr>
          <w:rFonts w:ascii="Bookman Old Style" w:hAnsi="Bookman Old Style" w:cs="Arial"/>
          <w:sz w:val="24"/>
          <w:szCs w:val="24"/>
          <w:lang w:val="en-US"/>
        </w:rPr>
        <w:t xml:space="preserve"> et al</w:t>
      </w:r>
      <w:r w:rsidRPr="00B9746C">
        <w:rPr>
          <w:rFonts w:ascii="Bookman Old Style" w:hAnsi="Bookman Old Style" w:cs="Arial"/>
          <w:sz w:val="24"/>
          <w:szCs w:val="24"/>
          <w:lang w:val="en-US"/>
        </w:rPr>
        <w:t xml:space="preserve">. 2019. </w:t>
      </w:r>
      <w:proofErr w:type="gramStart"/>
      <w:r w:rsidRPr="00B9746C">
        <w:rPr>
          <w:rFonts w:ascii="Bookman Old Style" w:hAnsi="Bookman Old Style" w:cs="Arial"/>
          <w:i/>
          <w:sz w:val="24"/>
          <w:szCs w:val="24"/>
          <w:lang w:val="en-US"/>
        </w:rPr>
        <w:t xml:space="preserve">Analisis Kelayakan Bisnis </w:t>
      </w:r>
      <w:proofErr w:type="spellStart"/>
      <w:r w:rsidRPr="00B9746C">
        <w:rPr>
          <w:rFonts w:ascii="Bookman Old Style" w:hAnsi="Bookman Old Style" w:cs="Arial"/>
          <w:i/>
          <w:sz w:val="24"/>
          <w:szCs w:val="24"/>
          <w:lang w:val="en-US"/>
        </w:rPr>
        <w:t>Pada</w:t>
      </w:r>
      <w:proofErr w:type="spellEnd"/>
      <w:r w:rsidRPr="00B9746C">
        <w:rPr>
          <w:rFonts w:ascii="Bookman Old Style" w:hAnsi="Bookman Old Style" w:cs="Arial"/>
          <w:i/>
          <w:sz w:val="24"/>
          <w:szCs w:val="24"/>
          <w:lang w:val="en-US"/>
        </w:rPr>
        <w:t xml:space="preserve"> UKM </w:t>
      </w:r>
      <w:proofErr w:type="spellStart"/>
      <w:r w:rsidRPr="00B9746C">
        <w:rPr>
          <w:rFonts w:ascii="Bookman Old Style" w:hAnsi="Bookman Old Style" w:cs="Arial"/>
          <w:i/>
          <w:sz w:val="24"/>
          <w:szCs w:val="24"/>
          <w:lang w:val="en-US"/>
        </w:rPr>
        <w:t>Keripik</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Pisang</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Ramesta</w:t>
      </w:r>
      <w:proofErr w:type="spellEnd"/>
      <w:r w:rsidRPr="00B9746C">
        <w:rPr>
          <w:rFonts w:ascii="Bookman Old Style" w:hAnsi="Bookman Old Style" w:cs="Arial"/>
          <w:i/>
          <w:sz w:val="24"/>
          <w:szCs w:val="24"/>
          <w:lang w:val="en-US"/>
        </w:rPr>
        <w:t xml:space="preserve"> Di</w:t>
      </w:r>
      <w:r w:rsidR="0091710F" w:rsidRPr="00B9746C">
        <w:rPr>
          <w:rFonts w:ascii="Bookman Old Style" w:hAnsi="Bookman Old Style" w:cs="Arial"/>
          <w:i/>
          <w:sz w:val="24"/>
          <w:szCs w:val="24"/>
          <w:lang w:val="en-US"/>
        </w:rPr>
        <w:t xml:space="preserve"> </w:t>
      </w:r>
      <w:proofErr w:type="spellStart"/>
      <w:r w:rsidR="0091710F" w:rsidRPr="00B9746C">
        <w:rPr>
          <w:rFonts w:ascii="Bookman Old Style" w:hAnsi="Bookman Old Style" w:cs="Arial"/>
          <w:i/>
          <w:sz w:val="24"/>
          <w:szCs w:val="24"/>
          <w:lang w:val="en-US"/>
        </w:rPr>
        <w:t>Tulungagung</w:t>
      </w:r>
      <w:proofErr w:type="spellEnd"/>
      <w:r w:rsidR="0091710F" w:rsidRPr="00B9746C">
        <w:rPr>
          <w:rFonts w:ascii="Bookman Old Style" w:hAnsi="Bookman Old Style" w:cs="Arial"/>
          <w:sz w:val="24"/>
          <w:szCs w:val="24"/>
          <w:lang w:val="en-US"/>
        </w:rPr>
        <w:t>.</w:t>
      </w:r>
      <w:proofErr w:type="gramEnd"/>
      <w:r w:rsidR="0091710F" w:rsidRPr="00B9746C">
        <w:rPr>
          <w:rFonts w:ascii="Bookman Old Style" w:hAnsi="Bookman Old Style" w:cs="Arial"/>
          <w:sz w:val="24"/>
          <w:szCs w:val="24"/>
          <w:lang w:val="en-US"/>
        </w:rPr>
        <w:t xml:space="preserve"> Jurnal Masyarakat Merdeka. </w:t>
      </w:r>
      <w:proofErr w:type="spellStart"/>
      <w:proofErr w:type="gramStart"/>
      <w:r w:rsidR="0091710F" w:rsidRPr="00B9746C">
        <w:rPr>
          <w:rFonts w:ascii="Bookman Old Style" w:hAnsi="Bookman Old Style" w:cs="Arial"/>
          <w:sz w:val="24"/>
          <w:szCs w:val="24"/>
          <w:lang w:val="en-US"/>
        </w:rPr>
        <w:t>Vol</w:t>
      </w:r>
      <w:proofErr w:type="spellEnd"/>
      <w:r w:rsidR="0091710F" w:rsidRPr="00B9746C">
        <w:rPr>
          <w:rFonts w:ascii="Bookman Old Style" w:hAnsi="Bookman Old Style" w:cs="Arial"/>
          <w:sz w:val="24"/>
          <w:szCs w:val="24"/>
          <w:lang w:val="en-US"/>
        </w:rPr>
        <w:t xml:space="preserve"> 2 </w:t>
      </w:r>
      <w:proofErr w:type="spellStart"/>
      <w:r w:rsidR="0091710F" w:rsidRPr="00B9746C">
        <w:rPr>
          <w:rFonts w:ascii="Bookman Old Style" w:hAnsi="Bookman Old Style" w:cs="Arial"/>
          <w:sz w:val="24"/>
          <w:szCs w:val="24"/>
          <w:lang w:val="en-US"/>
        </w:rPr>
        <w:t>Nomer</w:t>
      </w:r>
      <w:proofErr w:type="spellEnd"/>
      <w:r w:rsidR="0091710F" w:rsidRPr="00B9746C">
        <w:rPr>
          <w:rFonts w:ascii="Bookman Old Style" w:hAnsi="Bookman Old Style" w:cs="Arial"/>
          <w:sz w:val="24"/>
          <w:szCs w:val="24"/>
          <w:lang w:val="en-US"/>
        </w:rPr>
        <w:t xml:space="preserve"> 1.</w:t>
      </w:r>
      <w:proofErr w:type="gramEnd"/>
      <w:r w:rsidR="0091710F" w:rsidRPr="00B9746C">
        <w:rPr>
          <w:rFonts w:ascii="Bookman Old Style" w:hAnsi="Bookman Old Style" w:cs="Arial"/>
          <w:sz w:val="24"/>
          <w:szCs w:val="24"/>
          <w:lang w:val="en-US"/>
        </w:rPr>
        <w:t xml:space="preserve"> </w:t>
      </w:r>
      <w:proofErr w:type="gramStart"/>
      <w:r w:rsidR="0091710F" w:rsidRPr="00B9746C">
        <w:rPr>
          <w:rFonts w:ascii="Bookman Old Style" w:hAnsi="Bookman Old Style" w:cs="Arial"/>
          <w:sz w:val="24"/>
          <w:szCs w:val="24"/>
          <w:lang w:val="en-US"/>
        </w:rPr>
        <w:t>32-36.</w:t>
      </w:r>
      <w:proofErr w:type="gramEnd"/>
    </w:p>
    <w:p w:rsidR="00D01D1B" w:rsidRPr="00B9746C" w:rsidRDefault="00D01D1B" w:rsidP="00E81BA2">
      <w:pPr>
        <w:spacing w:after="0" w:line="240" w:lineRule="auto"/>
        <w:ind w:left="720" w:hanging="720"/>
        <w:jc w:val="both"/>
        <w:rPr>
          <w:rFonts w:ascii="Bookman Old Style" w:hAnsi="Bookman Old Style" w:cs="Arial"/>
          <w:sz w:val="24"/>
          <w:szCs w:val="24"/>
          <w:lang w:val="en-US"/>
        </w:rPr>
      </w:pPr>
      <w:r w:rsidRPr="00B9746C">
        <w:rPr>
          <w:rFonts w:ascii="Bookman Old Style" w:hAnsi="Bookman Old Style" w:cs="Arial"/>
          <w:sz w:val="24"/>
          <w:szCs w:val="24"/>
          <w:lang w:val="en-US"/>
        </w:rPr>
        <w:t xml:space="preserve">Winarti, Lili. </w:t>
      </w:r>
      <w:proofErr w:type="gramStart"/>
      <w:r w:rsidRPr="00B9746C">
        <w:rPr>
          <w:rFonts w:ascii="Bookman Old Style" w:hAnsi="Bookman Old Style" w:cs="Arial"/>
          <w:sz w:val="24"/>
          <w:szCs w:val="24"/>
          <w:lang w:val="en-US"/>
        </w:rPr>
        <w:t>et</w:t>
      </w:r>
      <w:proofErr w:type="gramEnd"/>
      <w:r w:rsidRPr="00B9746C">
        <w:rPr>
          <w:rFonts w:ascii="Bookman Old Style" w:hAnsi="Bookman Old Style" w:cs="Arial"/>
          <w:sz w:val="24"/>
          <w:szCs w:val="24"/>
          <w:lang w:val="en-US"/>
        </w:rPr>
        <w:t xml:space="preserve"> al. 2018. </w:t>
      </w:r>
      <w:proofErr w:type="gramStart"/>
      <w:r w:rsidRPr="00B9746C">
        <w:rPr>
          <w:rFonts w:ascii="Bookman Old Style" w:hAnsi="Bookman Old Style" w:cs="Arial"/>
          <w:i/>
          <w:sz w:val="24"/>
          <w:szCs w:val="24"/>
          <w:lang w:val="en-US"/>
        </w:rPr>
        <w:t>AnalisisKelayaka</w:t>
      </w:r>
      <w:r w:rsidR="00366334">
        <w:rPr>
          <w:rFonts w:ascii="Bookman Old Style" w:hAnsi="Bookman Old Style" w:cs="Arial"/>
          <w:i/>
          <w:sz w:val="24"/>
          <w:szCs w:val="24"/>
          <w:lang w:val="en-US"/>
        </w:rPr>
        <w:t xml:space="preserve">n Dan Model </w:t>
      </w:r>
      <w:proofErr w:type="spellStart"/>
      <w:r w:rsidR="00366334">
        <w:rPr>
          <w:rFonts w:ascii="Bookman Old Style" w:hAnsi="Bookman Old Style" w:cs="Arial"/>
          <w:i/>
          <w:sz w:val="24"/>
          <w:szCs w:val="24"/>
          <w:lang w:val="en-US"/>
        </w:rPr>
        <w:t>Pengembangan</w:t>
      </w:r>
      <w:proofErr w:type="spellEnd"/>
      <w:r w:rsidR="00366334">
        <w:rPr>
          <w:rFonts w:ascii="Bookman Old Style" w:hAnsi="Bookman Old Style" w:cs="Arial"/>
          <w:i/>
          <w:sz w:val="24"/>
          <w:szCs w:val="24"/>
          <w:lang w:val="en-US"/>
        </w:rPr>
        <w:t xml:space="preserve"> Usaha </w:t>
      </w:r>
      <w:proofErr w:type="spellStart"/>
      <w:r w:rsidR="00366334">
        <w:rPr>
          <w:rFonts w:ascii="Bookman Old Style" w:hAnsi="Bookman Old Style" w:cs="Arial"/>
          <w:i/>
          <w:sz w:val="24"/>
          <w:szCs w:val="24"/>
          <w:lang w:val="en-US"/>
        </w:rPr>
        <w:t>Kerupuk</w:t>
      </w:r>
      <w:proofErr w:type="spellEnd"/>
      <w:r w:rsidR="00366334">
        <w:rPr>
          <w:rFonts w:ascii="Bookman Old Style" w:hAnsi="Bookman Old Style" w:cs="Arial"/>
          <w:i/>
          <w:sz w:val="24"/>
          <w:szCs w:val="24"/>
          <w:lang w:val="en-US"/>
        </w:rPr>
        <w:t xml:space="preserve"> </w:t>
      </w:r>
      <w:proofErr w:type="spellStart"/>
      <w:r w:rsidR="00366334">
        <w:rPr>
          <w:rFonts w:ascii="Bookman Old Style" w:hAnsi="Bookman Old Style" w:cs="Arial"/>
          <w:i/>
          <w:sz w:val="24"/>
          <w:szCs w:val="24"/>
          <w:lang w:val="en-US"/>
        </w:rPr>
        <w:t>Ikan</w:t>
      </w:r>
      <w:proofErr w:type="spellEnd"/>
      <w:r w:rsidR="00366334">
        <w:rPr>
          <w:rFonts w:ascii="Bookman Old Style" w:hAnsi="Bookman Old Style" w:cs="Arial"/>
          <w:i/>
          <w:sz w:val="24"/>
          <w:szCs w:val="24"/>
          <w:lang w:val="en-US"/>
        </w:rPr>
        <w:t xml:space="preserve"> </w:t>
      </w:r>
      <w:proofErr w:type="spellStart"/>
      <w:r w:rsidR="00366334">
        <w:rPr>
          <w:rFonts w:ascii="Bookman Old Style" w:hAnsi="Bookman Old Style" w:cs="Arial"/>
          <w:i/>
          <w:sz w:val="24"/>
          <w:szCs w:val="24"/>
          <w:lang w:val="en-US"/>
        </w:rPr>
        <w:t>Dengan</w:t>
      </w:r>
      <w:proofErr w:type="spellEnd"/>
      <w:r w:rsidR="00366334">
        <w:rPr>
          <w:rFonts w:ascii="Bookman Old Style" w:hAnsi="Bookman Old Style" w:cs="Arial"/>
          <w:i/>
          <w:sz w:val="24"/>
          <w:szCs w:val="24"/>
        </w:rPr>
        <w:t xml:space="preserve"> </w:t>
      </w:r>
      <w:proofErr w:type="spellStart"/>
      <w:r w:rsidRPr="00B9746C">
        <w:rPr>
          <w:rFonts w:ascii="Bookman Old Style" w:hAnsi="Bookman Old Style" w:cs="Arial"/>
          <w:i/>
          <w:sz w:val="24"/>
          <w:szCs w:val="24"/>
          <w:lang w:val="en-US"/>
        </w:rPr>
        <w:t>Pendekatan</w:t>
      </w:r>
      <w:proofErr w:type="spellEnd"/>
      <w:r w:rsidRPr="00B9746C">
        <w:rPr>
          <w:rFonts w:ascii="Bookman Old Style" w:hAnsi="Bookman Old Style" w:cs="Arial"/>
          <w:i/>
          <w:sz w:val="24"/>
          <w:szCs w:val="24"/>
          <w:lang w:val="en-US"/>
        </w:rPr>
        <w:t xml:space="preserve"> </w:t>
      </w:r>
      <w:proofErr w:type="spellStart"/>
      <w:r w:rsidRPr="00B9746C">
        <w:rPr>
          <w:rFonts w:ascii="Bookman Old Style" w:hAnsi="Bookman Old Style" w:cs="Arial"/>
          <w:i/>
          <w:sz w:val="24"/>
          <w:szCs w:val="24"/>
          <w:lang w:val="en-US"/>
        </w:rPr>
        <w:t>Entreprenuerial</w:t>
      </w:r>
      <w:proofErr w:type="spellEnd"/>
      <w:r w:rsidRPr="00B9746C">
        <w:rPr>
          <w:rFonts w:ascii="Bookman Old Style" w:hAnsi="Bookman Old Style" w:cs="Arial"/>
          <w:i/>
          <w:sz w:val="24"/>
          <w:szCs w:val="24"/>
          <w:lang w:val="en-US"/>
        </w:rPr>
        <w:t xml:space="preserve"> Marketing.</w:t>
      </w:r>
      <w:proofErr w:type="gramEnd"/>
      <w:r w:rsidRPr="00B9746C">
        <w:rPr>
          <w:rFonts w:ascii="Bookman Old Style" w:hAnsi="Bookman Old Style" w:cs="Arial"/>
          <w:i/>
          <w:sz w:val="24"/>
          <w:szCs w:val="24"/>
          <w:lang w:val="en-US"/>
        </w:rPr>
        <w:t xml:space="preserve"> </w:t>
      </w:r>
      <w:proofErr w:type="gramStart"/>
      <w:r w:rsidRPr="00B9746C">
        <w:rPr>
          <w:rFonts w:ascii="Bookman Old Style" w:hAnsi="Bookman Old Style" w:cs="Arial"/>
          <w:sz w:val="24"/>
          <w:szCs w:val="24"/>
          <w:lang w:val="en-US"/>
        </w:rPr>
        <w:t xml:space="preserve">Jurnal </w:t>
      </w:r>
      <w:r w:rsidRPr="00B9746C">
        <w:rPr>
          <w:rFonts w:ascii="Bookman Old Style" w:hAnsi="Bookman Old Style" w:cs="Arial"/>
          <w:sz w:val="24"/>
          <w:szCs w:val="24"/>
          <w:lang w:val="en-US"/>
        </w:rPr>
        <w:tab/>
        <w:t>Aribest.</w:t>
      </w:r>
      <w:proofErr w:type="gramEnd"/>
      <w:r w:rsidRPr="00B9746C">
        <w:rPr>
          <w:rFonts w:ascii="Bookman Old Style" w:hAnsi="Bookman Old Style" w:cs="Arial"/>
          <w:sz w:val="24"/>
          <w:szCs w:val="24"/>
          <w:lang w:val="en-US"/>
        </w:rPr>
        <w:t xml:space="preserve"> </w:t>
      </w:r>
      <w:proofErr w:type="gramStart"/>
      <w:r w:rsidRPr="00B9746C">
        <w:rPr>
          <w:rFonts w:ascii="Bookman Old Style" w:hAnsi="Bookman Old Style" w:cs="Arial"/>
          <w:sz w:val="24"/>
          <w:szCs w:val="24"/>
          <w:lang w:val="en-US"/>
        </w:rPr>
        <w:t>Vol 2 Nomer 2.</w:t>
      </w:r>
      <w:proofErr w:type="gramEnd"/>
      <w:r w:rsidRPr="00B9746C">
        <w:rPr>
          <w:rFonts w:ascii="Bookman Old Style" w:hAnsi="Bookman Old Style" w:cs="Arial"/>
          <w:sz w:val="24"/>
          <w:szCs w:val="24"/>
          <w:lang w:val="en-US"/>
        </w:rPr>
        <w:tab/>
      </w:r>
    </w:p>
    <w:p w:rsidR="00F16D36" w:rsidRPr="00366334" w:rsidRDefault="00F16D36" w:rsidP="00E81BA2">
      <w:pPr>
        <w:spacing w:line="240" w:lineRule="auto"/>
        <w:ind w:left="720" w:hanging="720"/>
        <w:jc w:val="both"/>
        <w:rPr>
          <w:rFonts w:ascii="Bookman Old Style" w:hAnsi="Bookman Old Style" w:cs="Arial"/>
          <w:sz w:val="24"/>
          <w:szCs w:val="24"/>
        </w:rPr>
      </w:pPr>
    </w:p>
    <w:p w:rsidR="00F16D36" w:rsidRPr="00B9746C" w:rsidRDefault="00F16D36" w:rsidP="00E81BA2">
      <w:pPr>
        <w:spacing w:line="240" w:lineRule="auto"/>
        <w:ind w:left="720" w:hanging="720"/>
        <w:jc w:val="both"/>
        <w:rPr>
          <w:rFonts w:ascii="Bookman Old Style" w:hAnsi="Bookman Old Style" w:cs="Arial"/>
          <w:sz w:val="24"/>
          <w:szCs w:val="24"/>
          <w:lang w:val="en-US"/>
        </w:rPr>
      </w:pPr>
    </w:p>
    <w:p w:rsidR="00F16D36" w:rsidRPr="00B9746C" w:rsidRDefault="00F16D36" w:rsidP="00E81BA2">
      <w:pPr>
        <w:spacing w:line="240" w:lineRule="auto"/>
        <w:ind w:left="720" w:hanging="720"/>
        <w:jc w:val="both"/>
        <w:rPr>
          <w:rFonts w:ascii="Bookman Old Style" w:hAnsi="Bookman Old Style" w:cs="Arial"/>
          <w:sz w:val="24"/>
          <w:szCs w:val="24"/>
          <w:lang w:val="en-US"/>
        </w:rPr>
      </w:pPr>
    </w:p>
    <w:p w:rsidR="00F16D36" w:rsidRPr="00B9746C" w:rsidRDefault="00F16D36" w:rsidP="00E81BA2">
      <w:pPr>
        <w:spacing w:line="240" w:lineRule="auto"/>
        <w:ind w:left="720" w:hanging="720"/>
        <w:jc w:val="both"/>
        <w:rPr>
          <w:rFonts w:ascii="Bookman Old Style" w:hAnsi="Bookman Old Style" w:cs="Arial"/>
          <w:sz w:val="24"/>
          <w:szCs w:val="24"/>
          <w:lang w:val="en-US"/>
        </w:rPr>
      </w:pPr>
    </w:p>
    <w:p w:rsidR="00F16D36" w:rsidRPr="00B9746C" w:rsidRDefault="00F16D36">
      <w:pPr>
        <w:rPr>
          <w:rFonts w:ascii="Bookman Old Style" w:hAnsi="Bookman Old Style" w:cs="Arial"/>
          <w:sz w:val="24"/>
          <w:szCs w:val="24"/>
          <w:lang w:val="en-US"/>
        </w:rPr>
      </w:pPr>
    </w:p>
    <w:sectPr w:rsidR="00F16D36" w:rsidRPr="00B9746C" w:rsidSect="00B9746C">
      <w:pgSz w:w="11906" w:h="16838" w:code="9"/>
      <w:pgMar w:top="1699" w:right="1699" w:bottom="1699"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UnicodeM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F8A6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F30EE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EC368234"/>
    <w:lvl w:ilvl="0" w:tplc="67EC5928">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0000004"/>
    <w:multiLevelType w:val="hybridMultilevel"/>
    <w:tmpl w:val="CB6A252E"/>
    <w:lvl w:ilvl="0" w:tplc="D45C4C4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1A2A10F0"/>
    <w:lvl w:ilvl="0" w:tplc="2E76B8C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91D655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DA78DEF8"/>
    <w:lvl w:ilvl="0" w:tplc="640EDE60">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0000008"/>
    <w:multiLevelType w:val="hybridMultilevel"/>
    <w:tmpl w:val="734C8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multilevel"/>
    <w:tmpl w:val="EC8C7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A"/>
    <w:multiLevelType w:val="hybridMultilevel"/>
    <w:tmpl w:val="243A1C2A"/>
    <w:lvl w:ilvl="0" w:tplc="3F06123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0000000B"/>
    <w:multiLevelType w:val="hybridMultilevel"/>
    <w:tmpl w:val="7C38F8FC"/>
    <w:lvl w:ilvl="0" w:tplc="0D1EAE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0000000C"/>
    <w:multiLevelType w:val="hybridMultilevel"/>
    <w:tmpl w:val="87D8DE7E"/>
    <w:lvl w:ilvl="0" w:tplc="872C394C">
      <w:start w:val="1"/>
      <w:numFmt w:val="bullet"/>
      <w:lvlText w:val="-"/>
      <w:lvlJc w:val="left"/>
      <w:pPr>
        <w:ind w:left="720" w:hanging="360"/>
      </w:pPr>
      <w:rPr>
        <w:rFonts w:ascii="Arial" w:eastAsia="SimSu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5AC835EC"/>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3">
    <w:nsid w:val="0000000E"/>
    <w:multiLevelType w:val="hybridMultilevel"/>
    <w:tmpl w:val="5AE2F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3693064"/>
    <w:multiLevelType w:val="hybridMultilevel"/>
    <w:tmpl w:val="F746C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931F3"/>
    <w:multiLevelType w:val="hybridMultilevel"/>
    <w:tmpl w:val="DBEA2540"/>
    <w:lvl w:ilvl="0" w:tplc="0C78B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F4633"/>
    <w:multiLevelType w:val="hybridMultilevel"/>
    <w:tmpl w:val="943059DE"/>
    <w:lvl w:ilvl="0" w:tplc="31E2F90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7">
    <w:nsid w:val="57A94440"/>
    <w:multiLevelType w:val="hybridMultilevel"/>
    <w:tmpl w:val="BF6C35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7BA287B"/>
    <w:multiLevelType w:val="hybridMultilevel"/>
    <w:tmpl w:val="1916A0CC"/>
    <w:lvl w:ilvl="0" w:tplc="274E5E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7E5B3BB2"/>
    <w:multiLevelType w:val="hybridMultilevel"/>
    <w:tmpl w:val="4F18B9D6"/>
    <w:lvl w:ilvl="0" w:tplc="D130A01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1"/>
  </w:num>
  <w:num w:numId="2">
    <w:abstractNumId w:val="0"/>
  </w:num>
  <w:num w:numId="3">
    <w:abstractNumId w:val="8"/>
  </w:num>
  <w:num w:numId="4">
    <w:abstractNumId w:val="4"/>
  </w:num>
  <w:num w:numId="5">
    <w:abstractNumId w:val="13"/>
  </w:num>
  <w:num w:numId="6">
    <w:abstractNumId w:val="6"/>
  </w:num>
  <w:num w:numId="7">
    <w:abstractNumId w:val="2"/>
  </w:num>
  <w:num w:numId="8">
    <w:abstractNumId w:val="17"/>
  </w:num>
  <w:num w:numId="9">
    <w:abstractNumId w:val="7"/>
  </w:num>
  <w:num w:numId="10">
    <w:abstractNumId w:val="1"/>
  </w:num>
  <w:num w:numId="11">
    <w:abstractNumId w:val="5"/>
  </w:num>
  <w:num w:numId="12">
    <w:abstractNumId w:val="3"/>
  </w:num>
  <w:num w:numId="13">
    <w:abstractNumId w:val="10"/>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18"/>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F6"/>
    <w:rsid w:val="000161D7"/>
    <w:rsid w:val="00025364"/>
    <w:rsid w:val="000516D1"/>
    <w:rsid w:val="00065A72"/>
    <w:rsid w:val="000A22C2"/>
    <w:rsid w:val="000A4BD6"/>
    <w:rsid w:val="000C733F"/>
    <w:rsid w:val="000F0B33"/>
    <w:rsid w:val="000F1F87"/>
    <w:rsid w:val="00116A98"/>
    <w:rsid w:val="0012217D"/>
    <w:rsid w:val="00136406"/>
    <w:rsid w:val="00143982"/>
    <w:rsid w:val="00146F8D"/>
    <w:rsid w:val="00154F08"/>
    <w:rsid w:val="00161C67"/>
    <w:rsid w:val="001633AC"/>
    <w:rsid w:val="001713A9"/>
    <w:rsid w:val="001C0EC2"/>
    <w:rsid w:val="001D5747"/>
    <w:rsid w:val="001E3B5C"/>
    <w:rsid w:val="001F4E82"/>
    <w:rsid w:val="00215FB7"/>
    <w:rsid w:val="00231FE3"/>
    <w:rsid w:val="00261661"/>
    <w:rsid w:val="00272A53"/>
    <w:rsid w:val="00281CE0"/>
    <w:rsid w:val="0029637D"/>
    <w:rsid w:val="002B0268"/>
    <w:rsid w:val="002C2D2A"/>
    <w:rsid w:val="002C301C"/>
    <w:rsid w:val="002C703E"/>
    <w:rsid w:val="002D0754"/>
    <w:rsid w:val="002E13FC"/>
    <w:rsid w:val="002F7188"/>
    <w:rsid w:val="00316BB8"/>
    <w:rsid w:val="00326962"/>
    <w:rsid w:val="003605E3"/>
    <w:rsid w:val="00366334"/>
    <w:rsid w:val="00370727"/>
    <w:rsid w:val="003C2127"/>
    <w:rsid w:val="003D4F1D"/>
    <w:rsid w:val="003D6923"/>
    <w:rsid w:val="003D71EA"/>
    <w:rsid w:val="003F2880"/>
    <w:rsid w:val="003F42A0"/>
    <w:rsid w:val="003F75EE"/>
    <w:rsid w:val="0040097A"/>
    <w:rsid w:val="00402550"/>
    <w:rsid w:val="00403D2E"/>
    <w:rsid w:val="00412896"/>
    <w:rsid w:val="00415D11"/>
    <w:rsid w:val="004236C9"/>
    <w:rsid w:val="00424062"/>
    <w:rsid w:val="00433344"/>
    <w:rsid w:val="00443549"/>
    <w:rsid w:val="00445C44"/>
    <w:rsid w:val="004529F7"/>
    <w:rsid w:val="00455B54"/>
    <w:rsid w:val="004607DD"/>
    <w:rsid w:val="00466F9B"/>
    <w:rsid w:val="004717A5"/>
    <w:rsid w:val="00474A76"/>
    <w:rsid w:val="004750CC"/>
    <w:rsid w:val="00491D3B"/>
    <w:rsid w:val="00494CF3"/>
    <w:rsid w:val="004A6AD0"/>
    <w:rsid w:val="004B39D0"/>
    <w:rsid w:val="004B775E"/>
    <w:rsid w:val="004C062F"/>
    <w:rsid w:val="004E2820"/>
    <w:rsid w:val="004F4DEF"/>
    <w:rsid w:val="00522079"/>
    <w:rsid w:val="00522E18"/>
    <w:rsid w:val="00527CA9"/>
    <w:rsid w:val="00534104"/>
    <w:rsid w:val="00535312"/>
    <w:rsid w:val="00535BF2"/>
    <w:rsid w:val="005439F0"/>
    <w:rsid w:val="00546711"/>
    <w:rsid w:val="005514B6"/>
    <w:rsid w:val="00554E37"/>
    <w:rsid w:val="00561E7D"/>
    <w:rsid w:val="00563CE7"/>
    <w:rsid w:val="0058760F"/>
    <w:rsid w:val="005926DD"/>
    <w:rsid w:val="00594406"/>
    <w:rsid w:val="00597AFC"/>
    <w:rsid w:val="005C5200"/>
    <w:rsid w:val="005E0D4E"/>
    <w:rsid w:val="005E2AD6"/>
    <w:rsid w:val="0060203B"/>
    <w:rsid w:val="00604120"/>
    <w:rsid w:val="006046AB"/>
    <w:rsid w:val="00611993"/>
    <w:rsid w:val="00642510"/>
    <w:rsid w:val="00646727"/>
    <w:rsid w:val="0066621C"/>
    <w:rsid w:val="006B1A4A"/>
    <w:rsid w:val="006B4652"/>
    <w:rsid w:val="006F167B"/>
    <w:rsid w:val="006F33CD"/>
    <w:rsid w:val="007042EE"/>
    <w:rsid w:val="00730A99"/>
    <w:rsid w:val="00757BCC"/>
    <w:rsid w:val="007946D8"/>
    <w:rsid w:val="007B1A81"/>
    <w:rsid w:val="007B4FF9"/>
    <w:rsid w:val="007F68A2"/>
    <w:rsid w:val="00827AF6"/>
    <w:rsid w:val="00856468"/>
    <w:rsid w:val="008A648F"/>
    <w:rsid w:val="008B509C"/>
    <w:rsid w:val="008C0106"/>
    <w:rsid w:val="008D5462"/>
    <w:rsid w:val="008F252A"/>
    <w:rsid w:val="008F52A3"/>
    <w:rsid w:val="0091710F"/>
    <w:rsid w:val="00934883"/>
    <w:rsid w:val="00961A27"/>
    <w:rsid w:val="00964E58"/>
    <w:rsid w:val="009674D1"/>
    <w:rsid w:val="00970AB1"/>
    <w:rsid w:val="00972BDC"/>
    <w:rsid w:val="009868B4"/>
    <w:rsid w:val="009932C8"/>
    <w:rsid w:val="00996641"/>
    <w:rsid w:val="00997725"/>
    <w:rsid w:val="009A050A"/>
    <w:rsid w:val="009A12C6"/>
    <w:rsid w:val="009B3CAB"/>
    <w:rsid w:val="009C0E4D"/>
    <w:rsid w:val="009E5555"/>
    <w:rsid w:val="009F5129"/>
    <w:rsid w:val="00A3121B"/>
    <w:rsid w:val="00AA527B"/>
    <w:rsid w:val="00AE6747"/>
    <w:rsid w:val="00B166DD"/>
    <w:rsid w:val="00B17425"/>
    <w:rsid w:val="00B26CF8"/>
    <w:rsid w:val="00B336F7"/>
    <w:rsid w:val="00B35237"/>
    <w:rsid w:val="00B71954"/>
    <w:rsid w:val="00B75121"/>
    <w:rsid w:val="00B9746C"/>
    <w:rsid w:val="00BD0C7A"/>
    <w:rsid w:val="00BD413A"/>
    <w:rsid w:val="00C43F55"/>
    <w:rsid w:val="00C551C6"/>
    <w:rsid w:val="00C85BE1"/>
    <w:rsid w:val="00C930B6"/>
    <w:rsid w:val="00C93D1F"/>
    <w:rsid w:val="00CB5A3C"/>
    <w:rsid w:val="00CE6304"/>
    <w:rsid w:val="00CE78DC"/>
    <w:rsid w:val="00CF2CC3"/>
    <w:rsid w:val="00D01D1B"/>
    <w:rsid w:val="00D17AAB"/>
    <w:rsid w:val="00D24BA9"/>
    <w:rsid w:val="00D26AD7"/>
    <w:rsid w:val="00D30E86"/>
    <w:rsid w:val="00D33268"/>
    <w:rsid w:val="00D3557B"/>
    <w:rsid w:val="00D36DFE"/>
    <w:rsid w:val="00D54FEA"/>
    <w:rsid w:val="00D62C85"/>
    <w:rsid w:val="00D653C2"/>
    <w:rsid w:val="00D874EA"/>
    <w:rsid w:val="00D93A62"/>
    <w:rsid w:val="00DA4A08"/>
    <w:rsid w:val="00DB05B7"/>
    <w:rsid w:val="00DC1228"/>
    <w:rsid w:val="00DD70B9"/>
    <w:rsid w:val="00E03E55"/>
    <w:rsid w:val="00E05A92"/>
    <w:rsid w:val="00E13FA6"/>
    <w:rsid w:val="00E73386"/>
    <w:rsid w:val="00E73900"/>
    <w:rsid w:val="00E81BA2"/>
    <w:rsid w:val="00E90610"/>
    <w:rsid w:val="00E90D5F"/>
    <w:rsid w:val="00EC4EAF"/>
    <w:rsid w:val="00F13599"/>
    <w:rsid w:val="00F16D36"/>
    <w:rsid w:val="00F43A77"/>
    <w:rsid w:val="00F45574"/>
    <w:rsid w:val="00F63C83"/>
    <w:rsid w:val="00F826D7"/>
    <w:rsid w:val="00FA107D"/>
    <w:rsid w:val="00FA3E86"/>
    <w:rsid w:val="00FB6B1F"/>
    <w:rsid w:val="00FC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AF6"/>
    <w:rPr>
      <w:rFonts w:ascii="Calibri" w:eastAsia="SimSun" w:hAnsi="Calibri" w:cs="SimSun"/>
      <w:lang w:val="id-ID" w:eastAsia="id-ID"/>
    </w:rPr>
  </w:style>
  <w:style w:type="paragraph" w:styleId="Heading1">
    <w:name w:val="heading 1"/>
    <w:basedOn w:val="Normal"/>
    <w:next w:val="Normal"/>
    <w:link w:val="Heading1Char"/>
    <w:uiPriority w:val="9"/>
    <w:qFormat/>
    <w:rsid w:val="00827AF6"/>
    <w:pPr>
      <w:keepNext/>
      <w:keepLines/>
      <w:spacing w:after="0" w:line="360" w:lineRule="auto"/>
      <w:jc w:val="center"/>
      <w:outlineLvl w:val="0"/>
    </w:pPr>
    <w:rPr>
      <w:rFonts w:ascii="Arial" w:eastAsia="Times New Roman" w:hAnsi="Arial" w:cs="Times New Roman"/>
      <w:b/>
      <w:sz w:val="28"/>
      <w:szCs w:val="32"/>
      <w:lang w:val="en-US" w:eastAsia="en-US"/>
    </w:rPr>
  </w:style>
  <w:style w:type="paragraph" w:styleId="Heading3">
    <w:name w:val="heading 3"/>
    <w:basedOn w:val="Normal"/>
    <w:next w:val="Normal"/>
    <w:link w:val="Heading3Char"/>
    <w:uiPriority w:val="9"/>
    <w:unhideWhenUsed/>
    <w:qFormat/>
    <w:rsid w:val="00E90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F6"/>
    <w:rPr>
      <w:rFonts w:ascii="Arial" w:eastAsia="Times New Roman" w:hAnsi="Arial" w:cs="Times New Roman"/>
      <w:b/>
      <w:sz w:val="28"/>
      <w:szCs w:val="32"/>
    </w:rPr>
  </w:style>
  <w:style w:type="paragraph" w:styleId="ListParagraph">
    <w:name w:val="List Paragraph"/>
    <w:basedOn w:val="Normal"/>
    <w:link w:val="ListParagraphChar"/>
    <w:uiPriority w:val="34"/>
    <w:qFormat/>
    <w:rsid w:val="00827AF6"/>
    <w:pPr>
      <w:ind w:left="720"/>
      <w:contextualSpacing/>
    </w:pPr>
  </w:style>
  <w:style w:type="table" w:styleId="TableGrid">
    <w:name w:val="Table Grid"/>
    <w:basedOn w:val="TableNormal"/>
    <w:uiPriority w:val="59"/>
    <w:rsid w:val="00827AF6"/>
    <w:pPr>
      <w:spacing w:after="0" w:line="240" w:lineRule="auto"/>
    </w:pPr>
    <w:rPr>
      <w:rFonts w:ascii="Calibri" w:eastAsia="SimSun" w:hAnsi="Calibri" w:cs="SimSu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827AF6"/>
    <w:rPr>
      <w:rFonts w:ascii="Calibri" w:eastAsia="SimSun" w:hAnsi="Calibri" w:cs="SimSun"/>
      <w:lang w:val="id-ID" w:eastAsia="id-ID"/>
    </w:rPr>
  </w:style>
  <w:style w:type="paragraph" w:styleId="BalloonText">
    <w:name w:val="Balloon Text"/>
    <w:basedOn w:val="Normal"/>
    <w:link w:val="BalloonTextChar"/>
    <w:uiPriority w:val="99"/>
    <w:rsid w:val="00827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7AF6"/>
    <w:rPr>
      <w:rFonts w:ascii="Tahoma" w:eastAsia="SimSun" w:hAnsi="Tahoma" w:cs="Tahoma"/>
      <w:sz w:val="16"/>
      <w:szCs w:val="16"/>
      <w:lang w:val="id-ID" w:eastAsia="id-ID"/>
    </w:rPr>
  </w:style>
  <w:style w:type="paragraph" w:styleId="Caption">
    <w:name w:val="caption"/>
    <w:basedOn w:val="Normal"/>
    <w:next w:val="Normal"/>
    <w:uiPriority w:val="35"/>
    <w:qFormat/>
    <w:rsid w:val="00827AF6"/>
    <w:pPr>
      <w:spacing w:line="240" w:lineRule="auto"/>
      <w:jc w:val="both"/>
    </w:pPr>
    <w:rPr>
      <w:rFonts w:ascii="Arial" w:eastAsia="Calibri" w:hAnsi="Arial" w:cs="Times New Roman"/>
      <w:i/>
      <w:iCs/>
      <w:color w:val="44546A"/>
      <w:sz w:val="18"/>
      <w:szCs w:val="18"/>
      <w:lang w:val="en-US" w:eastAsia="en-US"/>
    </w:rPr>
  </w:style>
  <w:style w:type="paragraph" w:styleId="Header">
    <w:name w:val="header"/>
    <w:basedOn w:val="Normal"/>
    <w:link w:val="HeaderChar"/>
    <w:uiPriority w:val="99"/>
    <w:rsid w:val="0082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AF6"/>
    <w:rPr>
      <w:rFonts w:ascii="Calibri" w:eastAsia="SimSun" w:hAnsi="Calibri" w:cs="SimSun"/>
      <w:lang w:val="id-ID" w:eastAsia="id-ID"/>
    </w:rPr>
  </w:style>
  <w:style w:type="paragraph" w:styleId="Footer">
    <w:name w:val="footer"/>
    <w:basedOn w:val="Normal"/>
    <w:link w:val="FooterChar"/>
    <w:uiPriority w:val="99"/>
    <w:rsid w:val="0082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AF6"/>
    <w:rPr>
      <w:rFonts w:ascii="Calibri" w:eastAsia="SimSun" w:hAnsi="Calibri" w:cs="SimSun"/>
      <w:lang w:val="id-ID" w:eastAsia="id-ID"/>
    </w:rPr>
  </w:style>
  <w:style w:type="paragraph" w:styleId="HTMLPreformatted">
    <w:name w:val="HTML Preformatted"/>
    <w:basedOn w:val="Normal"/>
    <w:link w:val="HTMLPreformattedChar"/>
    <w:uiPriority w:val="99"/>
    <w:semiHidden/>
    <w:unhideWhenUsed/>
    <w:rsid w:val="003C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C2127"/>
    <w:rPr>
      <w:rFonts w:ascii="Courier New" w:eastAsia="Times New Roman" w:hAnsi="Courier New" w:cs="Courier New"/>
      <w:sz w:val="20"/>
      <w:szCs w:val="20"/>
    </w:rPr>
  </w:style>
  <w:style w:type="character" w:styleId="Hyperlink">
    <w:name w:val="Hyperlink"/>
    <w:basedOn w:val="DefaultParagraphFont"/>
    <w:uiPriority w:val="99"/>
    <w:unhideWhenUsed/>
    <w:rsid w:val="005E0D4E"/>
    <w:rPr>
      <w:color w:val="0000FF" w:themeColor="hyperlink"/>
      <w:u w:val="single"/>
    </w:rPr>
  </w:style>
  <w:style w:type="character" w:customStyle="1" w:styleId="Heading3Char">
    <w:name w:val="Heading 3 Char"/>
    <w:basedOn w:val="DefaultParagraphFont"/>
    <w:link w:val="Heading3"/>
    <w:uiPriority w:val="9"/>
    <w:rsid w:val="00E90D5F"/>
    <w:rPr>
      <w:rFonts w:asciiTheme="majorHAnsi" w:eastAsiaTheme="majorEastAsia" w:hAnsiTheme="majorHAnsi" w:cstheme="majorBidi"/>
      <w:b/>
      <w:bCs/>
      <w:color w:val="4F81BD" w:themeColor="accent1"/>
      <w:lang w:val="id-ID" w:eastAsia="id-ID"/>
    </w:rPr>
  </w:style>
  <w:style w:type="character" w:customStyle="1" w:styleId="go">
    <w:name w:val="go"/>
    <w:basedOn w:val="DefaultParagraphFont"/>
    <w:rsid w:val="00E90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AF6"/>
    <w:rPr>
      <w:rFonts w:ascii="Calibri" w:eastAsia="SimSun" w:hAnsi="Calibri" w:cs="SimSun"/>
      <w:lang w:val="id-ID" w:eastAsia="id-ID"/>
    </w:rPr>
  </w:style>
  <w:style w:type="paragraph" w:styleId="Heading1">
    <w:name w:val="heading 1"/>
    <w:basedOn w:val="Normal"/>
    <w:next w:val="Normal"/>
    <w:link w:val="Heading1Char"/>
    <w:uiPriority w:val="9"/>
    <w:qFormat/>
    <w:rsid w:val="00827AF6"/>
    <w:pPr>
      <w:keepNext/>
      <w:keepLines/>
      <w:spacing w:after="0" w:line="360" w:lineRule="auto"/>
      <w:jc w:val="center"/>
      <w:outlineLvl w:val="0"/>
    </w:pPr>
    <w:rPr>
      <w:rFonts w:ascii="Arial" w:eastAsia="Times New Roman" w:hAnsi="Arial" w:cs="Times New Roman"/>
      <w:b/>
      <w:sz w:val="28"/>
      <w:szCs w:val="32"/>
      <w:lang w:val="en-US" w:eastAsia="en-US"/>
    </w:rPr>
  </w:style>
  <w:style w:type="paragraph" w:styleId="Heading3">
    <w:name w:val="heading 3"/>
    <w:basedOn w:val="Normal"/>
    <w:next w:val="Normal"/>
    <w:link w:val="Heading3Char"/>
    <w:uiPriority w:val="9"/>
    <w:unhideWhenUsed/>
    <w:qFormat/>
    <w:rsid w:val="00E90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F6"/>
    <w:rPr>
      <w:rFonts w:ascii="Arial" w:eastAsia="Times New Roman" w:hAnsi="Arial" w:cs="Times New Roman"/>
      <w:b/>
      <w:sz w:val="28"/>
      <w:szCs w:val="32"/>
    </w:rPr>
  </w:style>
  <w:style w:type="paragraph" w:styleId="ListParagraph">
    <w:name w:val="List Paragraph"/>
    <w:basedOn w:val="Normal"/>
    <w:link w:val="ListParagraphChar"/>
    <w:uiPriority w:val="34"/>
    <w:qFormat/>
    <w:rsid w:val="00827AF6"/>
    <w:pPr>
      <w:ind w:left="720"/>
      <w:contextualSpacing/>
    </w:pPr>
  </w:style>
  <w:style w:type="table" w:styleId="TableGrid">
    <w:name w:val="Table Grid"/>
    <w:basedOn w:val="TableNormal"/>
    <w:uiPriority w:val="59"/>
    <w:rsid w:val="00827AF6"/>
    <w:pPr>
      <w:spacing w:after="0" w:line="240" w:lineRule="auto"/>
    </w:pPr>
    <w:rPr>
      <w:rFonts w:ascii="Calibri" w:eastAsia="SimSun" w:hAnsi="Calibri" w:cs="SimSu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827AF6"/>
    <w:rPr>
      <w:rFonts w:ascii="Calibri" w:eastAsia="SimSun" w:hAnsi="Calibri" w:cs="SimSun"/>
      <w:lang w:val="id-ID" w:eastAsia="id-ID"/>
    </w:rPr>
  </w:style>
  <w:style w:type="paragraph" w:styleId="BalloonText">
    <w:name w:val="Balloon Text"/>
    <w:basedOn w:val="Normal"/>
    <w:link w:val="BalloonTextChar"/>
    <w:uiPriority w:val="99"/>
    <w:rsid w:val="00827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7AF6"/>
    <w:rPr>
      <w:rFonts w:ascii="Tahoma" w:eastAsia="SimSun" w:hAnsi="Tahoma" w:cs="Tahoma"/>
      <w:sz w:val="16"/>
      <w:szCs w:val="16"/>
      <w:lang w:val="id-ID" w:eastAsia="id-ID"/>
    </w:rPr>
  </w:style>
  <w:style w:type="paragraph" w:styleId="Caption">
    <w:name w:val="caption"/>
    <w:basedOn w:val="Normal"/>
    <w:next w:val="Normal"/>
    <w:uiPriority w:val="35"/>
    <w:qFormat/>
    <w:rsid w:val="00827AF6"/>
    <w:pPr>
      <w:spacing w:line="240" w:lineRule="auto"/>
      <w:jc w:val="both"/>
    </w:pPr>
    <w:rPr>
      <w:rFonts w:ascii="Arial" w:eastAsia="Calibri" w:hAnsi="Arial" w:cs="Times New Roman"/>
      <w:i/>
      <w:iCs/>
      <w:color w:val="44546A"/>
      <w:sz w:val="18"/>
      <w:szCs w:val="18"/>
      <w:lang w:val="en-US" w:eastAsia="en-US"/>
    </w:rPr>
  </w:style>
  <w:style w:type="paragraph" w:styleId="Header">
    <w:name w:val="header"/>
    <w:basedOn w:val="Normal"/>
    <w:link w:val="HeaderChar"/>
    <w:uiPriority w:val="99"/>
    <w:rsid w:val="0082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AF6"/>
    <w:rPr>
      <w:rFonts w:ascii="Calibri" w:eastAsia="SimSun" w:hAnsi="Calibri" w:cs="SimSun"/>
      <w:lang w:val="id-ID" w:eastAsia="id-ID"/>
    </w:rPr>
  </w:style>
  <w:style w:type="paragraph" w:styleId="Footer">
    <w:name w:val="footer"/>
    <w:basedOn w:val="Normal"/>
    <w:link w:val="FooterChar"/>
    <w:uiPriority w:val="99"/>
    <w:rsid w:val="0082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AF6"/>
    <w:rPr>
      <w:rFonts w:ascii="Calibri" w:eastAsia="SimSun" w:hAnsi="Calibri" w:cs="SimSun"/>
      <w:lang w:val="id-ID" w:eastAsia="id-ID"/>
    </w:rPr>
  </w:style>
  <w:style w:type="paragraph" w:styleId="HTMLPreformatted">
    <w:name w:val="HTML Preformatted"/>
    <w:basedOn w:val="Normal"/>
    <w:link w:val="HTMLPreformattedChar"/>
    <w:uiPriority w:val="99"/>
    <w:semiHidden/>
    <w:unhideWhenUsed/>
    <w:rsid w:val="003C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C2127"/>
    <w:rPr>
      <w:rFonts w:ascii="Courier New" w:eastAsia="Times New Roman" w:hAnsi="Courier New" w:cs="Courier New"/>
      <w:sz w:val="20"/>
      <w:szCs w:val="20"/>
    </w:rPr>
  </w:style>
  <w:style w:type="character" w:styleId="Hyperlink">
    <w:name w:val="Hyperlink"/>
    <w:basedOn w:val="DefaultParagraphFont"/>
    <w:uiPriority w:val="99"/>
    <w:unhideWhenUsed/>
    <w:rsid w:val="005E0D4E"/>
    <w:rPr>
      <w:color w:val="0000FF" w:themeColor="hyperlink"/>
      <w:u w:val="single"/>
    </w:rPr>
  </w:style>
  <w:style w:type="character" w:customStyle="1" w:styleId="Heading3Char">
    <w:name w:val="Heading 3 Char"/>
    <w:basedOn w:val="DefaultParagraphFont"/>
    <w:link w:val="Heading3"/>
    <w:uiPriority w:val="9"/>
    <w:rsid w:val="00E90D5F"/>
    <w:rPr>
      <w:rFonts w:asciiTheme="majorHAnsi" w:eastAsiaTheme="majorEastAsia" w:hAnsiTheme="majorHAnsi" w:cstheme="majorBidi"/>
      <w:b/>
      <w:bCs/>
      <w:color w:val="4F81BD" w:themeColor="accent1"/>
      <w:lang w:val="id-ID" w:eastAsia="id-ID"/>
    </w:rPr>
  </w:style>
  <w:style w:type="character" w:customStyle="1" w:styleId="go">
    <w:name w:val="go"/>
    <w:basedOn w:val="DefaultParagraphFont"/>
    <w:rsid w:val="00E9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80554">
      <w:bodyDiv w:val="1"/>
      <w:marLeft w:val="0"/>
      <w:marRight w:val="0"/>
      <w:marTop w:val="0"/>
      <w:marBottom w:val="0"/>
      <w:divBdr>
        <w:top w:val="none" w:sz="0" w:space="0" w:color="auto"/>
        <w:left w:val="none" w:sz="0" w:space="0" w:color="auto"/>
        <w:bottom w:val="none" w:sz="0" w:space="0" w:color="auto"/>
        <w:right w:val="none" w:sz="0" w:space="0" w:color="auto"/>
      </w:divBdr>
    </w:div>
    <w:div w:id="497115392">
      <w:bodyDiv w:val="1"/>
      <w:marLeft w:val="0"/>
      <w:marRight w:val="0"/>
      <w:marTop w:val="0"/>
      <w:marBottom w:val="0"/>
      <w:divBdr>
        <w:top w:val="none" w:sz="0" w:space="0" w:color="auto"/>
        <w:left w:val="none" w:sz="0" w:space="0" w:color="auto"/>
        <w:bottom w:val="none" w:sz="0" w:space="0" w:color="auto"/>
        <w:right w:val="none" w:sz="0" w:space="0" w:color="auto"/>
      </w:divBdr>
    </w:div>
    <w:div w:id="551620301">
      <w:bodyDiv w:val="1"/>
      <w:marLeft w:val="0"/>
      <w:marRight w:val="0"/>
      <w:marTop w:val="0"/>
      <w:marBottom w:val="0"/>
      <w:divBdr>
        <w:top w:val="none" w:sz="0" w:space="0" w:color="auto"/>
        <w:left w:val="none" w:sz="0" w:space="0" w:color="auto"/>
        <w:bottom w:val="none" w:sz="0" w:space="0" w:color="auto"/>
        <w:right w:val="none" w:sz="0" w:space="0" w:color="auto"/>
      </w:divBdr>
    </w:div>
    <w:div w:id="989360847">
      <w:bodyDiv w:val="1"/>
      <w:marLeft w:val="0"/>
      <w:marRight w:val="0"/>
      <w:marTop w:val="0"/>
      <w:marBottom w:val="0"/>
      <w:divBdr>
        <w:top w:val="none" w:sz="0" w:space="0" w:color="auto"/>
        <w:left w:val="none" w:sz="0" w:space="0" w:color="auto"/>
        <w:bottom w:val="none" w:sz="0" w:space="0" w:color="auto"/>
        <w:right w:val="none" w:sz="0" w:space="0" w:color="auto"/>
      </w:divBdr>
    </w:div>
    <w:div w:id="1062564322">
      <w:bodyDiv w:val="1"/>
      <w:marLeft w:val="0"/>
      <w:marRight w:val="0"/>
      <w:marTop w:val="0"/>
      <w:marBottom w:val="0"/>
      <w:divBdr>
        <w:top w:val="none" w:sz="0" w:space="0" w:color="auto"/>
        <w:left w:val="none" w:sz="0" w:space="0" w:color="auto"/>
        <w:bottom w:val="none" w:sz="0" w:space="0" w:color="auto"/>
        <w:right w:val="none" w:sz="0" w:space="0" w:color="auto"/>
      </w:divBdr>
    </w:div>
    <w:div w:id="1090470393">
      <w:bodyDiv w:val="1"/>
      <w:marLeft w:val="0"/>
      <w:marRight w:val="0"/>
      <w:marTop w:val="0"/>
      <w:marBottom w:val="0"/>
      <w:divBdr>
        <w:top w:val="none" w:sz="0" w:space="0" w:color="auto"/>
        <w:left w:val="none" w:sz="0" w:space="0" w:color="auto"/>
        <w:bottom w:val="none" w:sz="0" w:space="0" w:color="auto"/>
        <w:right w:val="none" w:sz="0" w:space="0" w:color="auto"/>
      </w:divBdr>
    </w:div>
    <w:div w:id="16058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sunarya1@gmail.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atim.tribunnews.com/2019/11/06/Permintaan-Kerupuk-di-Pasar-Ekspor-Lokal-Meningkat-Sekar-Laut-Tambah-Produksi-Hingga-25-Per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7AA64-B8E4-488E-86FB-A86510D1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TOSHIBA</cp:lastModifiedBy>
  <cp:revision>2</cp:revision>
  <dcterms:created xsi:type="dcterms:W3CDTF">2021-01-26T16:00:00Z</dcterms:created>
  <dcterms:modified xsi:type="dcterms:W3CDTF">2021-01-26T16:00:00Z</dcterms:modified>
</cp:coreProperties>
</file>