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5B" w:rsidRPr="0058546A" w:rsidRDefault="001A4E5B" w:rsidP="001A4E5B">
      <w:pPr>
        <w:jc w:val="center"/>
        <w:rPr>
          <w:rFonts w:cs="Arial"/>
          <w:b/>
          <w:color w:val="000000"/>
        </w:rPr>
      </w:pPr>
      <w:r w:rsidRPr="0058546A">
        <w:rPr>
          <w:rFonts w:cs="Arial"/>
          <w:b/>
        </w:rPr>
        <w:t xml:space="preserve">Nilai Tambah Pengolahan Salak di </w:t>
      </w:r>
      <w:r w:rsidR="00E470C4" w:rsidRPr="0058546A">
        <w:rPr>
          <w:rFonts w:cs="Arial"/>
          <w:b/>
        </w:rPr>
        <w:t>Home Industry</w:t>
      </w:r>
      <w:r w:rsidR="005D6BF8" w:rsidRPr="0058546A">
        <w:rPr>
          <w:rFonts w:cs="Arial"/>
          <w:b/>
        </w:rPr>
        <w:t xml:space="preserve"> </w:t>
      </w:r>
      <w:r w:rsidR="00E830B1" w:rsidRPr="0058546A">
        <w:rPr>
          <w:rFonts w:cs="Arial"/>
          <w:b/>
        </w:rPr>
        <w:t>“</w:t>
      </w:r>
      <w:r w:rsidR="005D6BF8" w:rsidRPr="0058546A">
        <w:rPr>
          <w:rFonts w:cs="Arial"/>
          <w:b/>
        </w:rPr>
        <w:t>Bunda Arum</w:t>
      </w:r>
      <w:r w:rsidR="00E830B1" w:rsidRPr="0058546A">
        <w:rPr>
          <w:rFonts w:cs="Arial"/>
          <w:b/>
        </w:rPr>
        <w:t xml:space="preserve">” </w:t>
      </w:r>
      <w:r w:rsidRPr="0058546A">
        <w:rPr>
          <w:rFonts w:cs="Arial"/>
          <w:b/>
        </w:rPr>
        <w:t>Bojonegoro</w:t>
      </w:r>
    </w:p>
    <w:p w:rsidR="00B11E31" w:rsidRPr="0058546A" w:rsidRDefault="00B11E31" w:rsidP="00B11E31">
      <w:pPr>
        <w:spacing w:line="240" w:lineRule="auto"/>
        <w:jc w:val="center"/>
        <w:rPr>
          <w:rFonts w:cs="Arial"/>
          <w:color w:val="000000"/>
          <w:vertAlign w:val="superscript"/>
          <w:lang w:val="sv-SE"/>
        </w:rPr>
      </w:pPr>
      <w:bookmarkStart w:id="0" w:name="_GoBack"/>
      <w:r w:rsidRPr="0058546A">
        <w:rPr>
          <w:rFonts w:cs="Arial"/>
          <w:color w:val="000000"/>
        </w:rPr>
        <w:t>Aldi Wicaksono</w:t>
      </w:r>
      <w:r w:rsidR="0058546A" w:rsidRPr="0058546A">
        <w:rPr>
          <w:rFonts w:cs="Arial"/>
          <w:color w:val="000000"/>
          <w:vertAlign w:val="superscript"/>
        </w:rPr>
        <w:t>1</w:t>
      </w:r>
      <w:r w:rsidR="0058546A">
        <w:rPr>
          <w:rFonts w:cs="Arial"/>
          <w:color w:val="000000"/>
        </w:rPr>
        <w:t>, Isdiana Suprapti</w:t>
      </w:r>
      <w:r w:rsidR="0058546A" w:rsidRPr="0058546A">
        <w:rPr>
          <w:rFonts w:cs="Arial"/>
          <w:color w:val="000000"/>
          <w:vertAlign w:val="superscript"/>
        </w:rPr>
        <w:t>2</w:t>
      </w:r>
    </w:p>
    <w:p w:rsidR="00B11E31" w:rsidRPr="0058546A" w:rsidRDefault="00B11E31" w:rsidP="00B11E31">
      <w:pPr>
        <w:spacing w:line="240" w:lineRule="auto"/>
        <w:jc w:val="center"/>
        <w:rPr>
          <w:rFonts w:cs="Arial"/>
        </w:rPr>
      </w:pPr>
      <w:r w:rsidRPr="0058546A">
        <w:rPr>
          <w:rFonts w:cs="Arial"/>
        </w:rPr>
        <w:t>Program Studi Agribisnis Fakultas Pertanian Universitas Trunojoyo Madura</w:t>
      </w:r>
    </w:p>
    <w:p w:rsidR="001A4E5B" w:rsidRDefault="00B11E31" w:rsidP="00B11E31">
      <w:pPr>
        <w:jc w:val="center"/>
        <w:rPr>
          <w:rFonts w:cs="Arial"/>
        </w:rPr>
      </w:pPr>
      <w:r w:rsidRPr="0058546A">
        <w:rPr>
          <w:rFonts w:cs="Arial"/>
        </w:rPr>
        <w:t xml:space="preserve">Email: </w:t>
      </w:r>
      <w:hyperlink r:id="rId9" w:history="1">
        <w:r w:rsidR="00A35F1C" w:rsidRPr="00F53EED">
          <w:rPr>
            <w:rStyle w:val="Hyperlink"/>
            <w:rFonts w:cs="Arial"/>
          </w:rPr>
          <w:t>Isdiana@trunojoyo.ac.id</w:t>
        </w:r>
      </w:hyperlink>
    </w:p>
    <w:bookmarkEnd w:id="0"/>
    <w:p w:rsidR="001A4E5B" w:rsidRPr="0058546A" w:rsidRDefault="002428B5" w:rsidP="001A4E5B">
      <w:pPr>
        <w:spacing w:before="240" w:line="240" w:lineRule="auto"/>
        <w:rPr>
          <w:rFonts w:cs="Arial"/>
          <w:b/>
          <w:color w:val="000000"/>
        </w:rPr>
      </w:pPr>
      <w:r w:rsidRPr="0058546A">
        <w:rPr>
          <w:rFonts w:cs="Arial"/>
          <w:b/>
          <w:color w:val="000000"/>
        </w:rPr>
        <w:t>ABSTRAK</w:t>
      </w:r>
    </w:p>
    <w:p w:rsidR="001A4E5B" w:rsidRPr="0058546A" w:rsidRDefault="001A4E5B" w:rsidP="002428B5">
      <w:pPr>
        <w:spacing w:before="240" w:line="240" w:lineRule="auto"/>
        <w:ind w:firstLine="851"/>
        <w:rPr>
          <w:rFonts w:cs="Arial"/>
          <w:i/>
          <w:color w:val="000000"/>
        </w:rPr>
      </w:pPr>
      <w:r w:rsidRPr="0058546A">
        <w:rPr>
          <w:rFonts w:cs="Arial"/>
          <w:i/>
        </w:rPr>
        <w:t>Buah salak tergolong komoditas bersifat musiman, mudah rusak, serta waktu penyimpanannya relatif pendek, sehingga menimbulkan kerugian. Agar tidak menimbulkan kerugian</w:t>
      </w:r>
      <w:r w:rsidRPr="0058546A">
        <w:rPr>
          <w:rFonts w:cs="Arial"/>
          <w:i/>
          <w:color w:val="000000"/>
        </w:rPr>
        <w:t xml:space="preserve"> diperlukan perpanjangan masa simpan produk salak dengan cara melakukan proses pengolahan salak menjadi kurma salak. </w:t>
      </w:r>
      <w:r w:rsidR="00DF417E" w:rsidRPr="0058546A">
        <w:rPr>
          <w:rFonts w:cs="Arial"/>
          <w:i/>
          <w:color w:val="000000"/>
        </w:rPr>
        <w:t>Tujuan penelitian</w:t>
      </w:r>
      <w:r w:rsidR="002428B5" w:rsidRPr="0058546A">
        <w:rPr>
          <w:rFonts w:cs="Arial"/>
          <w:i/>
          <w:color w:val="000000"/>
        </w:rPr>
        <w:t xml:space="preserve"> (i) Mengetahui besarnya pendapatan dan (ii) Mengetahui besarnya nilai tambah pengolahan salak </w:t>
      </w:r>
      <w:r w:rsidR="00DF417E" w:rsidRPr="0058546A">
        <w:rPr>
          <w:rFonts w:cs="Arial"/>
          <w:i/>
          <w:color w:val="000000"/>
        </w:rPr>
        <w:t xml:space="preserve">jadi kurma salak. Penelitian </w:t>
      </w:r>
      <w:r w:rsidR="002428B5" w:rsidRPr="0058546A">
        <w:rPr>
          <w:rFonts w:cs="Arial"/>
          <w:i/>
          <w:color w:val="000000"/>
        </w:rPr>
        <w:t xml:space="preserve">dilakukan di Home Industry “Bunda Arum” Desa Wedi, Kecamatan Kapas, Kabupaten Bojonegoro. </w:t>
      </w:r>
      <w:r w:rsidR="00DF417E" w:rsidRPr="0058546A">
        <w:rPr>
          <w:rFonts w:cs="Arial"/>
          <w:i/>
          <w:color w:val="000000"/>
        </w:rPr>
        <w:t>Penelitian</w:t>
      </w:r>
      <w:r w:rsidR="00DE6D9F" w:rsidRPr="0058546A">
        <w:rPr>
          <w:rFonts w:cs="Arial"/>
          <w:i/>
          <w:color w:val="000000"/>
        </w:rPr>
        <w:t xml:space="preserve"> m</w:t>
      </w:r>
      <w:r w:rsidRPr="0058546A">
        <w:rPr>
          <w:rFonts w:cs="Arial"/>
          <w:i/>
          <w:color w:val="000000"/>
        </w:rPr>
        <w:t xml:space="preserve">enggunakan </w:t>
      </w:r>
      <w:r w:rsidR="00DF417E" w:rsidRPr="0058546A">
        <w:rPr>
          <w:rFonts w:cs="Arial"/>
          <w:i/>
        </w:rPr>
        <w:t>analisis pendapatan</w:t>
      </w:r>
      <w:r w:rsidRPr="0058546A">
        <w:rPr>
          <w:rFonts w:cs="Arial"/>
          <w:i/>
        </w:rPr>
        <w:t xml:space="preserve"> dan </w:t>
      </w:r>
      <w:r w:rsidR="00DF417E" w:rsidRPr="0058546A">
        <w:rPr>
          <w:rFonts w:cs="Arial"/>
          <w:i/>
          <w:color w:val="000000"/>
        </w:rPr>
        <w:t>metode Hayami</w:t>
      </w:r>
      <w:r w:rsidRPr="0058546A">
        <w:rPr>
          <w:rFonts w:cs="Arial"/>
          <w:i/>
          <w:color w:val="000000"/>
        </w:rPr>
        <w:t xml:space="preserve"> untuk mencari </w:t>
      </w:r>
      <w:r w:rsidRPr="0058546A">
        <w:rPr>
          <w:rFonts w:cs="Arial"/>
          <w:i/>
        </w:rPr>
        <w:t>ni</w:t>
      </w:r>
      <w:r w:rsidRPr="0058546A">
        <w:rPr>
          <w:rFonts w:cs="Arial"/>
          <w:i/>
          <w:color w:val="000000"/>
        </w:rPr>
        <w:t xml:space="preserve">lai tambah. </w:t>
      </w:r>
      <w:r w:rsidRPr="0058546A">
        <w:rPr>
          <w:rFonts w:cs="Arial"/>
          <w:i/>
        </w:rPr>
        <w:t>Pendapatan Home Industry “Bunda Arum”</w:t>
      </w:r>
      <w:r w:rsidRPr="0058546A">
        <w:rPr>
          <w:rFonts w:cs="Arial"/>
          <w:i/>
          <w:color w:val="000000"/>
        </w:rPr>
        <w:t xml:space="preserve">. </w:t>
      </w:r>
      <w:r w:rsidRPr="0058546A">
        <w:rPr>
          <w:rFonts w:cs="Arial"/>
          <w:i/>
        </w:rPr>
        <w:t xml:space="preserve">sebesar </w:t>
      </w:r>
      <w:r w:rsidRPr="0058546A">
        <w:rPr>
          <w:rFonts w:eastAsia="Times New Roman" w:cs="Arial"/>
          <w:i/>
          <w:color w:val="000000"/>
          <w:lang w:eastAsia="id-ID"/>
        </w:rPr>
        <w:t xml:space="preserve">Rp 5.003.430 </w:t>
      </w:r>
      <w:r w:rsidRPr="0058546A">
        <w:rPr>
          <w:rFonts w:cs="Arial"/>
          <w:i/>
        </w:rPr>
        <w:t xml:space="preserve">per bulan. Besarnya nilai tambah sebesar 24.500/kg dalam sekali produksi. </w:t>
      </w:r>
    </w:p>
    <w:p w:rsidR="001A4E5B" w:rsidRPr="0058546A" w:rsidRDefault="001A4E5B" w:rsidP="001A4E5B">
      <w:pPr>
        <w:spacing w:after="240" w:line="240" w:lineRule="auto"/>
        <w:rPr>
          <w:rFonts w:cs="Arial"/>
          <w:i/>
          <w:color w:val="000000"/>
        </w:rPr>
      </w:pPr>
      <w:r w:rsidRPr="0058546A">
        <w:rPr>
          <w:rFonts w:cs="Arial"/>
          <w:i/>
          <w:color w:val="000000"/>
          <w:lang w:val="sv-SE"/>
        </w:rPr>
        <w:t>Kata kunci:</w:t>
      </w:r>
      <w:r w:rsidRPr="0058546A">
        <w:rPr>
          <w:rFonts w:cs="Arial"/>
          <w:b/>
          <w:i/>
          <w:color w:val="000000"/>
          <w:lang w:val="sv-SE"/>
        </w:rPr>
        <w:t xml:space="preserve"> </w:t>
      </w:r>
      <w:r w:rsidRPr="0058546A">
        <w:rPr>
          <w:rFonts w:cs="Arial"/>
          <w:i/>
        </w:rPr>
        <w:t>Nilai Tambah, Pendapatan, Salak.</w:t>
      </w:r>
    </w:p>
    <w:p w:rsidR="001A4E5B" w:rsidRPr="0058546A" w:rsidRDefault="001A4E5B" w:rsidP="001A4E5B">
      <w:pPr>
        <w:spacing w:before="240" w:line="240" w:lineRule="auto"/>
        <w:rPr>
          <w:rFonts w:cs="Arial"/>
          <w:b/>
          <w:color w:val="000000"/>
          <w:lang w:val="sv-SE"/>
        </w:rPr>
      </w:pPr>
      <w:r w:rsidRPr="0058546A">
        <w:rPr>
          <w:rFonts w:cs="Arial"/>
          <w:b/>
          <w:color w:val="000000"/>
          <w:lang w:val="sv-SE"/>
        </w:rPr>
        <w:t>ABSTRACT</w:t>
      </w:r>
    </w:p>
    <w:p w:rsidR="001A4E5B" w:rsidRPr="0058546A" w:rsidRDefault="001A4E5B" w:rsidP="001A4E5B">
      <w:pPr>
        <w:spacing w:before="240" w:line="240" w:lineRule="auto"/>
        <w:ind w:firstLine="720"/>
        <w:rPr>
          <w:rFonts w:cs="Arial"/>
          <w:i/>
        </w:rPr>
      </w:pPr>
      <w:r w:rsidRPr="0058546A">
        <w:rPr>
          <w:rFonts w:cs="Arial"/>
          <w:i/>
        </w:rPr>
        <w:t xml:space="preserve">Salacca, Fruit classified as commodities seasonal, perishableand relatively short storage time, so give rise to losses. In order not give rise to losses. </w:t>
      </w:r>
      <w:r w:rsidRPr="0058546A">
        <w:rPr>
          <w:rFonts w:cs="Arial"/>
          <w:i/>
          <w:color w:val="000000"/>
        </w:rPr>
        <w:t xml:space="preserve">needed extension of the shelf life of products barked by performing processing into palm bark barking by </w:t>
      </w:r>
      <w:r w:rsidRPr="0058546A">
        <w:rPr>
          <w:rFonts w:cs="Arial"/>
          <w:i/>
        </w:rPr>
        <w:t>Home Industry "Bunda Arum"</w:t>
      </w:r>
      <w:r w:rsidRPr="0058546A">
        <w:rPr>
          <w:rFonts w:cs="Arial"/>
          <w:i/>
          <w:color w:val="000000"/>
        </w:rPr>
        <w:t xml:space="preserve"> in the village of Wedi, Kapas district, Bojonegoro Regency. </w:t>
      </w:r>
      <w:r w:rsidRPr="0058546A">
        <w:rPr>
          <w:rFonts w:eastAsia="Times New Roman" w:cs="Arial"/>
          <w:i/>
          <w:lang w:eastAsia="id-ID"/>
        </w:rPr>
        <w:t xml:space="preserve">This study </w:t>
      </w:r>
      <w:r w:rsidR="00DE6D9F" w:rsidRPr="0058546A">
        <w:rPr>
          <w:rFonts w:eastAsia="Times New Roman" w:cs="Arial"/>
          <w:i/>
          <w:lang w:eastAsia="id-ID"/>
        </w:rPr>
        <w:t>mean</w:t>
      </w:r>
      <w:r w:rsidRPr="0058546A">
        <w:rPr>
          <w:rFonts w:eastAsia="Times New Roman" w:cs="Arial"/>
          <w:i/>
          <w:lang w:eastAsia="id-ID"/>
        </w:rPr>
        <w:t xml:space="preserve"> to (1) </w:t>
      </w:r>
      <w:r w:rsidRPr="0058546A">
        <w:rPr>
          <w:rFonts w:cs="Arial"/>
          <w:i/>
          <w:color w:val="000000"/>
        </w:rPr>
        <w:t xml:space="preserve">Knowing amount of income, and (2) Determine the value </w:t>
      </w:r>
      <w:r w:rsidR="00DE6D9F" w:rsidRPr="0058546A">
        <w:rPr>
          <w:rFonts w:cs="Arial"/>
          <w:i/>
          <w:color w:val="000000"/>
        </w:rPr>
        <w:t xml:space="preserve">added </w:t>
      </w:r>
      <w:r w:rsidRPr="0058546A">
        <w:rPr>
          <w:rFonts w:cs="Arial"/>
          <w:i/>
          <w:color w:val="000000"/>
        </w:rPr>
        <w:t xml:space="preserve">of processing into </w:t>
      </w:r>
      <w:r w:rsidR="00DE6D9F" w:rsidRPr="0058546A">
        <w:rPr>
          <w:rFonts w:cs="Arial"/>
          <w:i/>
        </w:rPr>
        <w:t>Salacca</w:t>
      </w:r>
      <w:r w:rsidRPr="0058546A">
        <w:rPr>
          <w:rFonts w:cs="Arial"/>
          <w:i/>
          <w:color w:val="000000"/>
        </w:rPr>
        <w:t xml:space="preserve"> bark </w:t>
      </w:r>
      <w:r w:rsidRPr="0058546A">
        <w:rPr>
          <w:rFonts w:cs="Arial"/>
          <w:i/>
        </w:rPr>
        <w:t>bark</w:t>
      </w:r>
      <w:r w:rsidRPr="0058546A">
        <w:rPr>
          <w:rFonts w:cs="Arial"/>
          <w:i/>
          <w:color w:val="000000"/>
        </w:rPr>
        <w:t>, The study was conducted at Home Industry "</w:t>
      </w:r>
      <w:r w:rsidR="00DE6D9F" w:rsidRPr="0058546A">
        <w:rPr>
          <w:rFonts w:cs="Arial"/>
          <w:i/>
          <w:color w:val="000000"/>
        </w:rPr>
        <w:t>Bunda</w:t>
      </w:r>
      <w:r w:rsidRPr="0058546A">
        <w:rPr>
          <w:rFonts w:cs="Arial"/>
          <w:i/>
          <w:color w:val="000000"/>
        </w:rPr>
        <w:t xml:space="preserve"> Arum" in the village of Wedi, Kapas district, Bojonegoro Regency. Use</w:t>
      </w:r>
      <w:r w:rsidRPr="0058546A">
        <w:rPr>
          <w:rFonts w:cs="Arial"/>
          <w:i/>
        </w:rPr>
        <w:t xml:space="preserve">analysis of revenue and </w:t>
      </w:r>
      <w:r w:rsidRPr="0058546A">
        <w:rPr>
          <w:rFonts w:cs="Arial"/>
          <w:i/>
          <w:color w:val="000000"/>
        </w:rPr>
        <w:t xml:space="preserve">Hayami method to search </w:t>
      </w:r>
      <w:r w:rsidR="00DE6D9F" w:rsidRPr="0058546A">
        <w:rPr>
          <w:rFonts w:cs="Arial"/>
          <w:i/>
        </w:rPr>
        <w:t>value</w:t>
      </w:r>
      <w:r w:rsidRPr="0058546A">
        <w:rPr>
          <w:rFonts w:cs="Arial"/>
          <w:i/>
          <w:color w:val="000000"/>
        </w:rPr>
        <w:t xml:space="preserve"> added. </w:t>
      </w:r>
      <w:r w:rsidRPr="0058546A">
        <w:rPr>
          <w:rFonts w:cs="Arial"/>
          <w:i/>
        </w:rPr>
        <w:t>Income Home Industry "Mother Arum"</w:t>
      </w:r>
      <w:r w:rsidRPr="0058546A">
        <w:rPr>
          <w:rFonts w:cs="Arial"/>
          <w:i/>
          <w:color w:val="000000"/>
        </w:rPr>
        <w:t xml:space="preserve">, </w:t>
      </w:r>
      <w:r w:rsidRPr="0058546A">
        <w:rPr>
          <w:rFonts w:cs="Arial"/>
          <w:i/>
        </w:rPr>
        <w:t xml:space="preserve">as big as </w:t>
      </w:r>
      <w:r w:rsidRPr="0058546A">
        <w:rPr>
          <w:rFonts w:eastAsia="Times New Roman" w:cs="Arial"/>
          <w:i/>
          <w:color w:val="000000"/>
          <w:lang w:eastAsia="id-ID"/>
        </w:rPr>
        <w:t xml:space="preserve">5.003.430 million </w:t>
      </w:r>
      <w:r w:rsidRPr="0058546A">
        <w:rPr>
          <w:rFonts w:cs="Arial"/>
          <w:i/>
        </w:rPr>
        <w:t xml:space="preserve">per month. magnitude the added value of 24.500 / kg in a production. </w:t>
      </w:r>
    </w:p>
    <w:p w:rsidR="001A4E5B" w:rsidRPr="0058546A" w:rsidRDefault="001A4E5B" w:rsidP="001A4E5B">
      <w:pPr>
        <w:spacing w:after="240" w:line="240" w:lineRule="auto"/>
        <w:rPr>
          <w:rFonts w:cs="Arial"/>
          <w:i/>
          <w:color w:val="000000"/>
        </w:rPr>
      </w:pPr>
      <w:r w:rsidRPr="0058546A">
        <w:rPr>
          <w:rFonts w:cs="Arial"/>
          <w:i/>
          <w:color w:val="000000"/>
          <w:lang w:val="sv-SE"/>
        </w:rPr>
        <w:t>Keywords:</w:t>
      </w:r>
      <w:r w:rsidRPr="0058546A">
        <w:rPr>
          <w:rFonts w:cs="Arial"/>
          <w:i/>
          <w:color w:val="000000"/>
        </w:rPr>
        <w:t xml:space="preserve"> </w:t>
      </w:r>
      <w:r w:rsidRPr="0058546A">
        <w:rPr>
          <w:rFonts w:cs="Arial"/>
          <w:i/>
        </w:rPr>
        <w:t>Added Value, Revenue, Salacca.</w:t>
      </w:r>
    </w:p>
    <w:p w:rsidR="001A4E5B" w:rsidRPr="0058546A" w:rsidRDefault="001A4E5B" w:rsidP="001A4E5B">
      <w:pPr>
        <w:pStyle w:val="Heading1"/>
        <w:numPr>
          <w:ilvl w:val="0"/>
          <w:numId w:val="2"/>
        </w:numPr>
        <w:ind w:left="142" w:hanging="142"/>
        <w:jc w:val="both"/>
        <w:rPr>
          <w:rFonts w:ascii="Arial" w:hAnsi="Arial" w:cs="Arial"/>
          <w:szCs w:val="22"/>
          <w:lang w:val="sv-SE"/>
        </w:rPr>
      </w:pPr>
      <w:r w:rsidRPr="0058546A">
        <w:rPr>
          <w:rFonts w:ascii="Arial" w:hAnsi="Arial" w:cs="Arial"/>
          <w:szCs w:val="22"/>
        </w:rPr>
        <w:t xml:space="preserve"> </w:t>
      </w:r>
      <w:bookmarkStart w:id="1" w:name="_Toc37179479"/>
      <w:r w:rsidRPr="0058546A">
        <w:rPr>
          <w:rFonts w:ascii="Arial" w:hAnsi="Arial" w:cs="Arial"/>
          <w:szCs w:val="22"/>
          <w:lang w:val="sv-SE"/>
        </w:rPr>
        <w:t>PENDAHULUAN</w:t>
      </w:r>
      <w:bookmarkEnd w:id="1"/>
    </w:p>
    <w:p w:rsidR="001A4E5B" w:rsidRPr="0058546A" w:rsidRDefault="001A4E5B" w:rsidP="001A4E5B">
      <w:pPr>
        <w:ind w:firstLine="720"/>
        <w:rPr>
          <w:rFonts w:cs="Arial"/>
        </w:rPr>
      </w:pPr>
      <w:r w:rsidRPr="0058546A">
        <w:rPr>
          <w:rFonts w:cs="Arial"/>
          <w:color w:val="000000"/>
        </w:rPr>
        <w:t>Salak merupakan salah satu komoditi holtikultura yang keberadaannya cukup melimpah di Indonesia (Triastutik dan Priyanti,</w:t>
      </w:r>
      <w:r w:rsidR="00DE6D9F" w:rsidRPr="0058546A">
        <w:rPr>
          <w:rFonts w:cs="Arial"/>
          <w:color w:val="000000"/>
        </w:rPr>
        <w:t xml:space="preserve"> 2017). Kabupaten Bojonegoro me</w:t>
      </w:r>
      <w:r w:rsidR="00DF417E" w:rsidRPr="0058546A">
        <w:rPr>
          <w:rFonts w:cs="Arial"/>
          <w:color w:val="000000"/>
        </w:rPr>
        <w:t>njadi salah satu kabupaten yang memiliki produksi salak terbesar di Jawa Timu</w:t>
      </w:r>
      <w:r w:rsidR="00E830B1" w:rsidRPr="0058546A">
        <w:rPr>
          <w:rFonts w:cs="Arial"/>
          <w:color w:val="000000"/>
        </w:rPr>
        <w:t>r</w:t>
      </w:r>
      <w:r w:rsidRPr="0058546A">
        <w:rPr>
          <w:rFonts w:cs="Arial"/>
          <w:color w:val="000000"/>
        </w:rPr>
        <w:t xml:space="preserve">. </w:t>
      </w:r>
      <w:r w:rsidRPr="0058546A">
        <w:rPr>
          <w:rFonts w:cs="Arial"/>
        </w:rPr>
        <w:t xml:space="preserve">Produksi salak di </w:t>
      </w:r>
      <w:r w:rsidRPr="0058546A">
        <w:rPr>
          <w:rFonts w:cs="Arial"/>
          <w:color w:val="000000"/>
        </w:rPr>
        <w:t xml:space="preserve">Kabupaten Bojonegoro </w:t>
      </w:r>
      <w:r w:rsidRPr="0058546A">
        <w:rPr>
          <w:rFonts w:cs="Arial"/>
        </w:rPr>
        <w:t xml:space="preserve">mengalami kenaikan setiap tahun yaitu sebesar </w:t>
      </w:r>
      <w:r w:rsidR="00D60739" w:rsidRPr="0058546A">
        <w:rPr>
          <w:rFonts w:eastAsia="Times New Roman" w:cs="Arial"/>
          <w:color w:val="000000"/>
          <w:lang w:eastAsia="id-ID"/>
        </w:rPr>
        <w:t xml:space="preserve">11.102 ton paada tahun </w:t>
      </w:r>
      <w:r w:rsidRPr="0058546A">
        <w:rPr>
          <w:rFonts w:eastAsia="Times New Roman" w:cs="Arial"/>
          <w:color w:val="000000"/>
          <w:lang w:eastAsia="id-ID"/>
        </w:rPr>
        <w:t xml:space="preserve"> 2011, 15.288 ton pada tah</w:t>
      </w:r>
      <w:r w:rsidR="00D60739" w:rsidRPr="0058546A">
        <w:rPr>
          <w:rFonts w:eastAsia="Times New Roman" w:cs="Arial"/>
          <w:color w:val="000000"/>
          <w:lang w:eastAsia="id-ID"/>
        </w:rPr>
        <w:t>u</w:t>
      </w:r>
      <w:r w:rsidRPr="0058546A">
        <w:rPr>
          <w:rFonts w:eastAsia="Times New Roman" w:cs="Arial"/>
          <w:color w:val="000000"/>
          <w:lang w:eastAsia="id-ID"/>
        </w:rPr>
        <w:t xml:space="preserve">un 2012 dan 19.511 ton di tahun 2013 (BPS </w:t>
      </w:r>
      <w:r w:rsidRPr="0058546A">
        <w:rPr>
          <w:rFonts w:cs="Arial"/>
        </w:rPr>
        <w:t>Bojonegoro 2013).</w:t>
      </w:r>
      <w:r w:rsidRPr="0058546A">
        <w:rPr>
          <w:rFonts w:cs="Arial"/>
          <w:color w:val="000000"/>
        </w:rPr>
        <w:t xml:space="preserve"> Desa </w:t>
      </w:r>
      <w:r w:rsidRPr="0058546A">
        <w:rPr>
          <w:rFonts w:cs="Arial"/>
        </w:rPr>
        <w:t xml:space="preserve">Wedi </w:t>
      </w:r>
      <w:r w:rsidR="00F2675F" w:rsidRPr="0058546A">
        <w:rPr>
          <w:rFonts w:cs="Arial"/>
        </w:rPr>
        <w:t>adalah</w:t>
      </w:r>
      <w:r w:rsidRPr="0058546A">
        <w:rPr>
          <w:rFonts w:cs="Arial"/>
        </w:rPr>
        <w:t xml:space="preserve"> desa yang </w:t>
      </w:r>
      <w:r w:rsidR="00F2675F" w:rsidRPr="0058546A">
        <w:rPr>
          <w:rFonts w:cs="Arial"/>
        </w:rPr>
        <w:t>terletak</w:t>
      </w:r>
      <w:r w:rsidRPr="0058546A">
        <w:rPr>
          <w:rFonts w:cs="Arial"/>
        </w:rPr>
        <w:t xml:space="preserve"> di Kec</w:t>
      </w:r>
      <w:r w:rsidR="00D60739" w:rsidRPr="0058546A">
        <w:rPr>
          <w:rFonts w:cs="Arial"/>
        </w:rPr>
        <w:t>a</w:t>
      </w:r>
      <w:r w:rsidRPr="0058546A">
        <w:rPr>
          <w:rFonts w:cs="Arial"/>
        </w:rPr>
        <w:t xml:space="preserve">amatan Kapas, Kabupaten Bojonegoro. </w:t>
      </w:r>
      <w:r w:rsidRPr="0058546A">
        <w:rPr>
          <w:rFonts w:cs="Arial"/>
          <w:color w:val="000000"/>
        </w:rPr>
        <w:t xml:space="preserve">Desa </w:t>
      </w:r>
      <w:r w:rsidRPr="0058546A">
        <w:rPr>
          <w:rFonts w:cs="Arial"/>
        </w:rPr>
        <w:t xml:space="preserve">Wedi menjadi salah satu objek wisata agrobisnis yang cukup menarik. </w:t>
      </w:r>
      <w:r w:rsidRPr="0058546A">
        <w:rPr>
          <w:rFonts w:cs="Arial"/>
        </w:rPr>
        <w:lastRenderedPageBreak/>
        <w:t xml:space="preserve">Masyarakat setempat menyebut buah salak tersebut dengan sebutan “Salak Wedi”. Salak wedi telah lama menjadi mata pencaharian masyarakat Desa Wedi, hampir disetiap pekarangan rumah warga tumbuh pohon salak. </w:t>
      </w:r>
    </w:p>
    <w:p w:rsidR="001A4E5B" w:rsidRPr="0058546A" w:rsidRDefault="00F2675F" w:rsidP="00F2675F">
      <w:pPr>
        <w:ind w:firstLine="720"/>
        <w:rPr>
          <w:rFonts w:cs="Arial"/>
        </w:rPr>
      </w:pPr>
      <w:r w:rsidRPr="0058546A">
        <w:rPr>
          <w:rFonts w:cs="Arial"/>
        </w:rPr>
        <w:t xml:space="preserve">Salak menjadi salah satu tanaman berpotensi di Desa Wedi, dan seharusnya memberikan dampak perekonomian </w:t>
      </w:r>
      <w:r w:rsidR="00E830B1" w:rsidRPr="0058546A">
        <w:rPr>
          <w:rFonts w:cs="Arial"/>
        </w:rPr>
        <w:t>yang tinggi bagi petani salak. A</w:t>
      </w:r>
      <w:r w:rsidRPr="0058546A">
        <w:rPr>
          <w:rFonts w:cs="Arial"/>
        </w:rPr>
        <w:t>kan tetapi k</w:t>
      </w:r>
      <w:r w:rsidR="001A4E5B" w:rsidRPr="0058546A">
        <w:rPr>
          <w:rFonts w:cs="Arial"/>
        </w:rPr>
        <w:t>etika panen raya tiba</w:t>
      </w:r>
      <w:r w:rsidRPr="0058546A">
        <w:rPr>
          <w:rFonts w:cs="Arial"/>
        </w:rPr>
        <w:t>,</w:t>
      </w:r>
      <w:r w:rsidR="001A4E5B" w:rsidRPr="0058546A">
        <w:rPr>
          <w:rFonts w:cs="Arial"/>
        </w:rPr>
        <w:t xml:space="preserve"> serta melihat sifat produk salak yang mudah rusak dan waktu penyimpanannya relatif pendek, maka para petani cenderung menjual salak dengan harga murah. Hal ini dilakukan agar tidak mengalami kerugian akibat terjadinya kerusakan selama masa simpan yang dilakukan oleh petani. </w:t>
      </w:r>
    </w:p>
    <w:p w:rsidR="00F2675F" w:rsidRPr="0058546A" w:rsidRDefault="00E830B1" w:rsidP="00E830B1">
      <w:pPr>
        <w:ind w:firstLine="720"/>
        <w:rPr>
          <w:rFonts w:cs="Arial"/>
          <w:color w:val="000000"/>
        </w:rPr>
      </w:pPr>
      <w:r w:rsidRPr="0058546A">
        <w:rPr>
          <w:rFonts w:cs="Arial"/>
          <w:color w:val="000000"/>
        </w:rPr>
        <w:t>Berkaitan dengan hal tersebut</w:t>
      </w:r>
      <w:r w:rsidR="001A4E5B" w:rsidRPr="0058546A">
        <w:rPr>
          <w:rFonts w:cs="Arial"/>
          <w:color w:val="000000"/>
        </w:rPr>
        <w:t xml:space="preserve"> diperlukan perpanjangan masa simpan produk salak dengan cara melakukan proses pengolahan salak menjadi kurma salak oleh </w:t>
      </w:r>
      <w:r w:rsidR="001A4E5B" w:rsidRPr="0058546A">
        <w:rPr>
          <w:rFonts w:cs="Arial"/>
          <w:i/>
        </w:rPr>
        <w:t>Home Industry</w:t>
      </w:r>
      <w:r w:rsidR="001A4E5B" w:rsidRPr="0058546A">
        <w:rPr>
          <w:rFonts w:cs="Arial"/>
        </w:rPr>
        <w:t xml:space="preserve"> “Bunda Arum”</w:t>
      </w:r>
      <w:r w:rsidR="001A4E5B" w:rsidRPr="0058546A">
        <w:rPr>
          <w:rFonts w:cs="Arial"/>
          <w:color w:val="000000"/>
        </w:rPr>
        <w:t xml:space="preserve"> </w:t>
      </w:r>
      <w:r w:rsidR="00D60739" w:rsidRPr="0058546A">
        <w:rPr>
          <w:rFonts w:cs="Arial"/>
          <w:color w:val="000000"/>
        </w:rPr>
        <w:t>di DesaWedi Kecamatan</w:t>
      </w:r>
      <w:r w:rsidR="00F2675F" w:rsidRPr="0058546A">
        <w:rPr>
          <w:rFonts w:cs="Arial"/>
          <w:color w:val="000000"/>
        </w:rPr>
        <w:t xml:space="preserve"> </w:t>
      </w:r>
      <w:r w:rsidR="00D60739" w:rsidRPr="0058546A">
        <w:rPr>
          <w:rFonts w:cs="Arial"/>
          <w:color w:val="000000"/>
        </w:rPr>
        <w:t xml:space="preserve">Kapas Kabupaten </w:t>
      </w:r>
      <w:r w:rsidR="001A4E5B" w:rsidRPr="0058546A">
        <w:rPr>
          <w:rFonts w:cs="Arial"/>
          <w:color w:val="000000"/>
        </w:rPr>
        <w:t xml:space="preserve">Bojonegoro. </w:t>
      </w:r>
      <w:r w:rsidR="00F2675F" w:rsidRPr="0058546A">
        <w:rPr>
          <w:rFonts w:cs="Arial"/>
          <w:color w:val="000000"/>
        </w:rPr>
        <w:t>Penelitian ini bertujuan (i) Mengetahui pendapatan yang diterima Home Industry “Bunda Arum” dan (ii) Mengetahui nilai tambah pengolahan salak menjadi kurma salak oleh Home Industry “Bunda Arum” Desa Wedi Kecamatan Kapas, Kabupaten Bojonegoro.</w:t>
      </w:r>
    </w:p>
    <w:p w:rsidR="001A4E5B" w:rsidRPr="0058546A" w:rsidRDefault="001A4E5B" w:rsidP="001A4E5B">
      <w:pPr>
        <w:pStyle w:val="Heading1"/>
        <w:numPr>
          <w:ilvl w:val="0"/>
          <w:numId w:val="2"/>
        </w:numPr>
        <w:spacing w:before="240"/>
        <w:ind w:left="284" w:hanging="284"/>
        <w:jc w:val="both"/>
        <w:rPr>
          <w:rFonts w:ascii="Arial" w:hAnsi="Arial" w:cs="Arial"/>
          <w:szCs w:val="22"/>
          <w:lang w:val="sv-SE"/>
        </w:rPr>
      </w:pPr>
      <w:bookmarkStart w:id="2" w:name="_Toc37162164"/>
      <w:bookmarkStart w:id="3" w:name="_Toc37179480"/>
      <w:r w:rsidRPr="0058546A">
        <w:rPr>
          <w:rFonts w:ascii="Arial" w:hAnsi="Arial" w:cs="Arial"/>
          <w:szCs w:val="22"/>
          <w:lang w:val="sv-SE"/>
        </w:rPr>
        <w:t>TINJAUAN PUSTAKA</w:t>
      </w:r>
      <w:bookmarkEnd w:id="2"/>
      <w:bookmarkEnd w:id="3"/>
    </w:p>
    <w:p w:rsidR="001A4E5B" w:rsidRPr="0058546A" w:rsidRDefault="001A4E5B" w:rsidP="008B6BA9">
      <w:pPr>
        <w:ind w:firstLine="720"/>
        <w:rPr>
          <w:rFonts w:cs="Arial"/>
        </w:rPr>
      </w:pPr>
      <w:r w:rsidRPr="0058546A">
        <w:rPr>
          <w:rFonts w:cs="Arial"/>
        </w:rPr>
        <w:t xml:space="preserve">Soekartawi (2002) </w:t>
      </w:r>
      <w:r w:rsidR="009E62D8" w:rsidRPr="0058546A">
        <w:rPr>
          <w:rFonts w:cs="Arial"/>
        </w:rPr>
        <w:t>biaya yang digunakan dalam ber</w:t>
      </w:r>
      <w:r w:rsidR="008B6BA9" w:rsidRPr="0058546A">
        <w:rPr>
          <w:rFonts w:cs="Arial"/>
        </w:rPr>
        <w:t xml:space="preserve">usahatani dibedakan menjadi dua diantaranya </w:t>
      </w:r>
      <w:r w:rsidR="009E62D8" w:rsidRPr="0058546A">
        <w:rPr>
          <w:rFonts w:cs="Arial"/>
          <w:i/>
        </w:rPr>
        <w:t>Fixed Cost</w:t>
      </w:r>
      <w:r w:rsidR="009E62D8" w:rsidRPr="0058546A">
        <w:rPr>
          <w:rFonts w:cs="Arial"/>
        </w:rPr>
        <w:t xml:space="preserve"> dan </w:t>
      </w:r>
      <w:r w:rsidR="009E62D8" w:rsidRPr="0058546A">
        <w:rPr>
          <w:rFonts w:cs="Arial"/>
          <w:i/>
        </w:rPr>
        <w:t>Variabel Cost</w:t>
      </w:r>
      <w:r w:rsidR="008B6BA9" w:rsidRPr="0058546A">
        <w:rPr>
          <w:rFonts w:cs="Arial"/>
          <w:i/>
        </w:rPr>
        <w:t>.</w:t>
      </w:r>
      <w:r w:rsidR="008B6BA9" w:rsidRPr="0058546A">
        <w:rPr>
          <w:rFonts w:cs="Arial"/>
        </w:rPr>
        <w:t xml:space="preserve"> Sedangkan </w:t>
      </w:r>
      <w:r w:rsidR="009E62D8" w:rsidRPr="0058546A">
        <w:rPr>
          <w:rFonts w:cs="Arial"/>
        </w:rPr>
        <w:t xml:space="preserve">menurut </w:t>
      </w:r>
      <w:r w:rsidRPr="0058546A">
        <w:rPr>
          <w:rFonts w:cs="Arial"/>
        </w:rPr>
        <w:t>Rahim (2007) biaya tetap</w:t>
      </w:r>
      <w:r w:rsidR="00D60739" w:rsidRPr="0058546A">
        <w:rPr>
          <w:rFonts w:cs="Arial"/>
        </w:rPr>
        <w:t xml:space="preserve"> (Fixed Cost)</w:t>
      </w:r>
      <w:r w:rsidRPr="0058546A">
        <w:rPr>
          <w:rFonts w:cs="Arial"/>
        </w:rPr>
        <w:t xml:space="preserve"> merupakan biaya ya</w:t>
      </w:r>
      <w:r w:rsidR="00D60739" w:rsidRPr="0058546A">
        <w:rPr>
          <w:rFonts w:cs="Arial"/>
        </w:rPr>
        <w:t xml:space="preserve">ng </w:t>
      </w:r>
      <w:r w:rsidRPr="0058546A">
        <w:rPr>
          <w:rFonts w:cs="Arial"/>
        </w:rPr>
        <w:t xml:space="preserve">tidak tergantung pada output yang diperoleh, misalnya sewa, </w:t>
      </w:r>
      <w:r w:rsidR="00D60739" w:rsidRPr="0058546A">
        <w:rPr>
          <w:rFonts w:cs="Arial"/>
        </w:rPr>
        <w:t xml:space="preserve">biaya </w:t>
      </w:r>
      <w:r w:rsidRPr="0058546A">
        <w:rPr>
          <w:rFonts w:cs="Arial"/>
        </w:rPr>
        <w:t xml:space="preserve">pajak, dan alat-alat pertanian. Secara sistematis besarnya </w:t>
      </w:r>
      <w:r w:rsidR="002B7CA3" w:rsidRPr="0058546A">
        <w:rPr>
          <w:rFonts w:cs="Arial"/>
        </w:rPr>
        <w:t xml:space="preserve">fix cost </w:t>
      </w:r>
      <w:r w:rsidRPr="0058546A">
        <w:rPr>
          <w:rFonts w:cs="Arial"/>
        </w:rPr>
        <w:t xml:space="preserve">dapat dirumuskan </w:t>
      </w:r>
      <w:r w:rsidR="002B7CA3" w:rsidRPr="0058546A">
        <w:rPr>
          <w:rFonts w:cs="Arial"/>
        </w:rPr>
        <w:t>seperti berikut</w:t>
      </w:r>
      <w:r w:rsidRPr="0058546A">
        <w:rPr>
          <w:rFonts w:cs="Arial"/>
        </w:rPr>
        <w:t>(Soekartawi, 2002):</w:t>
      </w:r>
    </w:p>
    <w:p w:rsidR="001A4E5B" w:rsidRPr="0058546A" w:rsidRDefault="001A4E5B" w:rsidP="001A4E5B">
      <w:pPr>
        <w:tabs>
          <w:tab w:val="left" w:leader="dot" w:pos="7513"/>
        </w:tabs>
        <w:rPr>
          <w:rFonts w:cs="Arial"/>
        </w:rPr>
      </w:pPr>
      <m:oMath>
        <m:r>
          <w:rPr>
            <w:rFonts w:ascii="Cambria Math" w:hAnsi="Cambria Math" w:cs="Arial"/>
          </w:rPr>
          <m:t>FC=</m:t>
        </m:r>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n</m:t>
            </m:r>
          </m:sup>
          <m:e/>
        </m:nary>
      </m:oMath>
      <w:r w:rsidRPr="0058546A">
        <w:rPr>
          <w:rFonts w:eastAsiaTheme="minorEastAsia" w:cs="Arial"/>
        </w:rPr>
        <w:t>X</w:t>
      </w:r>
      <w:r w:rsidRPr="0058546A">
        <w:rPr>
          <w:rFonts w:eastAsiaTheme="minorEastAsia" w:cs="Arial"/>
          <w:vertAlign w:val="subscript"/>
        </w:rPr>
        <w:t>i</w:t>
      </w:r>
      <w:r w:rsidRPr="0058546A">
        <w:rPr>
          <w:rFonts w:eastAsiaTheme="minorEastAsia" w:cs="Arial"/>
        </w:rPr>
        <w:t>Px</w:t>
      </w:r>
      <w:r w:rsidRPr="0058546A">
        <w:rPr>
          <w:rFonts w:eastAsiaTheme="minorEastAsia" w:cs="Arial"/>
          <w:vertAlign w:val="subscript"/>
        </w:rPr>
        <w:t xml:space="preserve">i </w:t>
      </w:r>
      <w:r w:rsidRPr="0058546A">
        <w:rPr>
          <w:rFonts w:cs="Arial"/>
        </w:rPr>
        <w:t>............................................................................</w:t>
      </w:r>
      <w:r w:rsidR="0058546A">
        <w:rPr>
          <w:rFonts w:cs="Arial"/>
        </w:rPr>
        <w:t>.....................</w:t>
      </w:r>
      <w:r w:rsidRPr="0058546A">
        <w:rPr>
          <w:rFonts w:cs="Arial"/>
        </w:rPr>
        <w:t>(1)</w:t>
      </w:r>
    </w:p>
    <w:p w:rsidR="002B7CA3" w:rsidRPr="0058546A" w:rsidRDefault="001A4E5B" w:rsidP="001A4E5B">
      <w:pPr>
        <w:spacing w:line="240" w:lineRule="auto"/>
        <w:rPr>
          <w:rFonts w:cs="Arial"/>
          <w:color w:val="000000"/>
        </w:rPr>
      </w:pPr>
      <w:r w:rsidRPr="0058546A">
        <w:rPr>
          <w:rFonts w:cs="Arial"/>
          <w:color w:val="000000"/>
        </w:rPr>
        <w:t xml:space="preserve">Dimana </w:t>
      </w:r>
      <w:r w:rsidR="002B7CA3" w:rsidRPr="0058546A">
        <w:rPr>
          <w:rFonts w:cs="Arial"/>
          <w:b/>
          <w:color w:val="000000"/>
        </w:rPr>
        <w:t xml:space="preserve">FC </w:t>
      </w:r>
      <w:r w:rsidR="002B7CA3" w:rsidRPr="0058546A">
        <w:rPr>
          <w:rFonts w:cs="Arial"/>
          <w:color w:val="000000"/>
        </w:rPr>
        <w:t>merupakan biaya tetap</w:t>
      </w:r>
      <w:r w:rsidR="006B0733" w:rsidRPr="0058546A">
        <w:rPr>
          <w:rFonts w:cs="Arial"/>
          <w:color w:val="000000"/>
        </w:rPr>
        <w:t xml:space="preserve"> (FC)</w:t>
      </w:r>
      <w:r w:rsidR="002B7CA3" w:rsidRPr="0058546A">
        <w:rPr>
          <w:rFonts w:cs="Arial"/>
          <w:b/>
          <w:color w:val="000000"/>
        </w:rPr>
        <w:t>, X</w:t>
      </w:r>
      <w:r w:rsidR="002B7CA3" w:rsidRPr="0058546A">
        <w:rPr>
          <w:rFonts w:cs="Arial"/>
          <w:b/>
          <w:color w:val="000000"/>
          <w:vertAlign w:val="subscript"/>
        </w:rPr>
        <w:t>i</w:t>
      </w:r>
      <w:r w:rsidR="002B7CA3" w:rsidRPr="0058546A">
        <w:rPr>
          <w:rFonts w:cs="Arial"/>
          <w:b/>
          <w:color w:val="000000"/>
        </w:rPr>
        <w:t xml:space="preserve"> </w:t>
      </w:r>
      <w:r w:rsidR="002B7CA3" w:rsidRPr="0058546A">
        <w:rPr>
          <w:rFonts w:cs="Arial"/>
          <w:color w:val="000000"/>
        </w:rPr>
        <w:t>adalah jumlah fisik input yang membentuk biaya</w:t>
      </w:r>
      <w:r w:rsidR="002B7CA3" w:rsidRPr="0058546A">
        <w:rPr>
          <w:rFonts w:cs="Arial"/>
          <w:b/>
          <w:color w:val="000000"/>
        </w:rPr>
        <w:t>, P</w:t>
      </w:r>
      <w:r w:rsidR="002B7CA3" w:rsidRPr="0058546A">
        <w:rPr>
          <w:rFonts w:cs="Arial"/>
          <w:b/>
          <w:color w:val="000000"/>
          <w:vertAlign w:val="subscript"/>
        </w:rPr>
        <w:t>xi</w:t>
      </w:r>
      <w:r w:rsidR="002B7CA3" w:rsidRPr="0058546A">
        <w:rPr>
          <w:rFonts w:cs="Arial"/>
          <w:b/>
          <w:color w:val="000000"/>
        </w:rPr>
        <w:t xml:space="preserve"> </w:t>
      </w:r>
      <w:r w:rsidR="002B7CA3" w:rsidRPr="0058546A">
        <w:rPr>
          <w:rFonts w:cs="Arial"/>
          <w:color w:val="000000"/>
        </w:rPr>
        <w:t>adalah harga</w:t>
      </w:r>
      <w:r w:rsidR="002B7CA3" w:rsidRPr="0058546A">
        <w:rPr>
          <w:rFonts w:cs="Arial"/>
          <w:b/>
          <w:color w:val="000000"/>
        </w:rPr>
        <w:t xml:space="preserve">, n </w:t>
      </w:r>
      <w:r w:rsidR="002B7CA3" w:rsidRPr="0058546A">
        <w:rPr>
          <w:rFonts w:cs="Arial"/>
          <w:color w:val="000000"/>
        </w:rPr>
        <w:t xml:space="preserve">adalah </w:t>
      </w:r>
      <w:r w:rsidR="006B0733" w:rsidRPr="0058546A">
        <w:rPr>
          <w:rFonts w:cs="Arial"/>
          <w:color w:val="000000"/>
        </w:rPr>
        <w:t>variasi</w:t>
      </w:r>
      <w:r w:rsidR="002B7CA3" w:rsidRPr="0058546A">
        <w:rPr>
          <w:rFonts w:cs="Arial"/>
          <w:color w:val="000000"/>
        </w:rPr>
        <w:t xml:space="preserve"> input.</w:t>
      </w:r>
    </w:p>
    <w:p w:rsidR="001A4E5B" w:rsidRPr="0058546A" w:rsidRDefault="001A4E5B" w:rsidP="001A4E5B">
      <w:pPr>
        <w:spacing w:before="240"/>
        <w:ind w:firstLine="720"/>
        <w:rPr>
          <w:rFonts w:cs="Arial"/>
          <w:color w:val="000000"/>
        </w:rPr>
      </w:pPr>
      <w:r w:rsidRPr="0058546A">
        <w:rPr>
          <w:rFonts w:cs="Arial"/>
          <w:color w:val="000000"/>
        </w:rPr>
        <w:t xml:space="preserve">Hoddi, </w:t>
      </w:r>
      <w:r w:rsidRPr="0058546A">
        <w:rPr>
          <w:rFonts w:cs="Arial"/>
          <w:i/>
          <w:iCs/>
          <w:color w:val="000000"/>
        </w:rPr>
        <w:t xml:space="preserve">et al </w:t>
      </w:r>
      <w:r w:rsidRPr="0058546A">
        <w:rPr>
          <w:rFonts w:cs="Arial"/>
          <w:iCs/>
          <w:color w:val="000000"/>
        </w:rPr>
        <w:t>(</w:t>
      </w:r>
      <w:r w:rsidRPr="0058546A">
        <w:rPr>
          <w:rFonts w:cs="Arial"/>
          <w:color w:val="000000"/>
        </w:rPr>
        <w:t>2011) Biaya variabel</w:t>
      </w:r>
      <w:r w:rsidR="00A250A2" w:rsidRPr="0058546A">
        <w:rPr>
          <w:rFonts w:cs="Arial"/>
          <w:color w:val="000000"/>
        </w:rPr>
        <w:t xml:space="preserve"> </w:t>
      </w:r>
      <w:r w:rsidR="002B7CA3" w:rsidRPr="0058546A">
        <w:rPr>
          <w:rFonts w:cs="Arial"/>
          <w:color w:val="000000"/>
        </w:rPr>
        <w:t>merupakan</w:t>
      </w:r>
      <w:r w:rsidR="00A250A2" w:rsidRPr="0058546A">
        <w:rPr>
          <w:rFonts w:cs="Arial"/>
          <w:color w:val="000000"/>
        </w:rPr>
        <w:t xml:space="preserve"> biaya yang relatif tidak tetap dan </w:t>
      </w:r>
      <w:r w:rsidR="002B7CA3" w:rsidRPr="0058546A">
        <w:rPr>
          <w:rFonts w:cs="Arial"/>
          <w:color w:val="000000"/>
        </w:rPr>
        <w:t xml:space="preserve">dikeluarkan </w:t>
      </w:r>
      <w:r w:rsidR="00A250A2" w:rsidRPr="0058546A">
        <w:rPr>
          <w:rFonts w:cs="Arial"/>
          <w:color w:val="000000"/>
        </w:rPr>
        <w:t>tergantung dengan banyak sedikitnya output yang diproduksi, jadi jumlah produksi akan mempengaruhi perubahan biaya variabel atau sebaliknya jumlah biaya variabel disesuaikan dengan jumlah output yang dikeluarkan</w:t>
      </w:r>
      <w:r w:rsidRPr="0058546A">
        <w:rPr>
          <w:rFonts w:cs="Arial"/>
          <w:color w:val="000000"/>
        </w:rPr>
        <w:t xml:space="preserve">. </w:t>
      </w:r>
      <w:r w:rsidR="002B7CA3" w:rsidRPr="0058546A">
        <w:rPr>
          <w:rFonts w:cs="Arial"/>
          <w:color w:val="000000"/>
        </w:rPr>
        <w:t>Biaya tidak tetap/</w:t>
      </w:r>
      <w:r w:rsidR="002B7CA3" w:rsidRPr="0058546A">
        <w:rPr>
          <w:rFonts w:cs="Arial"/>
          <w:i/>
          <w:color w:val="000000"/>
        </w:rPr>
        <w:t>Variavel Cost</w:t>
      </w:r>
      <w:r w:rsidR="00A250A2" w:rsidRPr="0058546A">
        <w:rPr>
          <w:rFonts w:cs="Arial"/>
          <w:color w:val="000000"/>
        </w:rPr>
        <w:t xml:space="preserve"> dikeluarkan secara be</w:t>
      </w:r>
      <w:r w:rsidR="00263295" w:rsidRPr="0058546A">
        <w:rPr>
          <w:rFonts w:cs="Arial"/>
          <w:color w:val="000000"/>
        </w:rPr>
        <w:t xml:space="preserve">rulang seperti </w:t>
      </w:r>
      <w:r w:rsidR="00263295" w:rsidRPr="0058546A">
        <w:rPr>
          <w:rFonts w:cs="Arial"/>
          <w:color w:val="000000"/>
        </w:rPr>
        <w:lastRenderedPageBreak/>
        <w:t xml:space="preserve">peralatan, </w:t>
      </w:r>
      <w:r w:rsidR="002B7CA3" w:rsidRPr="0058546A">
        <w:rPr>
          <w:rFonts w:cs="Arial"/>
          <w:color w:val="000000"/>
        </w:rPr>
        <w:t xml:space="preserve">listrik </w:t>
      </w:r>
      <w:r w:rsidR="00263295" w:rsidRPr="0058546A">
        <w:rPr>
          <w:rFonts w:cs="Arial"/>
          <w:color w:val="000000"/>
        </w:rPr>
        <w:t xml:space="preserve">dan biaya tenaga kerja. </w:t>
      </w:r>
      <w:r w:rsidR="00A250A2" w:rsidRPr="0058546A">
        <w:rPr>
          <w:rFonts w:cs="Arial"/>
          <w:color w:val="000000"/>
        </w:rPr>
        <w:t>Sehingga menurut Soekartawi (1995) rumus biaya tetap dapat dituliskan seperti berikut:</w:t>
      </w:r>
    </w:p>
    <w:p w:rsidR="001A4E5B" w:rsidRPr="0058546A" w:rsidRDefault="001A4E5B" w:rsidP="001A4E5B">
      <w:pPr>
        <w:tabs>
          <w:tab w:val="left" w:leader="dot" w:pos="7513"/>
        </w:tabs>
        <w:rPr>
          <w:rFonts w:cs="Arial"/>
        </w:rPr>
      </w:pPr>
      <m:oMath>
        <m:r>
          <w:rPr>
            <w:rFonts w:ascii="Cambria Math" w:hAnsi="Cambria Math" w:cs="Arial"/>
          </w:rPr>
          <m:t>TVC=</m:t>
        </m:r>
        <m:nary>
          <m:naryPr>
            <m:chr m:val="∑"/>
            <m:limLoc m:val="undOvr"/>
            <m:ctrlPr>
              <w:rPr>
                <w:rFonts w:ascii="Cambria Math" w:hAnsi="Cambria Math" w:cs="Arial"/>
                <w:i/>
              </w:rPr>
            </m:ctrlPr>
          </m:naryPr>
          <m:sub>
            <m:r>
              <w:rPr>
                <w:rFonts w:ascii="Cambria Math" w:hAnsi="Cambria Math" w:cs="Arial"/>
              </w:rPr>
              <m:t xml:space="preserve">i=1    </m:t>
            </m:r>
          </m:sub>
          <m:sup>
            <m:r>
              <w:rPr>
                <w:rFonts w:ascii="Cambria Math" w:hAnsi="Cambria Math" w:cs="Arial"/>
              </w:rPr>
              <m:t>n</m:t>
            </m:r>
          </m:sup>
          <m:e>
            <m:r>
              <w:rPr>
                <w:rFonts w:ascii="Cambria Math" w:hAnsi="Cambria Math" w:cs="Arial"/>
              </w:rPr>
              <m:t>VC</m:t>
            </m:r>
          </m:e>
        </m:nary>
      </m:oMath>
      <w:r w:rsidRPr="0058546A">
        <w:rPr>
          <w:rFonts w:cs="Arial"/>
        </w:rPr>
        <w:t>..............................................................................................................(2)</w:t>
      </w:r>
    </w:p>
    <w:p w:rsidR="001A4E5B" w:rsidRPr="0058546A" w:rsidRDefault="001A4E5B" w:rsidP="001A4E5B">
      <w:pPr>
        <w:spacing w:line="240" w:lineRule="auto"/>
        <w:rPr>
          <w:rFonts w:cs="Arial"/>
          <w:color w:val="000000"/>
        </w:rPr>
      </w:pPr>
      <w:r w:rsidRPr="0058546A">
        <w:rPr>
          <w:rFonts w:cs="Arial"/>
          <w:color w:val="000000"/>
        </w:rPr>
        <w:t xml:space="preserve">Dimana </w:t>
      </w:r>
      <w:r w:rsidRPr="0058546A">
        <w:rPr>
          <w:rFonts w:cs="Arial"/>
          <w:b/>
          <w:color w:val="000000"/>
        </w:rPr>
        <w:t>TVC</w:t>
      </w:r>
      <w:r w:rsidRPr="0058546A">
        <w:rPr>
          <w:rFonts w:cs="Arial"/>
          <w:color w:val="000000"/>
        </w:rPr>
        <w:t xml:space="preserve"> merupakan </w:t>
      </w:r>
      <w:r w:rsidR="009225F0" w:rsidRPr="0058546A">
        <w:rPr>
          <w:rFonts w:cs="Arial"/>
          <w:color w:val="000000"/>
        </w:rPr>
        <w:t>total biaya variabel</w:t>
      </w:r>
      <w:r w:rsidRPr="0058546A">
        <w:rPr>
          <w:rFonts w:cs="Arial"/>
          <w:color w:val="000000"/>
        </w:rPr>
        <w:t xml:space="preserve">, dan </w:t>
      </w:r>
      <w:r w:rsidRPr="0058546A">
        <w:rPr>
          <w:rFonts w:cs="Arial"/>
          <w:b/>
          <w:color w:val="000000"/>
        </w:rPr>
        <w:t>VC</w:t>
      </w:r>
      <w:r w:rsidRPr="0058546A">
        <w:rPr>
          <w:rFonts w:cs="Arial"/>
          <w:color w:val="000000"/>
        </w:rPr>
        <w:t xml:space="preserve"> adalah </w:t>
      </w:r>
      <w:r w:rsidR="009225F0" w:rsidRPr="0058546A">
        <w:rPr>
          <w:rFonts w:cs="Arial"/>
          <w:color w:val="000000"/>
        </w:rPr>
        <w:t>biaya variabel</w:t>
      </w:r>
      <w:r w:rsidRPr="0058546A">
        <w:rPr>
          <w:rFonts w:cs="Arial"/>
          <w:color w:val="000000"/>
        </w:rPr>
        <w:t>.</w:t>
      </w:r>
    </w:p>
    <w:p w:rsidR="002B7CA3" w:rsidRPr="0058546A" w:rsidRDefault="001A4E5B" w:rsidP="001A4E5B">
      <w:pPr>
        <w:spacing w:before="240"/>
        <w:ind w:firstLine="720"/>
        <w:rPr>
          <w:rFonts w:cs="Arial"/>
          <w:color w:val="000000"/>
        </w:rPr>
      </w:pPr>
      <w:r w:rsidRPr="0058546A">
        <w:rPr>
          <w:rFonts w:cs="Arial"/>
          <w:color w:val="000000"/>
        </w:rPr>
        <w:t xml:space="preserve">Soekartawi (2002) </w:t>
      </w:r>
      <w:r w:rsidR="00263295" w:rsidRPr="0058546A">
        <w:rPr>
          <w:rFonts w:cs="Arial"/>
          <w:color w:val="000000"/>
        </w:rPr>
        <w:t xml:space="preserve">menyatakan bahwa </w:t>
      </w:r>
      <w:r w:rsidR="000D3332" w:rsidRPr="0058546A">
        <w:rPr>
          <w:rFonts w:cs="Arial"/>
          <w:color w:val="000000"/>
        </w:rPr>
        <w:t xml:space="preserve">total biaya merupakan rincian biaya yang digunakan untuk mengetahui keseluruhan biaya dalam berusahatani. </w:t>
      </w:r>
      <w:r w:rsidR="002B7CA3" w:rsidRPr="0058546A">
        <w:rPr>
          <w:rFonts w:cs="Arial"/>
          <w:color w:val="000000"/>
        </w:rPr>
        <w:t>T</w:t>
      </w:r>
      <w:r w:rsidR="00263295" w:rsidRPr="0058546A">
        <w:rPr>
          <w:rFonts w:cs="Arial"/>
          <w:color w:val="000000"/>
        </w:rPr>
        <w:t xml:space="preserve">otal </w:t>
      </w:r>
      <w:r w:rsidR="002B7CA3" w:rsidRPr="0058546A">
        <w:rPr>
          <w:rFonts w:cs="Arial"/>
          <w:color w:val="000000"/>
        </w:rPr>
        <w:t xml:space="preserve">biaya </w:t>
      </w:r>
      <w:r w:rsidR="00263295" w:rsidRPr="0058546A">
        <w:rPr>
          <w:rFonts w:cs="Arial"/>
          <w:color w:val="000000"/>
        </w:rPr>
        <w:t xml:space="preserve">terdiri dari </w:t>
      </w:r>
      <w:r w:rsidR="002B7CA3" w:rsidRPr="0058546A">
        <w:rPr>
          <w:rFonts w:cs="Arial"/>
          <w:i/>
          <w:color w:val="000000"/>
        </w:rPr>
        <w:t>Fix Cost</w:t>
      </w:r>
      <w:r w:rsidR="006B0733" w:rsidRPr="0058546A">
        <w:rPr>
          <w:rFonts w:cs="Arial"/>
          <w:color w:val="000000"/>
        </w:rPr>
        <w:t xml:space="preserve"> ditambah Variabel Cost.</w:t>
      </w:r>
      <w:r w:rsidR="00263295" w:rsidRPr="0058546A">
        <w:rPr>
          <w:rFonts w:cs="Arial"/>
          <w:color w:val="000000"/>
        </w:rPr>
        <w:t xml:space="preserve"> </w:t>
      </w:r>
      <w:r w:rsidR="002B7CA3" w:rsidRPr="0058546A">
        <w:rPr>
          <w:rFonts w:cs="Arial"/>
          <w:color w:val="000000"/>
        </w:rPr>
        <w:t>Rumus Total biaya dapat ditulis:</w:t>
      </w:r>
    </w:p>
    <w:p w:rsidR="002B7CA3" w:rsidRPr="0058546A" w:rsidRDefault="002B7CA3" w:rsidP="001A4E5B">
      <w:pPr>
        <w:rPr>
          <w:rFonts w:cs="Arial"/>
          <w:color w:val="000000"/>
        </w:rPr>
      </w:pPr>
      <w:r w:rsidRPr="0058546A">
        <w:rPr>
          <w:rFonts w:cs="Arial"/>
          <w:color w:val="000000"/>
        </w:rPr>
        <w:t>TC = FC +VC ..................................................................................</w:t>
      </w:r>
      <w:r w:rsidR="0058546A">
        <w:rPr>
          <w:rFonts w:cs="Arial"/>
          <w:color w:val="000000"/>
        </w:rPr>
        <w:t>....................</w:t>
      </w:r>
      <w:r w:rsidRPr="0058546A">
        <w:rPr>
          <w:rFonts w:cs="Arial"/>
          <w:color w:val="000000"/>
        </w:rPr>
        <w:t>(3)</w:t>
      </w:r>
    </w:p>
    <w:p w:rsidR="001A4E5B" w:rsidRPr="0058546A" w:rsidRDefault="002B7CA3" w:rsidP="002B7CA3">
      <w:pPr>
        <w:spacing w:line="240" w:lineRule="auto"/>
        <w:rPr>
          <w:rFonts w:cs="Arial"/>
          <w:color w:val="000000"/>
        </w:rPr>
      </w:pPr>
      <w:r w:rsidRPr="0058546A">
        <w:rPr>
          <w:rFonts w:cs="Arial"/>
          <w:color w:val="000000"/>
        </w:rPr>
        <w:t xml:space="preserve">Dimana, </w:t>
      </w:r>
      <w:r w:rsidRPr="0058546A">
        <w:rPr>
          <w:rFonts w:cs="Arial"/>
          <w:b/>
          <w:color w:val="000000"/>
        </w:rPr>
        <w:t xml:space="preserve">TC </w:t>
      </w:r>
      <w:r w:rsidRPr="0058546A">
        <w:rPr>
          <w:rFonts w:cs="Arial"/>
          <w:color w:val="000000"/>
        </w:rPr>
        <w:t xml:space="preserve">merupakan total biaya, </w:t>
      </w:r>
      <w:r w:rsidRPr="0058546A">
        <w:rPr>
          <w:rFonts w:cs="Arial"/>
          <w:b/>
          <w:color w:val="000000"/>
        </w:rPr>
        <w:t xml:space="preserve">FC </w:t>
      </w:r>
      <w:r w:rsidRPr="0058546A">
        <w:rPr>
          <w:rFonts w:cs="Arial"/>
          <w:color w:val="000000"/>
        </w:rPr>
        <w:t xml:space="preserve">adalah biaya tetap dan </w:t>
      </w:r>
      <w:r w:rsidRPr="0058546A">
        <w:rPr>
          <w:rFonts w:cs="Arial"/>
          <w:b/>
          <w:color w:val="000000"/>
        </w:rPr>
        <w:t>VC</w:t>
      </w:r>
      <w:r w:rsidRPr="0058546A">
        <w:rPr>
          <w:rFonts w:cs="Arial"/>
          <w:color w:val="000000"/>
        </w:rPr>
        <w:t xml:space="preserve"> adalah biaya variabel.</w:t>
      </w:r>
    </w:p>
    <w:p w:rsidR="00D74961" w:rsidRPr="0058546A" w:rsidRDefault="001A4E5B" w:rsidP="00715BB4">
      <w:pPr>
        <w:tabs>
          <w:tab w:val="left" w:leader="dot" w:pos="7513"/>
        </w:tabs>
        <w:spacing w:before="240"/>
        <w:ind w:firstLine="709"/>
        <w:rPr>
          <w:rFonts w:cs="Arial"/>
          <w:color w:val="000000"/>
        </w:rPr>
      </w:pPr>
      <w:r w:rsidRPr="0058546A">
        <w:rPr>
          <w:rFonts w:cs="Arial"/>
          <w:color w:val="000000"/>
        </w:rPr>
        <w:t xml:space="preserve">Roso, </w:t>
      </w:r>
      <w:r w:rsidRPr="0058546A">
        <w:rPr>
          <w:rFonts w:cs="Arial"/>
          <w:i/>
          <w:color w:val="000000"/>
        </w:rPr>
        <w:t>et al</w:t>
      </w:r>
      <w:r w:rsidRPr="0058546A">
        <w:rPr>
          <w:rFonts w:cs="Arial"/>
          <w:color w:val="000000"/>
        </w:rPr>
        <w:t xml:space="preserve"> (2017) Menje</w:t>
      </w:r>
      <w:r w:rsidRPr="0058546A">
        <w:rPr>
          <w:rFonts w:cs="Arial"/>
          <w:lang w:val="en-US"/>
        </w:rPr>
        <w:t>l</w:t>
      </w:r>
      <w:r w:rsidRPr="0058546A">
        <w:rPr>
          <w:rFonts w:cs="Arial"/>
        </w:rPr>
        <w:t>askan bahwa p</w:t>
      </w:r>
      <w:r w:rsidRPr="0058546A">
        <w:rPr>
          <w:rFonts w:cs="Arial"/>
          <w:color w:val="000000"/>
        </w:rPr>
        <w:t xml:space="preserve">enerimaan </w:t>
      </w:r>
      <w:r w:rsidR="006B0733" w:rsidRPr="0058546A">
        <w:rPr>
          <w:rFonts w:cs="Arial"/>
          <w:color w:val="000000"/>
        </w:rPr>
        <w:t>didapatkan</w:t>
      </w:r>
      <w:r w:rsidR="00F17902" w:rsidRPr="0058546A">
        <w:rPr>
          <w:rFonts w:cs="Arial"/>
          <w:color w:val="000000"/>
        </w:rPr>
        <w:t xml:space="preserve"> dari hasil </w:t>
      </w:r>
      <w:r w:rsidR="00715BB4" w:rsidRPr="0058546A">
        <w:rPr>
          <w:rFonts w:cs="Arial"/>
          <w:color w:val="000000"/>
        </w:rPr>
        <w:t>output dikali dengan harga jual/</w:t>
      </w:r>
      <w:r w:rsidR="00F17902" w:rsidRPr="0058546A">
        <w:rPr>
          <w:rFonts w:cs="Arial"/>
          <w:color w:val="000000"/>
        </w:rPr>
        <w:t>produk.</w:t>
      </w:r>
      <w:r w:rsidR="00715BB4" w:rsidRPr="0058546A">
        <w:rPr>
          <w:rFonts w:cs="Arial"/>
          <w:color w:val="000000"/>
        </w:rPr>
        <w:t xml:space="preserve"> </w:t>
      </w:r>
      <w:r w:rsidR="00D74961" w:rsidRPr="0058546A">
        <w:rPr>
          <w:rFonts w:cs="Arial"/>
          <w:color w:val="000000"/>
        </w:rPr>
        <w:t>Sedangkan menurut Ra</w:t>
      </w:r>
      <w:r w:rsidR="00715BB4" w:rsidRPr="0058546A">
        <w:rPr>
          <w:rFonts w:cs="Arial"/>
          <w:color w:val="000000"/>
        </w:rPr>
        <w:t xml:space="preserve">him (2007) </w:t>
      </w:r>
      <w:r w:rsidR="00D74961" w:rsidRPr="0058546A">
        <w:rPr>
          <w:rFonts w:cs="Arial"/>
          <w:color w:val="000000"/>
        </w:rPr>
        <w:t xml:space="preserve">penerimaan adalah </w:t>
      </w:r>
      <w:r w:rsidR="00715BB4" w:rsidRPr="0058546A">
        <w:rPr>
          <w:rFonts w:cs="Arial"/>
          <w:color w:val="000000"/>
        </w:rPr>
        <w:t>produksi selama us</w:t>
      </w:r>
      <w:r w:rsidR="006B0733" w:rsidRPr="0058546A">
        <w:rPr>
          <w:rFonts w:cs="Arial"/>
          <w:color w:val="000000"/>
        </w:rPr>
        <w:t>ahatani dikali dengan harga jual</w:t>
      </w:r>
      <w:r w:rsidR="00715BB4" w:rsidRPr="0058546A">
        <w:rPr>
          <w:rFonts w:cs="Arial"/>
          <w:color w:val="000000"/>
        </w:rPr>
        <w:t xml:space="preserve">. </w:t>
      </w:r>
      <w:r w:rsidR="00D74961" w:rsidRPr="0058546A">
        <w:rPr>
          <w:rFonts w:cs="Arial"/>
          <w:color w:val="000000"/>
        </w:rPr>
        <w:t>Sehingga</w:t>
      </w:r>
      <w:r w:rsidR="00A45B0A" w:rsidRPr="0058546A">
        <w:rPr>
          <w:rFonts w:cs="Arial"/>
          <w:color w:val="000000"/>
        </w:rPr>
        <w:t xml:space="preserve"> menurut Soekartawi (1995) </w:t>
      </w:r>
      <w:r w:rsidR="006B0733" w:rsidRPr="0058546A">
        <w:rPr>
          <w:rFonts w:cs="Arial"/>
          <w:color w:val="000000"/>
        </w:rPr>
        <w:t>rumus penerimaan</w:t>
      </w:r>
      <w:r w:rsidR="00D74961" w:rsidRPr="0058546A">
        <w:rPr>
          <w:rFonts w:cs="Arial"/>
          <w:color w:val="000000"/>
        </w:rPr>
        <w:t>:</w:t>
      </w:r>
    </w:p>
    <w:p w:rsidR="00715BB4" w:rsidRPr="0058546A" w:rsidRDefault="00715BB4" w:rsidP="001A4E5B">
      <w:pPr>
        <w:tabs>
          <w:tab w:val="left" w:leader="dot" w:pos="7513"/>
        </w:tabs>
        <w:rPr>
          <w:rFonts w:cs="Arial"/>
          <w:color w:val="000000"/>
        </w:rPr>
      </w:pPr>
      <w:r w:rsidRPr="0058546A">
        <w:rPr>
          <w:rFonts w:cs="Arial"/>
          <w:color w:val="000000"/>
        </w:rPr>
        <w:t>TR = Q x P .......................................................................................</w:t>
      </w:r>
      <w:r w:rsidR="0058546A">
        <w:rPr>
          <w:rFonts w:cs="Arial"/>
          <w:color w:val="000000"/>
        </w:rPr>
        <w:t>...........</w:t>
      </w:r>
      <w:r w:rsidRPr="0058546A">
        <w:rPr>
          <w:rFonts w:cs="Arial"/>
          <w:color w:val="000000"/>
        </w:rPr>
        <w:t>(4)</w:t>
      </w:r>
    </w:p>
    <w:p w:rsidR="00715BB4" w:rsidRPr="0058546A" w:rsidRDefault="00715BB4" w:rsidP="001A4E5B">
      <w:pPr>
        <w:spacing w:line="240" w:lineRule="auto"/>
        <w:rPr>
          <w:rFonts w:cs="Arial"/>
          <w:color w:val="000000"/>
        </w:rPr>
      </w:pPr>
      <w:r w:rsidRPr="0058546A">
        <w:rPr>
          <w:rFonts w:cs="Arial"/>
          <w:color w:val="000000"/>
        </w:rPr>
        <w:t xml:space="preserve">Dimana </w:t>
      </w:r>
      <w:r w:rsidRPr="0058546A">
        <w:rPr>
          <w:rFonts w:cs="Arial"/>
          <w:b/>
          <w:color w:val="000000"/>
        </w:rPr>
        <w:t>TR</w:t>
      </w:r>
      <w:r w:rsidR="006B0733" w:rsidRPr="0058546A">
        <w:rPr>
          <w:rFonts w:cs="Arial"/>
          <w:color w:val="000000"/>
        </w:rPr>
        <w:t xml:space="preserve"> merupakan</w:t>
      </w:r>
      <w:r w:rsidRPr="0058546A">
        <w:rPr>
          <w:rFonts w:cs="Arial"/>
          <w:color w:val="000000"/>
        </w:rPr>
        <w:t xml:space="preserve"> penerimaan</w:t>
      </w:r>
      <w:r w:rsidR="006B0733" w:rsidRPr="0058546A">
        <w:rPr>
          <w:rFonts w:cs="Arial"/>
          <w:color w:val="000000"/>
        </w:rPr>
        <w:t xml:space="preserve"> total</w:t>
      </w:r>
      <w:r w:rsidRPr="0058546A">
        <w:rPr>
          <w:rFonts w:cs="Arial"/>
          <w:color w:val="000000"/>
        </w:rPr>
        <w:t xml:space="preserve">, </w:t>
      </w:r>
      <w:r w:rsidRPr="0058546A">
        <w:rPr>
          <w:rFonts w:cs="Arial"/>
          <w:b/>
          <w:color w:val="000000"/>
        </w:rPr>
        <w:t xml:space="preserve">Q </w:t>
      </w:r>
      <w:r w:rsidRPr="0058546A">
        <w:rPr>
          <w:rFonts w:cs="Arial"/>
          <w:color w:val="000000"/>
        </w:rPr>
        <w:t xml:space="preserve">adalah hasil produksi dan </w:t>
      </w:r>
      <w:r w:rsidRPr="0058546A">
        <w:rPr>
          <w:rFonts w:cs="Arial"/>
          <w:b/>
          <w:color w:val="000000"/>
        </w:rPr>
        <w:t>P</w:t>
      </w:r>
      <w:r w:rsidRPr="0058546A">
        <w:rPr>
          <w:rFonts w:cs="Arial"/>
          <w:color w:val="000000"/>
        </w:rPr>
        <w:t xml:space="preserve"> adalah harga tiap satuan produk.</w:t>
      </w:r>
    </w:p>
    <w:p w:rsidR="00715BB4" w:rsidRPr="0058546A" w:rsidRDefault="001A4E5B" w:rsidP="00715BB4">
      <w:pPr>
        <w:tabs>
          <w:tab w:val="left" w:leader="dot" w:pos="7513"/>
        </w:tabs>
        <w:spacing w:before="240"/>
        <w:ind w:firstLine="709"/>
        <w:rPr>
          <w:rFonts w:cs="Arial"/>
        </w:rPr>
      </w:pPr>
      <w:proofErr w:type="spellStart"/>
      <w:proofErr w:type="gramStart"/>
      <w:r w:rsidRPr="0058546A">
        <w:rPr>
          <w:rFonts w:cs="Arial"/>
          <w:lang w:val="en-US"/>
        </w:rPr>
        <w:t>Pendapatan</w:t>
      </w:r>
      <w:proofErr w:type="spellEnd"/>
      <w:r w:rsidRPr="0058546A">
        <w:rPr>
          <w:rFonts w:cs="Arial"/>
          <w:lang w:val="en-US"/>
        </w:rPr>
        <w:t xml:space="preserve"> </w:t>
      </w:r>
      <w:proofErr w:type="spellStart"/>
      <w:r w:rsidRPr="0058546A">
        <w:rPr>
          <w:rFonts w:cs="Arial"/>
          <w:lang w:val="en-US"/>
        </w:rPr>
        <w:t>menurut</w:t>
      </w:r>
      <w:proofErr w:type="spellEnd"/>
      <w:r w:rsidRPr="0058546A">
        <w:rPr>
          <w:rFonts w:cs="Arial"/>
          <w:lang w:val="en-US"/>
        </w:rPr>
        <w:t xml:space="preserve"> </w:t>
      </w:r>
      <w:proofErr w:type="spellStart"/>
      <w:r w:rsidRPr="0058546A">
        <w:rPr>
          <w:rFonts w:cs="Arial"/>
          <w:lang w:val="en-US"/>
        </w:rPr>
        <w:t>Soekartawi</w:t>
      </w:r>
      <w:proofErr w:type="spellEnd"/>
      <w:r w:rsidRPr="0058546A">
        <w:rPr>
          <w:rFonts w:cs="Arial"/>
          <w:lang w:val="en-US"/>
        </w:rPr>
        <w:t xml:space="preserve"> (1995) </w:t>
      </w:r>
      <w:proofErr w:type="spellStart"/>
      <w:r w:rsidRPr="0058546A">
        <w:rPr>
          <w:rFonts w:cs="Arial"/>
          <w:lang w:val="en-US"/>
        </w:rPr>
        <w:t>dan</w:t>
      </w:r>
      <w:proofErr w:type="spellEnd"/>
      <w:r w:rsidRPr="0058546A">
        <w:rPr>
          <w:rFonts w:cs="Arial"/>
          <w:lang w:val="en-US"/>
        </w:rPr>
        <w:t xml:space="preserve"> </w:t>
      </w:r>
      <w:proofErr w:type="spellStart"/>
      <w:r w:rsidRPr="0058546A">
        <w:rPr>
          <w:rFonts w:cs="Arial"/>
          <w:lang w:val="en-US"/>
        </w:rPr>
        <w:t>Agusta</w:t>
      </w:r>
      <w:proofErr w:type="spellEnd"/>
      <w:r w:rsidRPr="0058546A">
        <w:rPr>
          <w:rFonts w:cs="Arial"/>
        </w:rPr>
        <w:t>,</w:t>
      </w:r>
      <w:r w:rsidRPr="0058546A">
        <w:rPr>
          <w:rFonts w:cs="Arial"/>
          <w:lang w:val="en-US"/>
        </w:rPr>
        <w:t xml:space="preserve"> </w:t>
      </w:r>
      <w:r w:rsidRPr="0058546A">
        <w:rPr>
          <w:rFonts w:cs="Arial"/>
          <w:i/>
          <w:lang w:val="en-US"/>
        </w:rPr>
        <w:t>et al</w:t>
      </w:r>
      <w:r w:rsidRPr="0058546A">
        <w:rPr>
          <w:rFonts w:cs="Arial"/>
          <w:lang w:val="en-US"/>
        </w:rPr>
        <w:t xml:space="preserve"> (2014) </w:t>
      </w:r>
      <w:r w:rsidR="00715BB4" w:rsidRPr="0058546A">
        <w:rPr>
          <w:rFonts w:cs="Arial"/>
        </w:rPr>
        <w:t>merupakan hasil d</w:t>
      </w:r>
      <w:r w:rsidR="00756969" w:rsidRPr="0058546A">
        <w:rPr>
          <w:rFonts w:cs="Arial"/>
        </w:rPr>
        <w:t>ari seluruh</w:t>
      </w:r>
      <w:r w:rsidR="00715BB4" w:rsidRPr="0058546A">
        <w:rPr>
          <w:rFonts w:cs="Arial"/>
        </w:rPr>
        <w:t xml:space="preserve"> penerimaan dikurang</w:t>
      </w:r>
      <w:r w:rsidR="00756969" w:rsidRPr="0058546A">
        <w:rPr>
          <w:rFonts w:cs="Arial"/>
        </w:rPr>
        <w:t>i keseluruhan biaya</w:t>
      </w:r>
      <w:r w:rsidR="00715BB4" w:rsidRPr="0058546A">
        <w:rPr>
          <w:rFonts w:cs="Arial"/>
        </w:rPr>
        <w:t xml:space="preserve"> selama produksi.</w:t>
      </w:r>
      <w:proofErr w:type="gramEnd"/>
    </w:p>
    <w:p w:rsidR="00715BB4" w:rsidRPr="0058546A" w:rsidRDefault="00715BB4" w:rsidP="00715BB4">
      <w:pPr>
        <w:tabs>
          <w:tab w:val="left" w:leader="dot" w:pos="7513"/>
        </w:tabs>
        <w:rPr>
          <w:rFonts w:cs="Arial"/>
        </w:rPr>
      </w:pPr>
      <w:r w:rsidRPr="0058546A">
        <w:rPr>
          <w:rFonts w:cs="Arial"/>
        </w:rPr>
        <w:t>Pd = TR – TC ..................................................................................</w:t>
      </w:r>
      <w:r w:rsidR="0058546A">
        <w:rPr>
          <w:rFonts w:cs="Arial"/>
        </w:rPr>
        <w:t>...................</w:t>
      </w:r>
      <w:r w:rsidRPr="0058546A">
        <w:rPr>
          <w:rFonts w:cs="Arial"/>
        </w:rPr>
        <w:t>(5)</w:t>
      </w:r>
    </w:p>
    <w:p w:rsidR="00715BB4" w:rsidRPr="0058546A" w:rsidRDefault="00715BB4" w:rsidP="001A4E5B">
      <w:pPr>
        <w:spacing w:line="240" w:lineRule="auto"/>
        <w:rPr>
          <w:rFonts w:cs="Arial"/>
        </w:rPr>
      </w:pPr>
      <w:r w:rsidRPr="0058546A">
        <w:rPr>
          <w:rFonts w:cs="Arial"/>
        </w:rPr>
        <w:t xml:space="preserve">Dimana </w:t>
      </w:r>
      <w:r w:rsidRPr="0058546A">
        <w:rPr>
          <w:rFonts w:cs="Arial"/>
          <w:b/>
        </w:rPr>
        <w:t>Pd</w:t>
      </w:r>
      <w:r w:rsidRPr="0058546A">
        <w:rPr>
          <w:rFonts w:cs="Arial"/>
        </w:rPr>
        <w:t xml:space="preserve"> merupakan pendapatan, </w:t>
      </w:r>
      <w:r w:rsidRPr="0058546A">
        <w:rPr>
          <w:rFonts w:cs="Arial"/>
          <w:b/>
        </w:rPr>
        <w:t>TR</w:t>
      </w:r>
      <w:r w:rsidRPr="0058546A">
        <w:rPr>
          <w:rFonts w:cs="Arial"/>
        </w:rPr>
        <w:t xml:space="preserve"> adalah total biaya, dan</w:t>
      </w:r>
      <w:r w:rsidRPr="0058546A">
        <w:rPr>
          <w:rFonts w:cs="Arial"/>
          <w:b/>
        </w:rPr>
        <w:t xml:space="preserve"> TC</w:t>
      </w:r>
      <w:r w:rsidRPr="0058546A">
        <w:rPr>
          <w:rFonts w:cs="Arial"/>
        </w:rPr>
        <w:t xml:space="preserve"> adalah total biaya.</w:t>
      </w:r>
    </w:p>
    <w:p w:rsidR="00EB06D8" w:rsidRPr="0058546A" w:rsidRDefault="001A4E5B" w:rsidP="00715BB4">
      <w:pPr>
        <w:spacing w:before="240"/>
        <w:ind w:firstLine="720"/>
        <w:rPr>
          <w:rFonts w:cs="Arial"/>
        </w:rPr>
      </w:pPr>
      <w:r w:rsidRPr="0058546A">
        <w:rPr>
          <w:rFonts w:cs="Arial"/>
        </w:rPr>
        <w:t xml:space="preserve">Santosa dan Agni (2014) dan Roso, </w:t>
      </w:r>
      <w:r w:rsidRPr="0058546A">
        <w:rPr>
          <w:rFonts w:cs="Arial"/>
          <w:i/>
        </w:rPr>
        <w:t>et al</w:t>
      </w:r>
      <w:r w:rsidRPr="0058546A">
        <w:rPr>
          <w:rFonts w:cs="Arial"/>
        </w:rPr>
        <w:t xml:space="preserve"> (2017) </w:t>
      </w:r>
      <w:r w:rsidR="00715BB4" w:rsidRPr="0058546A">
        <w:rPr>
          <w:rFonts w:cs="Arial"/>
        </w:rPr>
        <w:t xml:space="preserve">nilai tambah adalah bertambahnya nilai suatu komoditas akibat </w:t>
      </w:r>
      <w:r w:rsidR="00650D96" w:rsidRPr="0058546A">
        <w:rPr>
          <w:rFonts w:cs="Arial"/>
        </w:rPr>
        <w:t xml:space="preserve">proses perubahan bentuk, tempat dan waktu suatu </w:t>
      </w:r>
      <w:r w:rsidR="00EB06D8" w:rsidRPr="0058546A">
        <w:rPr>
          <w:rFonts w:cs="Arial"/>
        </w:rPr>
        <w:t>komoditas menjadi suatu produ</w:t>
      </w:r>
      <w:r w:rsidR="00650D96" w:rsidRPr="0058546A">
        <w:rPr>
          <w:rFonts w:cs="Arial"/>
        </w:rPr>
        <w:t>k akibat adanya suatu</w:t>
      </w:r>
      <w:r w:rsidR="00EB06D8" w:rsidRPr="0058546A">
        <w:rPr>
          <w:rFonts w:cs="Arial"/>
        </w:rPr>
        <w:t xml:space="preserve"> produksi</w:t>
      </w:r>
      <w:r w:rsidR="00650D96" w:rsidRPr="0058546A">
        <w:rPr>
          <w:rFonts w:cs="Arial"/>
        </w:rPr>
        <w:t xml:space="preserve">, diantaranya seperti pengolahan, pengangkutan dan penyimpanan. </w:t>
      </w:r>
      <w:r w:rsidR="00715BB4" w:rsidRPr="0058546A">
        <w:rPr>
          <w:rFonts w:cs="Arial"/>
        </w:rPr>
        <w:t>Berikut rumus nilai tambah:</w:t>
      </w:r>
    </w:p>
    <w:p w:rsidR="00715BB4" w:rsidRPr="0058546A" w:rsidRDefault="00715BB4" w:rsidP="001A4E5B">
      <w:pPr>
        <w:rPr>
          <w:rFonts w:cs="Arial"/>
          <w:bCs/>
          <w:color w:val="000000"/>
        </w:rPr>
      </w:pPr>
      <w:r w:rsidRPr="0058546A">
        <w:rPr>
          <w:rFonts w:cs="Arial"/>
          <w:bCs/>
          <w:color w:val="000000"/>
        </w:rPr>
        <w:t>NT = NP – (NBB + NBP) ..............................................................</w:t>
      </w:r>
      <w:r w:rsidR="0058546A">
        <w:rPr>
          <w:rFonts w:cs="Arial"/>
          <w:bCs/>
          <w:color w:val="000000"/>
        </w:rPr>
        <w:t>.....................</w:t>
      </w:r>
      <w:r w:rsidRPr="0058546A">
        <w:rPr>
          <w:rFonts w:cs="Arial"/>
          <w:bCs/>
          <w:color w:val="000000"/>
        </w:rPr>
        <w:t>.(6)</w:t>
      </w:r>
    </w:p>
    <w:p w:rsidR="00715BB4" w:rsidRPr="0058546A" w:rsidRDefault="00715BB4" w:rsidP="001A4E5B">
      <w:pPr>
        <w:spacing w:line="240" w:lineRule="auto"/>
        <w:rPr>
          <w:rFonts w:cs="Arial"/>
          <w:bCs/>
          <w:color w:val="000000"/>
        </w:rPr>
      </w:pPr>
      <w:r w:rsidRPr="0058546A">
        <w:rPr>
          <w:rFonts w:cs="Arial"/>
          <w:bCs/>
          <w:color w:val="000000"/>
        </w:rPr>
        <w:t xml:space="preserve">Dimana </w:t>
      </w:r>
      <w:r w:rsidRPr="0058546A">
        <w:rPr>
          <w:rFonts w:cs="Arial"/>
          <w:b/>
          <w:bCs/>
          <w:color w:val="000000"/>
        </w:rPr>
        <w:t>NT</w:t>
      </w:r>
      <w:r w:rsidRPr="0058546A">
        <w:rPr>
          <w:rFonts w:cs="Arial"/>
          <w:bCs/>
          <w:color w:val="000000"/>
        </w:rPr>
        <w:t xml:space="preserve"> merupakan nilai tambah, </w:t>
      </w:r>
      <w:r w:rsidRPr="0058546A">
        <w:rPr>
          <w:rFonts w:cs="Arial"/>
          <w:b/>
          <w:bCs/>
          <w:color w:val="000000"/>
        </w:rPr>
        <w:t>NP</w:t>
      </w:r>
      <w:r w:rsidRPr="0058546A">
        <w:rPr>
          <w:rFonts w:cs="Arial"/>
          <w:bCs/>
          <w:color w:val="000000"/>
        </w:rPr>
        <w:t xml:space="preserve"> adalah nilai produk olahan, </w:t>
      </w:r>
      <w:r w:rsidRPr="0058546A">
        <w:rPr>
          <w:rFonts w:cs="Arial"/>
          <w:b/>
          <w:bCs/>
          <w:color w:val="000000"/>
        </w:rPr>
        <w:t xml:space="preserve">NBB </w:t>
      </w:r>
      <w:r w:rsidRPr="0058546A">
        <w:rPr>
          <w:rFonts w:cs="Arial"/>
          <w:bCs/>
          <w:color w:val="000000"/>
        </w:rPr>
        <w:t>adalah nilai bahan baku, NBP adalah nilai sumb</w:t>
      </w:r>
      <w:r w:rsidR="006F60D8" w:rsidRPr="0058546A">
        <w:rPr>
          <w:rFonts w:cs="Arial"/>
          <w:bCs/>
          <w:color w:val="000000"/>
        </w:rPr>
        <w:t xml:space="preserve">angan input lain (dalam satuang </w:t>
      </w:r>
      <w:r w:rsidRPr="0058546A">
        <w:rPr>
          <w:rFonts w:cs="Arial"/>
          <w:bCs/>
          <w:color w:val="000000"/>
        </w:rPr>
        <w:t>Rp/kg).</w:t>
      </w:r>
    </w:p>
    <w:p w:rsidR="00640A1C" w:rsidRPr="0058546A" w:rsidRDefault="0071745F" w:rsidP="0071745F">
      <w:pPr>
        <w:spacing w:before="240"/>
        <w:ind w:firstLine="720"/>
        <w:rPr>
          <w:rFonts w:cs="Arial"/>
          <w:color w:val="000000"/>
        </w:rPr>
      </w:pPr>
      <w:r w:rsidRPr="0058546A">
        <w:rPr>
          <w:rFonts w:cs="Arial"/>
          <w:color w:val="000000"/>
        </w:rPr>
        <w:lastRenderedPageBreak/>
        <w:t>Penelitian berkaitan dengan nilai tambah telah dilakukan oleh banyak peneliti dan beberapa komoditas diantaranya p</w:t>
      </w:r>
      <w:r w:rsidR="006F60D8" w:rsidRPr="0058546A">
        <w:rPr>
          <w:rFonts w:cs="Arial"/>
          <w:color w:val="000000"/>
        </w:rPr>
        <w:t>enelitian</w:t>
      </w:r>
      <w:r w:rsidRPr="0058546A">
        <w:rPr>
          <w:rFonts w:cs="Arial"/>
          <w:color w:val="000000"/>
        </w:rPr>
        <w:t xml:space="preserve"> yang dilakukan</w:t>
      </w:r>
      <w:r w:rsidR="006F60D8" w:rsidRPr="0058546A">
        <w:rPr>
          <w:rFonts w:cs="Arial"/>
          <w:color w:val="000000"/>
        </w:rPr>
        <w:t xml:space="preserve"> </w:t>
      </w:r>
      <w:r w:rsidR="001A4E5B" w:rsidRPr="0058546A">
        <w:rPr>
          <w:rFonts w:cs="Arial"/>
          <w:color w:val="000000"/>
        </w:rPr>
        <w:t xml:space="preserve">oleh </w:t>
      </w:r>
      <w:r w:rsidRPr="0058546A">
        <w:rPr>
          <w:rFonts w:cs="Arial"/>
          <w:color w:val="000000"/>
        </w:rPr>
        <w:t xml:space="preserve">(1) </w:t>
      </w:r>
      <w:r w:rsidR="001A4E5B" w:rsidRPr="0058546A">
        <w:rPr>
          <w:rFonts w:cs="Arial"/>
          <w:color w:val="000000"/>
        </w:rPr>
        <w:t xml:space="preserve">Arvianti, </w:t>
      </w:r>
      <w:r w:rsidR="001A4E5B" w:rsidRPr="0058546A">
        <w:rPr>
          <w:rFonts w:cs="Arial"/>
          <w:i/>
          <w:color w:val="000000"/>
        </w:rPr>
        <w:t>et al</w:t>
      </w:r>
      <w:r w:rsidR="001A4E5B" w:rsidRPr="0058546A">
        <w:rPr>
          <w:rFonts w:cs="Arial"/>
          <w:color w:val="000000"/>
        </w:rPr>
        <w:t xml:space="preserve"> (2017)  </w:t>
      </w:r>
      <w:r w:rsidR="001A4E5B" w:rsidRPr="0058546A">
        <w:rPr>
          <w:rFonts w:cs="Arial"/>
        </w:rPr>
        <w:t xml:space="preserve">menunjukkan bahwa </w:t>
      </w:r>
      <w:r w:rsidR="006F60D8" w:rsidRPr="0058546A">
        <w:rPr>
          <w:rFonts w:cs="Arial"/>
        </w:rPr>
        <w:t xml:space="preserve">besarnya </w:t>
      </w:r>
      <w:r w:rsidR="001A4E5B" w:rsidRPr="0058546A">
        <w:rPr>
          <w:rFonts w:cs="Arial"/>
        </w:rPr>
        <w:t>n</w:t>
      </w:r>
      <w:r w:rsidR="001A4E5B" w:rsidRPr="0058546A">
        <w:rPr>
          <w:rFonts w:cs="Arial"/>
          <w:color w:val="000000"/>
        </w:rPr>
        <w:t>ilai tambah buah salak menjadi kerip</w:t>
      </w:r>
      <w:r w:rsidR="00756969" w:rsidRPr="0058546A">
        <w:rPr>
          <w:rFonts w:cs="Arial"/>
          <w:color w:val="000000"/>
        </w:rPr>
        <w:t xml:space="preserve">ik salak </w:t>
      </w:r>
      <w:r w:rsidR="0060440D" w:rsidRPr="0058546A">
        <w:rPr>
          <w:rFonts w:cs="Arial"/>
          <w:color w:val="000000"/>
        </w:rPr>
        <w:t>sebesar Rp 861/k</w:t>
      </w:r>
      <w:r w:rsidR="006F60D8" w:rsidRPr="0058546A">
        <w:rPr>
          <w:rFonts w:cs="Arial"/>
          <w:color w:val="000000"/>
        </w:rPr>
        <w:t>ilo</w:t>
      </w:r>
      <w:r w:rsidR="001A4E5B" w:rsidRPr="0058546A">
        <w:rPr>
          <w:rFonts w:cs="Arial"/>
          <w:color w:val="000000"/>
        </w:rPr>
        <w:t>g</w:t>
      </w:r>
      <w:r w:rsidR="006F60D8" w:rsidRPr="0058546A">
        <w:rPr>
          <w:rFonts w:cs="Arial"/>
          <w:color w:val="000000"/>
        </w:rPr>
        <w:t>ram</w:t>
      </w:r>
      <w:r w:rsidR="001A4E5B" w:rsidRPr="0058546A">
        <w:rPr>
          <w:rFonts w:cs="Arial"/>
          <w:color w:val="000000"/>
        </w:rPr>
        <w:t xml:space="preserve"> dengan keuntungan sebesar Rp 416,6843/k</w:t>
      </w:r>
      <w:r w:rsidR="006F60D8" w:rsidRPr="0058546A">
        <w:rPr>
          <w:rFonts w:cs="Arial"/>
          <w:color w:val="000000"/>
        </w:rPr>
        <w:t>ilo</w:t>
      </w:r>
      <w:r w:rsidR="001A4E5B" w:rsidRPr="0058546A">
        <w:rPr>
          <w:rFonts w:cs="Arial"/>
          <w:color w:val="000000"/>
        </w:rPr>
        <w:t>g</w:t>
      </w:r>
      <w:r w:rsidR="006F60D8" w:rsidRPr="0058546A">
        <w:rPr>
          <w:rFonts w:cs="Arial"/>
          <w:color w:val="000000"/>
        </w:rPr>
        <w:t>ram</w:t>
      </w:r>
      <w:r w:rsidRPr="0058546A">
        <w:rPr>
          <w:rFonts w:cs="Arial"/>
          <w:color w:val="000000"/>
        </w:rPr>
        <w:t xml:space="preserve">. (2) </w:t>
      </w:r>
      <w:r w:rsidR="00F139AA" w:rsidRPr="0058546A">
        <w:rPr>
          <w:rFonts w:cs="Arial"/>
          <w:color w:val="000000"/>
        </w:rPr>
        <w:t xml:space="preserve">Penelitian dilakukan oleh Purnama </w:t>
      </w:r>
      <w:r w:rsidR="00F139AA" w:rsidRPr="0058546A">
        <w:rPr>
          <w:rFonts w:cs="Arial"/>
          <w:i/>
          <w:color w:val="000000"/>
        </w:rPr>
        <w:t>et, al</w:t>
      </w:r>
      <w:r w:rsidR="00F139AA" w:rsidRPr="0058546A">
        <w:rPr>
          <w:rFonts w:cs="Arial"/>
          <w:color w:val="000000"/>
        </w:rPr>
        <w:t xml:space="preserve"> (2017) </w:t>
      </w:r>
      <w:r w:rsidRPr="0058546A">
        <w:rPr>
          <w:rFonts w:cs="Arial"/>
          <w:color w:val="000000"/>
        </w:rPr>
        <w:t xml:space="preserve">dimana </w:t>
      </w:r>
      <w:r w:rsidR="00F139AA" w:rsidRPr="0058546A">
        <w:rPr>
          <w:rFonts w:cs="Arial"/>
          <w:color w:val="000000"/>
        </w:rPr>
        <w:t>penelitian</w:t>
      </w:r>
      <w:r w:rsidR="006F60D8" w:rsidRPr="0058546A">
        <w:rPr>
          <w:rFonts w:cs="Arial"/>
          <w:color w:val="000000"/>
        </w:rPr>
        <w:t xml:space="preserve"> i</w:t>
      </w:r>
      <w:r w:rsidR="00756969" w:rsidRPr="0058546A">
        <w:rPr>
          <w:rFonts w:cs="Arial"/>
          <w:color w:val="000000"/>
        </w:rPr>
        <w:t>ni menggunakan metode hayami dengan tujuuan</w:t>
      </w:r>
      <w:r w:rsidR="006F60D8" w:rsidRPr="0058546A">
        <w:rPr>
          <w:rFonts w:cs="Arial"/>
          <w:color w:val="000000"/>
        </w:rPr>
        <w:t xml:space="preserve"> </w:t>
      </w:r>
      <w:r w:rsidR="00640A1C" w:rsidRPr="0058546A">
        <w:rPr>
          <w:rFonts w:cs="Arial"/>
          <w:color w:val="000000"/>
        </w:rPr>
        <w:t>untuk mengetahui</w:t>
      </w:r>
      <w:r w:rsidR="00F139AA" w:rsidRPr="0058546A">
        <w:rPr>
          <w:rFonts w:cs="Arial"/>
          <w:color w:val="000000"/>
        </w:rPr>
        <w:t xml:space="preserve"> keuntungan </w:t>
      </w:r>
      <w:r w:rsidR="00640A1C" w:rsidRPr="0058546A">
        <w:rPr>
          <w:rFonts w:cs="Arial"/>
          <w:color w:val="000000"/>
        </w:rPr>
        <w:t xml:space="preserve">dan nilai tambah </w:t>
      </w:r>
      <w:r w:rsidR="00F139AA" w:rsidRPr="0058546A">
        <w:rPr>
          <w:rFonts w:cs="Arial"/>
          <w:color w:val="000000"/>
        </w:rPr>
        <w:t xml:space="preserve">pisang pada industri </w:t>
      </w:r>
      <w:r w:rsidR="00756969" w:rsidRPr="0058546A">
        <w:rPr>
          <w:rFonts w:cs="Arial"/>
          <w:color w:val="000000"/>
        </w:rPr>
        <w:t>kecil (rumah</w:t>
      </w:r>
      <w:r w:rsidR="00F139AA" w:rsidRPr="0058546A">
        <w:rPr>
          <w:rFonts w:cs="Arial"/>
          <w:color w:val="000000"/>
        </w:rPr>
        <w:t xml:space="preserve"> tangga) pada pe</w:t>
      </w:r>
      <w:r w:rsidR="00640A1C" w:rsidRPr="0058546A">
        <w:rPr>
          <w:rFonts w:cs="Arial"/>
          <w:color w:val="000000"/>
        </w:rPr>
        <w:t>rusahaan keripik pisang KRESEK. Hasil penelitian menunjukkan</w:t>
      </w:r>
      <w:r w:rsidR="00756969" w:rsidRPr="0058546A">
        <w:rPr>
          <w:rFonts w:cs="Arial"/>
          <w:color w:val="000000"/>
        </w:rPr>
        <w:t xml:space="preserve"> bahwa besar keuntungan </w:t>
      </w:r>
      <w:r w:rsidR="00640A1C" w:rsidRPr="0058546A">
        <w:rPr>
          <w:rFonts w:cs="Arial"/>
          <w:color w:val="000000"/>
        </w:rPr>
        <w:t xml:space="preserve">Rp 2.255 atau dalam presentase 85,74%. Sedangkan </w:t>
      </w:r>
      <w:r w:rsidR="00756969" w:rsidRPr="0058546A">
        <w:rPr>
          <w:rFonts w:cs="Arial"/>
          <w:color w:val="000000"/>
        </w:rPr>
        <w:t xml:space="preserve">besar </w:t>
      </w:r>
      <w:r w:rsidR="00640A1C" w:rsidRPr="0058546A">
        <w:rPr>
          <w:rFonts w:cs="Arial"/>
          <w:color w:val="000000"/>
        </w:rPr>
        <w:t xml:space="preserve">nilai tambah </w:t>
      </w:r>
      <w:r w:rsidR="00756969" w:rsidRPr="0058546A">
        <w:rPr>
          <w:rFonts w:cs="Arial"/>
          <w:color w:val="000000"/>
        </w:rPr>
        <w:t xml:space="preserve">Rp 2.630 dengan </w:t>
      </w:r>
      <w:r w:rsidR="00640A1C" w:rsidRPr="0058546A">
        <w:rPr>
          <w:rFonts w:cs="Arial"/>
          <w:color w:val="000000"/>
        </w:rPr>
        <w:t>rasio nilai tambah 42,08%.</w:t>
      </w:r>
      <w:r w:rsidRPr="0058546A">
        <w:rPr>
          <w:rFonts w:cs="Arial"/>
          <w:color w:val="000000"/>
        </w:rPr>
        <w:t xml:space="preserve"> (3) Penelitian yang dilakukan oleh </w:t>
      </w:r>
      <w:r w:rsidR="00640A1C" w:rsidRPr="0058546A">
        <w:rPr>
          <w:rFonts w:cs="Arial"/>
          <w:bCs/>
          <w:color w:val="000000"/>
        </w:rPr>
        <w:t xml:space="preserve">Kamisi (2011) </w:t>
      </w:r>
      <w:r w:rsidRPr="0058546A">
        <w:rPr>
          <w:rFonts w:cs="Arial"/>
          <w:bCs/>
          <w:color w:val="000000"/>
        </w:rPr>
        <w:t xml:space="preserve">yang menyatakan bahwa </w:t>
      </w:r>
      <w:r w:rsidR="00640A1C" w:rsidRPr="0058546A">
        <w:rPr>
          <w:rFonts w:cs="Arial"/>
          <w:bCs/>
          <w:color w:val="000000"/>
        </w:rPr>
        <w:t>nilai tambah agroindustri kerupuk singkong</w:t>
      </w:r>
      <w:r w:rsidR="006F60D8" w:rsidRPr="0058546A">
        <w:rPr>
          <w:rFonts w:cs="Arial"/>
          <w:bCs/>
          <w:color w:val="000000"/>
        </w:rPr>
        <w:t xml:space="preserve"> dengan menggunakan</w:t>
      </w:r>
      <w:r w:rsidR="00756969" w:rsidRPr="0058546A">
        <w:rPr>
          <w:rFonts w:cs="Arial"/>
          <w:bCs/>
          <w:color w:val="000000"/>
        </w:rPr>
        <w:t xml:space="preserve"> Hayami metode. Penelitian</w:t>
      </w:r>
      <w:r w:rsidR="00E13EAF" w:rsidRPr="0058546A">
        <w:rPr>
          <w:rFonts w:cs="Arial"/>
          <w:bCs/>
          <w:color w:val="000000"/>
        </w:rPr>
        <w:t xml:space="preserve"> </w:t>
      </w:r>
      <w:r w:rsidR="00B942D1" w:rsidRPr="0058546A">
        <w:rPr>
          <w:rFonts w:cs="Arial"/>
          <w:bCs/>
          <w:color w:val="000000"/>
        </w:rPr>
        <w:t>menunjukkan bahwa pendapatan bernilai posit</w:t>
      </w:r>
      <w:r w:rsidR="006230E6" w:rsidRPr="0058546A">
        <w:rPr>
          <w:rFonts w:cs="Arial"/>
          <w:bCs/>
          <w:color w:val="000000"/>
        </w:rPr>
        <w:t>if (untung)</w:t>
      </w:r>
      <w:r w:rsidR="00B942D1" w:rsidRPr="0058546A">
        <w:rPr>
          <w:rFonts w:cs="Arial"/>
          <w:bCs/>
          <w:color w:val="000000"/>
        </w:rPr>
        <w:t>, sedangkan untuk besarnya nilai tambah dari produksi singkong menjadi kerupuk singkong yaitu sebesar Rp 2.8872,8 dengna rasio nilai tambah sebsar 61% dari nilai produksi.</w:t>
      </w:r>
    </w:p>
    <w:p w:rsidR="001A4E5B" w:rsidRPr="0058546A" w:rsidRDefault="001A4E5B" w:rsidP="001A4E5B">
      <w:pPr>
        <w:pStyle w:val="Heading1"/>
        <w:numPr>
          <w:ilvl w:val="0"/>
          <w:numId w:val="2"/>
        </w:numPr>
        <w:tabs>
          <w:tab w:val="left" w:pos="426"/>
        </w:tabs>
        <w:spacing w:before="240"/>
        <w:ind w:left="425" w:hanging="425"/>
        <w:jc w:val="both"/>
        <w:rPr>
          <w:rFonts w:ascii="Arial" w:hAnsi="Arial" w:cs="Arial"/>
          <w:szCs w:val="22"/>
          <w:lang w:val="sv-SE"/>
        </w:rPr>
      </w:pPr>
      <w:bookmarkStart w:id="4" w:name="_Toc37162165"/>
      <w:bookmarkStart w:id="5" w:name="_Toc37179481"/>
      <w:r w:rsidRPr="0058546A">
        <w:rPr>
          <w:rFonts w:ascii="Arial" w:hAnsi="Arial" w:cs="Arial"/>
          <w:szCs w:val="22"/>
          <w:lang w:val="sv-SE"/>
        </w:rPr>
        <w:t>METODE PENELITIAN</w:t>
      </w:r>
      <w:bookmarkEnd w:id="4"/>
      <w:bookmarkEnd w:id="5"/>
    </w:p>
    <w:p w:rsidR="001A4E5B" w:rsidRPr="0058546A" w:rsidRDefault="001A4E5B" w:rsidP="006230E6">
      <w:pPr>
        <w:ind w:firstLine="720"/>
        <w:rPr>
          <w:rFonts w:cs="Arial"/>
          <w:color w:val="000000"/>
        </w:rPr>
      </w:pPr>
      <w:r w:rsidRPr="0058546A">
        <w:rPr>
          <w:rFonts w:cs="Arial"/>
          <w:color w:val="000000"/>
        </w:rPr>
        <w:t>Penelitian dilakukan di Home Industry “Bunda Arum” di Desa</w:t>
      </w:r>
      <w:r w:rsidR="0060440D" w:rsidRPr="0058546A">
        <w:rPr>
          <w:rFonts w:cs="Arial"/>
          <w:color w:val="000000"/>
        </w:rPr>
        <w:t xml:space="preserve"> Wedi Kecamatan Kapas Kabupaten</w:t>
      </w:r>
      <w:r w:rsidR="006230E6" w:rsidRPr="0058546A">
        <w:rPr>
          <w:rFonts w:cs="Arial"/>
          <w:color w:val="000000"/>
        </w:rPr>
        <w:t>Bojonegoro. Pemilihan lokasi</w:t>
      </w:r>
      <w:r w:rsidR="00E13EAF" w:rsidRPr="0058546A">
        <w:rPr>
          <w:rFonts w:cs="Arial"/>
          <w:color w:val="000000"/>
        </w:rPr>
        <w:t>/tempat</w:t>
      </w:r>
      <w:r w:rsidR="006230E6" w:rsidRPr="0058546A">
        <w:rPr>
          <w:rFonts w:cs="Arial"/>
          <w:color w:val="000000"/>
        </w:rPr>
        <w:t xml:space="preserve"> penelitian dilakukan </w:t>
      </w:r>
      <w:r w:rsidR="00E13EAF" w:rsidRPr="0058546A">
        <w:rPr>
          <w:rFonts w:cs="Arial"/>
          <w:color w:val="000000"/>
        </w:rPr>
        <w:t xml:space="preserve">secara </w:t>
      </w:r>
      <w:r w:rsidRPr="0058546A">
        <w:rPr>
          <w:rFonts w:cs="Arial"/>
          <w:color w:val="000000"/>
        </w:rPr>
        <w:t xml:space="preserve">sengaja </w:t>
      </w:r>
      <w:r w:rsidRPr="0058546A">
        <w:rPr>
          <w:rFonts w:cs="Arial"/>
          <w:i/>
          <w:color w:val="000000"/>
        </w:rPr>
        <w:t>(purposive)</w:t>
      </w:r>
      <w:r w:rsidRPr="0058546A">
        <w:rPr>
          <w:rFonts w:cs="Arial"/>
          <w:color w:val="000000"/>
        </w:rPr>
        <w:t>, dengan pertimbangan bahwa salak Wedi adalah salak khas bojongoro yang d</w:t>
      </w:r>
      <w:r w:rsidR="006230E6" w:rsidRPr="0058546A">
        <w:rPr>
          <w:rFonts w:cs="Arial"/>
          <w:color w:val="000000"/>
        </w:rPr>
        <w:t>ihasilkan oleh Desa Wedi.</w:t>
      </w:r>
    </w:p>
    <w:p w:rsidR="001A4E5B" w:rsidRPr="0058546A" w:rsidRDefault="001A4E5B" w:rsidP="001A4E5B">
      <w:pPr>
        <w:ind w:firstLine="709"/>
        <w:rPr>
          <w:rFonts w:cs="Arial"/>
        </w:rPr>
      </w:pPr>
      <w:proofErr w:type="spellStart"/>
      <w:r w:rsidRPr="0058546A">
        <w:rPr>
          <w:rFonts w:cs="Arial"/>
          <w:lang w:val="en-US"/>
        </w:rPr>
        <w:t>Pemilihan</w:t>
      </w:r>
      <w:proofErr w:type="spellEnd"/>
      <w:r w:rsidRPr="0058546A">
        <w:rPr>
          <w:rFonts w:cs="Arial"/>
          <w:lang w:val="en-US"/>
        </w:rPr>
        <w:t xml:space="preserve"> </w:t>
      </w:r>
      <w:proofErr w:type="spellStart"/>
      <w:r w:rsidRPr="0058546A">
        <w:rPr>
          <w:rFonts w:cs="Arial"/>
          <w:lang w:val="en-US"/>
        </w:rPr>
        <w:t>tempat</w:t>
      </w:r>
      <w:proofErr w:type="spellEnd"/>
      <w:r w:rsidRPr="0058546A">
        <w:rPr>
          <w:rFonts w:cs="Arial"/>
          <w:lang w:val="en-US"/>
        </w:rPr>
        <w:t xml:space="preserve"> </w:t>
      </w:r>
      <w:proofErr w:type="spellStart"/>
      <w:r w:rsidRPr="0058546A">
        <w:rPr>
          <w:rFonts w:cs="Arial"/>
          <w:lang w:val="en-US"/>
        </w:rPr>
        <w:t>usaha</w:t>
      </w:r>
      <w:proofErr w:type="spellEnd"/>
      <w:r w:rsidRPr="0058546A">
        <w:rPr>
          <w:rFonts w:cs="Arial"/>
          <w:lang w:val="en-US"/>
        </w:rPr>
        <w:t xml:space="preserve"> di </w:t>
      </w:r>
      <w:r w:rsidRPr="0058546A">
        <w:rPr>
          <w:rFonts w:cs="Arial"/>
          <w:color w:val="000000"/>
        </w:rPr>
        <w:t xml:space="preserve">Home Industry “Bunda Arum” </w:t>
      </w:r>
      <w:proofErr w:type="spellStart"/>
      <w:r w:rsidRPr="0058546A">
        <w:rPr>
          <w:rFonts w:cs="Arial"/>
          <w:lang w:val="en-US"/>
        </w:rPr>
        <w:t>dilakukan</w:t>
      </w:r>
      <w:proofErr w:type="spellEnd"/>
      <w:r w:rsidRPr="0058546A">
        <w:rPr>
          <w:rFonts w:cs="Arial"/>
          <w:lang w:val="en-US"/>
        </w:rPr>
        <w:t xml:space="preserve"> </w:t>
      </w:r>
      <w:proofErr w:type="spellStart"/>
      <w:r w:rsidRPr="0058546A">
        <w:rPr>
          <w:rFonts w:cs="Arial"/>
          <w:lang w:val="en-US"/>
        </w:rPr>
        <w:t>dengan</w:t>
      </w:r>
      <w:proofErr w:type="spellEnd"/>
      <w:r w:rsidRPr="0058546A">
        <w:rPr>
          <w:rFonts w:cs="Arial"/>
          <w:lang w:val="en-US"/>
        </w:rPr>
        <w:t xml:space="preserve"> </w:t>
      </w:r>
      <w:proofErr w:type="spellStart"/>
      <w:r w:rsidRPr="0058546A">
        <w:rPr>
          <w:rFonts w:cs="Arial"/>
          <w:lang w:val="en-US"/>
        </w:rPr>
        <w:t>pertimbangan</w:t>
      </w:r>
      <w:proofErr w:type="spellEnd"/>
      <w:r w:rsidRPr="0058546A">
        <w:rPr>
          <w:rFonts w:cs="Arial"/>
          <w:lang w:val="en-US"/>
        </w:rPr>
        <w:t xml:space="preserve"> </w:t>
      </w:r>
      <w:proofErr w:type="spellStart"/>
      <w:proofErr w:type="gramStart"/>
      <w:r w:rsidRPr="0058546A">
        <w:rPr>
          <w:rFonts w:cs="Arial"/>
          <w:lang w:val="en-US"/>
        </w:rPr>
        <w:t>yaitu</w:t>
      </w:r>
      <w:proofErr w:type="spellEnd"/>
      <w:r w:rsidRPr="0058546A">
        <w:rPr>
          <w:rFonts w:cs="Arial"/>
          <w:lang w:val="en-US"/>
        </w:rPr>
        <w:t xml:space="preserve"> :</w:t>
      </w:r>
      <w:proofErr w:type="gramEnd"/>
      <w:r w:rsidRPr="0058546A">
        <w:rPr>
          <w:rFonts w:cs="Arial"/>
          <w:lang w:val="en-US"/>
        </w:rPr>
        <w:t xml:space="preserve"> </w:t>
      </w:r>
      <w:proofErr w:type="spellStart"/>
      <w:r w:rsidRPr="0058546A">
        <w:rPr>
          <w:rFonts w:cs="Arial"/>
          <w:lang w:val="en-US"/>
        </w:rPr>
        <w:t>produk</w:t>
      </w:r>
      <w:proofErr w:type="spellEnd"/>
      <w:r w:rsidRPr="0058546A">
        <w:rPr>
          <w:rFonts w:cs="Arial"/>
          <w:lang w:val="en-US"/>
        </w:rPr>
        <w:t xml:space="preserve"> yang </w:t>
      </w:r>
      <w:proofErr w:type="spellStart"/>
      <w:r w:rsidRPr="0058546A">
        <w:rPr>
          <w:rFonts w:cs="Arial"/>
          <w:lang w:val="en-US"/>
        </w:rPr>
        <w:t>dihasilkan</w:t>
      </w:r>
      <w:proofErr w:type="spellEnd"/>
      <w:r w:rsidRPr="0058546A">
        <w:rPr>
          <w:rFonts w:cs="Arial"/>
          <w:lang w:val="en-US"/>
        </w:rPr>
        <w:t xml:space="preserve"> </w:t>
      </w:r>
      <w:proofErr w:type="spellStart"/>
      <w:r w:rsidRPr="0058546A">
        <w:rPr>
          <w:rFonts w:cs="Arial"/>
          <w:lang w:val="en-US"/>
        </w:rPr>
        <w:t>adalah</w:t>
      </w:r>
      <w:proofErr w:type="spellEnd"/>
      <w:r w:rsidRPr="0058546A">
        <w:rPr>
          <w:rFonts w:cs="Arial"/>
          <w:lang w:val="en-US"/>
        </w:rPr>
        <w:t xml:space="preserve"> </w:t>
      </w:r>
      <w:proofErr w:type="spellStart"/>
      <w:r w:rsidRPr="0058546A">
        <w:rPr>
          <w:rFonts w:cs="Arial"/>
          <w:lang w:val="en-US"/>
        </w:rPr>
        <w:t>kurma</w:t>
      </w:r>
      <w:proofErr w:type="spellEnd"/>
      <w:r w:rsidRPr="0058546A">
        <w:rPr>
          <w:rFonts w:cs="Arial"/>
          <w:lang w:val="en-US"/>
        </w:rPr>
        <w:t xml:space="preserve"> </w:t>
      </w:r>
      <w:proofErr w:type="spellStart"/>
      <w:r w:rsidRPr="0058546A">
        <w:rPr>
          <w:rFonts w:cs="Arial"/>
          <w:lang w:val="en-US"/>
        </w:rPr>
        <w:t>salak</w:t>
      </w:r>
      <w:proofErr w:type="spellEnd"/>
      <w:r w:rsidRPr="0058546A">
        <w:rPr>
          <w:rFonts w:cs="Arial"/>
          <w:lang w:val="en-US"/>
        </w:rPr>
        <w:t xml:space="preserve">, </w:t>
      </w:r>
      <w:proofErr w:type="spellStart"/>
      <w:r w:rsidRPr="0058546A">
        <w:rPr>
          <w:rFonts w:cs="Arial"/>
          <w:lang w:val="en-US"/>
        </w:rPr>
        <w:t>bahan</w:t>
      </w:r>
      <w:proofErr w:type="spellEnd"/>
      <w:r w:rsidRPr="0058546A">
        <w:rPr>
          <w:rFonts w:cs="Arial"/>
          <w:lang w:val="en-US"/>
        </w:rPr>
        <w:t xml:space="preserve"> </w:t>
      </w:r>
      <w:proofErr w:type="spellStart"/>
      <w:r w:rsidRPr="0058546A">
        <w:rPr>
          <w:rFonts w:cs="Arial"/>
          <w:lang w:val="en-US"/>
        </w:rPr>
        <w:t>baku</w:t>
      </w:r>
      <w:proofErr w:type="spellEnd"/>
      <w:r w:rsidRPr="0058546A">
        <w:rPr>
          <w:rFonts w:cs="Arial"/>
          <w:lang w:val="en-US"/>
        </w:rPr>
        <w:t xml:space="preserve"> yang </w:t>
      </w:r>
      <w:proofErr w:type="spellStart"/>
      <w:r w:rsidRPr="0058546A">
        <w:rPr>
          <w:rFonts w:cs="Arial"/>
          <w:lang w:val="en-US"/>
        </w:rPr>
        <w:t>digunakan</w:t>
      </w:r>
      <w:proofErr w:type="spellEnd"/>
      <w:r w:rsidRPr="0058546A">
        <w:rPr>
          <w:rFonts w:cs="Arial"/>
          <w:lang w:val="en-US"/>
        </w:rPr>
        <w:t xml:space="preserve"> </w:t>
      </w:r>
      <w:proofErr w:type="spellStart"/>
      <w:r w:rsidRPr="0058546A">
        <w:rPr>
          <w:rFonts w:cs="Arial"/>
          <w:lang w:val="en-US"/>
        </w:rPr>
        <w:t>adalah</w:t>
      </w:r>
      <w:proofErr w:type="spellEnd"/>
      <w:r w:rsidRPr="0058546A">
        <w:rPr>
          <w:rFonts w:cs="Arial"/>
          <w:lang w:val="en-US"/>
        </w:rPr>
        <w:t xml:space="preserve"> </w:t>
      </w:r>
      <w:proofErr w:type="spellStart"/>
      <w:r w:rsidRPr="0058546A">
        <w:rPr>
          <w:rFonts w:cs="Arial"/>
          <w:lang w:val="en-US"/>
        </w:rPr>
        <w:t>salak</w:t>
      </w:r>
      <w:proofErr w:type="spellEnd"/>
      <w:r w:rsidRPr="0058546A">
        <w:rPr>
          <w:rFonts w:cs="Arial"/>
          <w:lang w:val="en-US"/>
        </w:rPr>
        <w:t xml:space="preserve"> </w:t>
      </w:r>
      <w:proofErr w:type="spellStart"/>
      <w:r w:rsidRPr="0058546A">
        <w:rPr>
          <w:rFonts w:cs="Arial"/>
          <w:lang w:val="en-US"/>
        </w:rPr>
        <w:t>wedi</w:t>
      </w:r>
      <w:proofErr w:type="spellEnd"/>
      <w:r w:rsidRPr="0058546A">
        <w:rPr>
          <w:rFonts w:cs="Arial"/>
          <w:lang w:val="en-US"/>
        </w:rPr>
        <w:t xml:space="preserve">, </w:t>
      </w:r>
      <w:r w:rsidR="0071745F" w:rsidRPr="0058546A">
        <w:rPr>
          <w:rFonts w:cs="Arial"/>
        </w:rPr>
        <w:t xml:space="preserve">dan </w:t>
      </w:r>
      <w:proofErr w:type="spellStart"/>
      <w:r w:rsidRPr="0058546A">
        <w:rPr>
          <w:rFonts w:cs="Arial"/>
          <w:lang w:val="en-US"/>
        </w:rPr>
        <w:t>pusat</w:t>
      </w:r>
      <w:proofErr w:type="spellEnd"/>
      <w:r w:rsidRPr="0058546A">
        <w:rPr>
          <w:rFonts w:cs="Arial"/>
          <w:lang w:val="en-US"/>
        </w:rPr>
        <w:t xml:space="preserve"> </w:t>
      </w:r>
      <w:proofErr w:type="spellStart"/>
      <w:r w:rsidRPr="0058546A">
        <w:rPr>
          <w:rFonts w:cs="Arial"/>
          <w:lang w:val="en-US"/>
        </w:rPr>
        <w:t>oleh-oleh</w:t>
      </w:r>
      <w:proofErr w:type="spellEnd"/>
      <w:r w:rsidRPr="0058546A">
        <w:rPr>
          <w:rFonts w:cs="Arial"/>
          <w:lang w:val="en-US"/>
        </w:rPr>
        <w:t xml:space="preserve"> </w:t>
      </w:r>
      <w:proofErr w:type="spellStart"/>
      <w:r w:rsidRPr="0058546A">
        <w:rPr>
          <w:rFonts w:cs="Arial"/>
          <w:lang w:val="en-US"/>
        </w:rPr>
        <w:t>pengolahan</w:t>
      </w:r>
      <w:proofErr w:type="spellEnd"/>
      <w:r w:rsidRPr="0058546A">
        <w:rPr>
          <w:rFonts w:cs="Arial"/>
          <w:lang w:val="en-US"/>
        </w:rPr>
        <w:t xml:space="preserve"> </w:t>
      </w:r>
      <w:proofErr w:type="spellStart"/>
      <w:r w:rsidRPr="0058546A">
        <w:rPr>
          <w:rFonts w:cs="Arial"/>
          <w:lang w:val="en-US"/>
        </w:rPr>
        <w:t>salak</w:t>
      </w:r>
      <w:proofErr w:type="spellEnd"/>
      <w:r w:rsidRPr="0058546A">
        <w:rPr>
          <w:rFonts w:cs="Arial"/>
        </w:rPr>
        <w:t>.</w:t>
      </w:r>
    </w:p>
    <w:p w:rsidR="006230E6" w:rsidRPr="0058546A" w:rsidRDefault="00E13EAF" w:rsidP="00C66DDB">
      <w:pPr>
        <w:ind w:firstLine="709"/>
        <w:rPr>
          <w:rFonts w:cs="Arial"/>
          <w:color w:val="000000"/>
        </w:rPr>
      </w:pPr>
      <w:r w:rsidRPr="0058546A">
        <w:rPr>
          <w:rFonts w:cs="Arial"/>
        </w:rPr>
        <w:t xml:space="preserve">Penelitian ini membutuhkan </w:t>
      </w:r>
      <w:r w:rsidR="006230E6" w:rsidRPr="0058546A">
        <w:rPr>
          <w:rFonts w:cs="Arial"/>
        </w:rPr>
        <w:t xml:space="preserve">data yang berkaitan dengan perhitungan pendapatan dan nilai tambah </w:t>
      </w:r>
      <w:r w:rsidR="001A4E5B" w:rsidRPr="0058546A">
        <w:rPr>
          <w:rFonts w:cs="Arial"/>
          <w:color w:val="000000"/>
        </w:rPr>
        <w:t>kurma salak dan proses pembuatan kurma salak, serta informasi tentang responden beserta usahanya.</w:t>
      </w:r>
    </w:p>
    <w:p w:rsidR="001A4E5B" w:rsidRPr="0058546A" w:rsidRDefault="001A4E5B" w:rsidP="001A4E5B">
      <w:pPr>
        <w:ind w:firstLine="720"/>
        <w:rPr>
          <w:rFonts w:cs="Arial"/>
        </w:rPr>
      </w:pPr>
      <w:r w:rsidRPr="0058546A">
        <w:rPr>
          <w:rFonts w:cs="Arial"/>
        </w:rPr>
        <w:t xml:space="preserve">Adapun rumus total biaya pembuatan kurma salak </w:t>
      </w:r>
      <w:r w:rsidR="006230E6" w:rsidRPr="0058546A">
        <w:rPr>
          <w:rFonts w:cs="Arial"/>
        </w:rPr>
        <w:t>berikut:</w:t>
      </w:r>
    </w:p>
    <w:p w:rsidR="006230E6" w:rsidRPr="0058546A" w:rsidRDefault="006230E6" w:rsidP="006230E6">
      <w:pPr>
        <w:rPr>
          <w:rFonts w:cs="Arial"/>
          <w:color w:val="000000"/>
        </w:rPr>
      </w:pPr>
      <w:r w:rsidRPr="0058546A">
        <w:rPr>
          <w:rFonts w:cs="Arial"/>
        </w:rPr>
        <w:t>TC = FC + VC ................................................................................</w:t>
      </w:r>
      <w:r w:rsidR="0058546A">
        <w:rPr>
          <w:rFonts w:cs="Arial"/>
        </w:rPr>
        <w:t>................</w:t>
      </w:r>
      <w:r w:rsidRPr="0058546A">
        <w:rPr>
          <w:rFonts w:cs="Arial"/>
        </w:rPr>
        <w:t>.(7)</w:t>
      </w:r>
    </w:p>
    <w:p w:rsidR="006230E6" w:rsidRPr="0058546A" w:rsidRDefault="006230E6" w:rsidP="001A4E5B">
      <w:pPr>
        <w:spacing w:line="240" w:lineRule="auto"/>
        <w:rPr>
          <w:rFonts w:cs="Arial"/>
          <w:color w:val="000000"/>
        </w:rPr>
      </w:pPr>
      <w:r w:rsidRPr="0058546A">
        <w:rPr>
          <w:rFonts w:cs="Arial"/>
          <w:color w:val="000000"/>
        </w:rPr>
        <w:t xml:space="preserve">Dimana TC merupakan total biaya kurma salak </w:t>
      </w:r>
      <w:r w:rsidRPr="0058546A">
        <w:rPr>
          <w:rFonts w:cs="Arial"/>
          <w:i/>
          <w:color w:val="000000"/>
        </w:rPr>
        <w:t>Home Industry</w:t>
      </w:r>
      <w:r w:rsidRPr="0058546A">
        <w:rPr>
          <w:rFonts w:cs="Arial"/>
          <w:color w:val="000000"/>
        </w:rPr>
        <w:t xml:space="preserve"> “Bunda Arum”, FC adalah biaya tetap </w:t>
      </w:r>
      <w:r w:rsidRPr="0058546A">
        <w:rPr>
          <w:rFonts w:eastAsia="Times New Roman" w:cs="Arial"/>
          <w:color w:val="000000"/>
          <w:lang w:eastAsia="id-ID"/>
        </w:rPr>
        <w:t xml:space="preserve">(biaya penyusutan alat, sewa dan pajak) </w:t>
      </w:r>
      <w:r w:rsidRPr="0058546A">
        <w:rPr>
          <w:rFonts w:eastAsia="Times New Roman" w:cs="Arial"/>
          <w:i/>
          <w:color w:val="000000"/>
          <w:lang w:eastAsia="id-ID"/>
        </w:rPr>
        <w:t>Home Industry</w:t>
      </w:r>
      <w:r w:rsidRPr="0058546A">
        <w:rPr>
          <w:rFonts w:eastAsia="Times New Roman" w:cs="Arial"/>
          <w:color w:val="000000"/>
          <w:lang w:eastAsia="id-ID"/>
        </w:rPr>
        <w:t xml:space="preserve">  “Bunda Arum”dan VC adalah biaya variabel kurma salak di </w:t>
      </w:r>
      <w:r w:rsidRPr="0058546A">
        <w:rPr>
          <w:rFonts w:eastAsia="Times New Roman" w:cs="Arial"/>
          <w:i/>
          <w:color w:val="000000"/>
          <w:lang w:eastAsia="id-ID"/>
        </w:rPr>
        <w:t>Home Industry</w:t>
      </w:r>
      <w:r w:rsidRPr="0058546A">
        <w:rPr>
          <w:rFonts w:eastAsia="Times New Roman" w:cs="Arial"/>
          <w:color w:val="000000"/>
          <w:lang w:eastAsia="id-ID"/>
        </w:rPr>
        <w:t xml:space="preserve"> “Bunda Arum (dalam satuan rupiah).</w:t>
      </w:r>
    </w:p>
    <w:p w:rsidR="001A4E5B" w:rsidRPr="0058546A" w:rsidRDefault="00A70F65" w:rsidP="00A70F65">
      <w:pPr>
        <w:spacing w:before="240"/>
        <w:ind w:firstLine="720"/>
        <w:rPr>
          <w:rFonts w:cs="Arial"/>
        </w:rPr>
      </w:pPr>
      <w:r w:rsidRPr="0058546A">
        <w:rPr>
          <w:rFonts w:cs="Arial"/>
        </w:rPr>
        <w:t>Penerimaan merupakan hasil</w:t>
      </w:r>
      <w:r w:rsidR="002B30CE" w:rsidRPr="0058546A">
        <w:rPr>
          <w:rFonts w:cs="Arial"/>
        </w:rPr>
        <w:t xml:space="preserve"> </w:t>
      </w:r>
      <w:r w:rsidRPr="0058546A">
        <w:rPr>
          <w:rFonts w:cs="Arial"/>
        </w:rPr>
        <w:t>perkalian antara harga kurma salak yang di</w:t>
      </w:r>
      <w:r w:rsidR="006230E6" w:rsidRPr="0058546A">
        <w:rPr>
          <w:rFonts w:cs="Arial"/>
        </w:rPr>
        <w:t xml:space="preserve">produksi </w:t>
      </w:r>
      <w:r w:rsidRPr="0058546A">
        <w:rPr>
          <w:rFonts w:cs="Arial"/>
        </w:rPr>
        <w:t>deng</w:t>
      </w:r>
      <w:r w:rsidR="006230E6" w:rsidRPr="0058546A">
        <w:rPr>
          <w:rFonts w:cs="Arial"/>
        </w:rPr>
        <w:t>a</w:t>
      </w:r>
      <w:r w:rsidRPr="0058546A">
        <w:rPr>
          <w:rFonts w:cs="Arial"/>
        </w:rPr>
        <w:t>n jumlah produksi</w:t>
      </w:r>
      <w:r w:rsidR="006230E6" w:rsidRPr="0058546A">
        <w:rPr>
          <w:rFonts w:cs="Arial"/>
        </w:rPr>
        <w:t>/sekali produksi</w:t>
      </w:r>
      <w:r w:rsidRPr="0058546A">
        <w:rPr>
          <w:rFonts w:cs="Arial"/>
        </w:rPr>
        <w:t xml:space="preserve">. </w:t>
      </w:r>
      <w:r w:rsidR="001A4E5B" w:rsidRPr="0058546A">
        <w:rPr>
          <w:rFonts w:cs="Arial"/>
        </w:rPr>
        <w:t>Berikut rumus penerimaan:</w:t>
      </w:r>
    </w:p>
    <w:p w:rsidR="006230E6" w:rsidRPr="0058546A" w:rsidRDefault="006230E6" w:rsidP="001A4E5B">
      <w:pPr>
        <w:rPr>
          <w:rFonts w:cs="Arial"/>
        </w:rPr>
      </w:pPr>
      <w:r w:rsidRPr="0058546A">
        <w:rPr>
          <w:rFonts w:cs="Arial"/>
        </w:rPr>
        <w:lastRenderedPageBreak/>
        <w:t>TR = P x Q .............................................................</w:t>
      </w:r>
      <w:r w:rsidR="00EC3B0F" w:rsidRPr="0058546A">
        <w:rPr>
          <w:rFonts w:cs="Arial"/>
        </w:rPr>
        <w:t>.......................</w:t>
      </w:r>
      <w:r w:rsidR="0058546A">
        <w:rPr>
          <w:rFonts w:cs="Arial"/>
        </w:rPr>
        <w:t>...................</w:t>
      </w:r>
      <w:r w:rsidR="00EC3B0F" w:rsidRPr="0058546A">
        <w:rPr>
          <w:rFonts w:cs="Arial"/>
        </w:rPr>
        <w:t>...(8)</w:t>
      </w:r>
    </w:p>
    <w:p w:rsidR="001A4E5B" w:rsidRPr="0058546A" w:rsidRDefault="00EC3B0F" w:rsidP="001A4E5B">
      <w:pPr>
        <w:spacing w:line="240" w:lineRule="auto"/>
        <w:rPr>
          <w:rFonts w:cs="Arial"/>
        </w:rPr>
      </w:pPr>
      <w:r w:rsidRPr="0058546A">
        <w:rPr>
          <w:rFonts w:cs="Arial"/>
        </w:rPr>
        <w:t xml:space="preserve">Dimana TR adalah </w:t>
      </w:r>
      <w:r w:rsidR="00E13EAF" w:rsidRPr="0058546A">
        <w:rPr>
          <w:rFonts w:cs="Arial"/>
        </w:rPr>
        <w:t xml:space="preserve">keseluruhan penerimaan </w:t>
      </w:r>
      <w:r w:rsidR="001A4E5B" w:rsidRPr="0058546A">
        <w:rPr>
          <w:rFonts w:cs="Arial"/>
        </w:rPr>
        <w:t xml:space="preserve">kurma salak (Rp), </w:t>
      </w:r>
      <w:r w:rsidR="001A4E5B" w:rsidRPr="0058546A">
        <w:rPr>
          <w:rFonts w:cs="Arial"/>
          <w:b/>
        </w:rPr>
        <w:t>P</w:t>
      </w:r>
      <w:r w:rsidR="001A4E5B" w:rsidRPr="0058546A">
        <w:rPr>
          <w:rFonts w:cs="Arial"/>
        </w:rPr>
        <w:t xml:space="preserve"> </w:t>
      </w:r>
      <w:r w:rsidR="001A4E5B" w:rsidRPr="0058546A">
        <w:rPr>
          <w:rFonts w:cs="Arial"/>
          <w:color w:val="000000"/>
        </w:rPr>
        <w:t>adalah</w:t>
      </w:r>
      <w:r w:rsidR="00A70F65" w:rsidRPr="0058546A">
        <w:rPr>
          <w:rFonts w:cs="Arial"/>
        </w:rPr>
        <w:t xml:space="preserve"> h</w:t>
      </w:r>
      <w:r w:rsidR="001A4E5B" w:rsidRPr="0058546A">
        <w:rPr>
          <w:rFonts w:cs="Arial"/>
        </w:rPr>
        <w:t>arga kurma salak (Rp/unit)</w:t>
      </w:r>
      <w:r w:rsidR="001A4E5B" w:rsidRPr="0058546A">
        <w:rPr>
          <w:rFonts w:eastAsia="Times New Roman" w:cs="Arial"/>
          <w:color w:val="000000"/>
          <w:lang w:eastAsia="id-ID"/>
        </w:rPr>
        <w:t xml:space="preserve"> dan </w:t>
      </w:r>
      <w:r w:rsidR="001A4E5B" w:rsidRPr="0058546A">
        <w:rPr>
          <w:rFonts w:cs="Arial"/>
          <w:b/>
        </w:rPr>
        <w:t>Q</w:t>
      </w:r>
      <w:r w:rsidR="001A4E5B" w:rsidRPr="0058546A">
        <w:rPr>
          <w:rFonts w:cs="Arial"/>
          <w:b/>
          <w:color w:val="000000"/>
        </w:rPr>
        <w:t xml:space="preserve"> </w:t>
      </w:r>
      <w:r w:rsidR="001A4E5B" w:rsidRPr="0058546A">
        <w:rPr>
          <w:rFonts w:cs="Arial"/>
          <w:color w:val="000000"/>
        </w:rPr>
        <w:t xml:space="preserve">adalah </w:t>
      </w:r>
      <w:r w:rsidR="00E13EAF" w:rsidRPr="0058546A">
        <w:rPr>
          <w:rFonts w:eastAsia="Times New Roman" w:cs="Arial"/>
          <w:color w:val="000000"/>
          <w:lang w:eastAsia="id-ID"/>
        </w:rPr>
        <w:t xml:space="preserve">variabel cost </w:t>
      </w:r>
      <w:r w:rsidRPr="0058546A">
        <w:rPr>
          <w:rFonts w:eastAsia="Times New Roman" w:cs="Arial"/>
          <w:color w:val="000000"/>
          <w:lang w:eastAsia="id-ID"/>
        </w:rPr>
        <w:t>kurma salak</w:t>
      </w:r>
      <w:r w:rsidR="001A4E5B" w:rsidRPr="0058546A">
        <w:rPr>
          <w:rFonts w:eastAsia="Times New Roman" w:cs="Arial"/>
          <w:color w:val="000000"/>
          <w:lang w:eastAsia="id-ID"/>
        </w:rPr>
        <w:t xml:space="preserve"> (Rp).</w:t>
      </w:r>
      <w:r w:rsidR="001A4E5B" w:rsidRPr="0058546A">
        <w:rPr>
          <w:rFonts w:cs="Arial"/>
        </w:rPr>
        <w:t xml:space="preserve"> </w:t>
      </w:r>
    </w:p>
    <w:p w:rsidR="001A4E5B" w:rsidRPr="0058546A" w:rsidRDefault="00A70F65" w:rsidP="00A70F65">
      <w:pPr>
        <w:spacing w:before="240"/>
        <w:ind w:firstLine="720"/>
        <w:rPr>
          <w:rFonts w:cs="Arial"/>
        </w:rPr>
      </w:pPr>
      <w:r w:rsidRPr="0058546A">
        <w:rPr>
          <w:rFonts w:cs="Arial"/>
        </w:rPr>
        <w:t xml:space="preserve">Pendapatan diperoleh dari pengurangan </w:t>
      </w:r>
      <w:r w:rsidR="00EC3B0F" w:rsidRPr="0058546A">
        <w:rPr>
          <w:rFonts w:cs="Arial"/>
        </w:rPr>
        <w:t>dari penerimaan dengan total bia</w:t>
      </w:r>
      <w:r w:rsidRPr="0058546A">
        <w:rPr>
          <w:rFonts w:cs="Arial"/>
        </w:rPr>
        <w:t xml:space="preserve">ya. </w:t>
      </w:r>
      <w:r w:rsidR="001A4E5B" w:rsidRPr="0058546A">
        <w:rPr>
          <w:rFonts w:cs="Arial"/>
        </w:rPr>
        <w:t>Berikut rumus pendapatan sebagai berikut:</w:t>
      </w:r>
    </w:p>
    <w:p w:rsidR="001A4E5B" w:rsidRPr="0058546A" w:rsidRDefault="001A4E5B" w:rsidP="001A4E5B">
      <w:pPr>
        <w:rPr>
          <w:rFonts w:cs="Arial"/>
        </w:rPr>
      </w:pPr>
      <w:r w:rsidRPr="0058546A">
        <w:rPr>
          <w:rFonts w:cs="Arial"/>
        </w:rPr>
        <w:t>Pd = TR-TC.......................................................................................</w:t>
      </w:r>
      <w:r w:rsidR="0058546A">
        <w:rPr>
          <w:rFonts w:cs="Arial"/>
        </w:rPr>
        <w:t>...........</w:t>
      </w:r>
      <w:r w:rsidRPr="0058546A">
        <w:rPr>
          <w:rFonts w:cs="Arial"/>
        </w:rPr>
        <w:t>(9)</w:t>
      </w:r>
    </w:p>
    <w:p w:rsidR="001A4E5B" w:rsidRPr="0058546A" w:rsidRDefault="001A4E5B" w:rsidP="001A4E5B">
      <w:pPr>
        <w:spacing w:line="240" w:lineRule="auto"/>
        <w:rPr>
          <w:rFonts w:cs="Arial"/>
        </w:rPr>
      </w:pPr>
      <w:r w:rsidRPr="0058546A">
        <w:rPr>
          <w:rFonts w:cs="Arial"/>
          <w:color w:val="000000"/>
        </w:rPr>
        <w:t xml:space="preserve">Dimana </w:t>
      </w:r>
      <w:r w:rsidRPr="0058546A">
        <w:rPr>
          <w:rFonts w:cs="Arial"/>
          <w:b/>
        </w:rPr>
        <w:t>Pd</w:t>
      </w:r>
      <w:r w:rsidRPr="0058546A">
        <w:rPr>
          <w:rFonts w:cs="Arial"/>
          <w:color w:val="000000"/>
        </w:rPr>
        <w:t xml:space="preserve"> merupakan </w:t>
      </w:r>
      <w:r w:rsidR="00A70F65" w:rsidRPr="0058546A">
        <w:rPr>
          <w:rFonts w:cs="Arial"/>
        </w:rPr>
        <w:t>p</w:t>
      </w:r>
      <w:r w:rsidRPr="0058546A">
        <w:rPr>
          <w:rFonts w:cs="Arial"/>
        </w:rPr>
        <w:t xml:space="preserve">endapatan </w:t>
      </w:r>
      <w:r w:rsidRPr="0058546A">
        <w:rPr>
          <w:rFonts w:cs="Arial"/>
          <w:i/>
        </w:rPr>
        <w:t>home industry</w:t>
      </w:r>
      <w:r w:rsidRPr="0058546A">
        <w:rPr>
          <w:rFonts w:cs="Arial"/>
        </w:rPr>
        <w:t xml:space="preserve"> “Bunda Arum” (Rp), </w:t>
      </w:r>
      <w:r w:rsidRPr="0058546A">
        <w:rPr>
          <w:rFonts w:cs="Arial"/>
          <w:b/>
          <w:color w:val="000000"/>
        </w:rPr>
        <w:t>TR</w:t>
      </w:r>
      <w:r w:rsidRPr="0058546A">
        <w:rPr>
          <w:rFonts w:cs="Arial"/>
        </w:rPr>
        <w:t xml:space="preserve"> </w:t>
      </w:r>
      <w:r w:rsidRPr="0058546A">
        <w:rPr>
          <w:rFonts w:cs="Arial"/>
          <w:color w:val="000000"/>
        </w:rPr>
        <w:t>adalah</w:t>
      </w:r>
      <w:r w:rsidR="00A70F65" w:rsidRPr="0058546A">
        <w:rPr>
          <w:rFonts w:cs="Arial"/>
        </w:rPr>
        <w:t xml:space="preserve"> p</w:t>
      </w:r>
      <w:r w:rsidRPr="0058546A">
        <w:rPr>
          <w:rFonts w:cs="Arial"/>
        </w:rPr>
        <w:t xml:space="preserve">enerimaan </w:t>
      </w:r>
      <w:r w:rsidRPr="0058546A">
        <w:rPr>
          <w:rFonts w:cs="Arial"/>
          <w:i/>
        </w:rPr>
        <w:t>home industry</w:t>
      </w:r>
      <w:r w:rsidRPr="0058546A">
        <w:rPr>
          <w:rFonts w:cs="Arial"/>
        </w:rPr>
        <w:t xml:space="preserve"> “Bunda Arum” (Rp)</w:t>
      </w:r>
      <w:r w:rsidRPr="0058546A">
        <w:rPr>
          <w:rFonts w:eastAsia="Times New Roman" w:cs="Arial"/>
          <w:color w:val="000000"/>
          <w:lang w:eastAsia="id-ID"/>
        </w:rPr>
        <w:t xml:space="preserve">dan </w:t>
      </w:r>
      <w:r w:rsidRPr="0058546A">
        <w:rPr>
          <w:rFonts w:cs="Arial"/>
          <w:b/>
        </w:rPr>
        <w:t>TC</w:t>
      </w:r>
      <w:r w:rsidRPr="0058546A">
        <w:rPr>
          <w:rFonts w:cs="Arial"/>
          <w:b/>
          <w:color w:val="000000"/>
        </w:rPr>
        <w:t xml:space="preserve"> </w:t>
      </w:r>
      <w:r w:rsidRPr="0058546A">
        <w:rPr>
          <w:rFonts w:cs="Arial"/>
          <w:color w:val="000000"/>
        </w:rPr>
        <w:t xml:space="preserve">adalah </w:t>
      </w:r>
      <w:r w:rsidR="00A70F65" w:rsidRPr="0058546A">
        <w:rPr>
          <w:rFonts w:cs="Arial"/>
        </w:rPr>
        <w:t>t</w:t>
      </w:r>
      <w:r w:rsidRPr="0058546A">
        <w:rPr>
          <w:rFonts w:cs="Arial"/>
        </w:rPr>
        <w:t xml:space="preserve">otal biaya </w:t>
      </w:r>
      <w:r w:rsidRPr="0058546A">
        <w:rPr>
          <w:rFonts w:cs="Arial"/>
          <w:i/>
        </w:rPr>
        <w:t>home industry</w:t>
      </w:r>
      <w:r w:rsidRPr="0058546A">
        <w:rPr>
          <w:rFonts w:cs="Arial"/>
        </w:rPr>
        <w:t xml:space="preserve"> “Bunda Arum” (Rp).</w:t>
      </w:r>
    </w:p>
    <w:p w:rsidR="002B30CE" w:rsidRPr="0058546A" w:rsidRDefault="002B30CE" w:rsidP="00EC3B0F">
      <w:pPr>
        <w:spacing w:before="240" w:line="240" w:lineRule="auto"/>
        <w:rPr>
          <w:rFonts w:cs="Arial"/>
        </w:rPr>
      </w:pPr>
      <w:r w:rsidRPr="0058546A">
        <w:rPr>
          <w:rFonts w:cs="Arial"/>
        </w:rPr>
        <w:tab/>
        <w:t>Nilai tambah dari pengolahan salak menjadi produk olahan kurma salak dihitung se</w:t>
      </w:r>
      <w:r w:rsidR="00EC3B0F" w:rsidRPr="0058546A">
        <w:rPr>
          <w:rFonts w:cs="Arial"/>
        </w:rPr>
        <w:t>suai dengan metode Hayami.</w:t>
      </w:r>
    </w:p>
    <w:p w:rsidR="001A4E5B" w:rsidRPr="0058546A" w:rsidRDefault="00A70F65" w:rsidP="0071745F">
      <w:pPr>
        <w:pStyle w:val="Heading1"/>
        <w:numPr>
          <w:ilvl w:val="0"/>
          <w:numId w:val="2"/>
        </w:numPr>
        <w:spacing w:before="240"/>
        <w:ind w:left="426" w:hanging="426"/>
        <w:jc w:val="both"/>
        <w:rPr>
          <w:rFonts w:ascii="Arial" w:hAnsi="Arial" w:cs="Arial"/>
          <w:szCs w:val="22"/>
        </w:rPr>
      </w:pPr>
      <w:r w:rsidRPr="0058546A">
        <w:rPr>
          <w:rFonts w:ascii="Arial" w:hAnsi="Arial" w:cs="Arial"/>
          <w:szCs w:val="22"/>
        </w:rPr>
        <w:t>HASIL DAN PEMBAHASAN</w:t>
      </w:r>
    </w:p>
    <w:p w:rsidR="001A4E5B" w:rsidRPr="0058546A" w:rsidRDefault="00A70F65" w:rsidP="001A4E5B">
      <w:pPr>
        <w:rPr>
          <w:rFonts w:cs="Arial"/>
          <w:b/>
        </w:rPr>
      </w:pPr>
      <w:bookmarkStart w:id="6" w:name="_Toc21365050"/>
      <w:r w:rsidRPr="0058546A">
        <w:rPr>
          <w:rFonts w:cs="Arial"/>
          <w:b/>
        </w:rPr>
        <w:t>Analisis</w:t>
      </w:r>
      <w:r w:rsidR="001A4E5B" w:rsidRPr="0058546A">
        <w:rPr>
          <w:rFonts w:cs="Arial"/>
          <w:b/>
        </w:rPr>
        <w:t xml:space="preserve"> Pendapatan dan </w:t>
      </w:r>
      <w:r w:rsidRPr="0058546A">
        <w:rPr>
          <w:rFonts w:cs="Arial"/>
          <w:b/>
        </w:rPr>
        <w:t>Nilai Tambah</w:t>
      </w:r>
      <w:r w:rsidR="001A4E5B" w:rsidRPr="0058546A">
        <w:rPr>
          <w:rFonts w:cs="Arial"/>
          <w:b/>
          <w:i/>
        </w:rPr>
        <w:t xml:space="preserve"> Home Industry</w:t>
      </w:r>
      <w:r w:rsidR="001A4E5B" w:rsidRPr="0058546A">
        <w:rPr>
          <w:rFonts w:cs="Arial"/>
          <w:b/>
        </w:rPr>
        <w:t xml:space="preserve"> “Bunda Arum”</w:t>
      </w:r>
      <w:bookmarkEnd w:id="6"/>
    </w:p>
    <w:p w:rsidR="001A4E5B" w:rsidRPr="0058546A" w:rsidRDefault="001A4E5B" w:rsidP="0071745F">
      <w:pPr>
        <w:pStyle w:val="NoSpacing"/>
        <w:spacing w:line="360" w:lineRule="auto"/>
        <w:ind w:firstLine="720"/>
        <w:jc w:val="both"/>
        <w:rPr>
          <w:rFonts w:ascii="Arial" w:hAnsi="Arial" w:cs="Arial"/>
          <w:sz w:val="22"/>
          <w:szCs w:val="22"/>
          <w:lang w:val="id-ID"/>
        </w:rPr>
      </w:pPr>
      <w:proofErr w:type="spellStart"/>
      <w:proofErr w:type="gramStart"/>
      <w:r w:rsidRPr="0058546A">
        <w:rPr>
          <w:rFonts w:ascii="Arial" w:hAnsi="Arial" w:cs="Arial"/>
          <w:sz w:val="22"/>
          <w:szCs w:val="22"/>
        </w:rPr>
        <w:t>Jenis</w:t>
      </w:r>
      <w:proofErr w:type="spellEnd"/>
      <w:r w:rsidRPr="0058546A">
        <w:rPr>
          <w:rFonts w:ascii="Arial" w:hAnsi="Arial" w:cs="Arial"/>
          <w:sz w:val="22"/>
          <w:szCs w:val="22"/>
        </w:rPr>
        <w:t xml:space="preserve"> </w:t>
      </w:r>
      <w:r w:rsidR="00A70F65" w:rsidRPr="0058546A">
        <w:rPr>
          <w:rFonts w:ascii="Arial" w:hAnsi="Arial" w:cs="Arial"/>
          <w:sz w:val="22"/>
          <w:szCs w:val="22"/>
          <w:lang w:val="id-ID"/>
        </w:rPr>
        <w:t>biaya tetap</w:t>
      </w:r>
      <w:r w:rsidRPr="0058546A">
        <w:rPr>
          <w:rFonts w:ascii="Arial" w:hAnsi="Arial" w:cs="Arial"/>
          <w:sz w:val="22"/>
          <w:szCs w:val="22"/>
        </w:rPr>
        <w:t xml:space="preserve"> </w:t>
      </w:r>
      <w:proofErr w:type="spellStart"/>
      <w:r w:rsidRPr="0058546A">
        <w:rPr>
          <w:rFonts w:ascii="Arial" w:hAnsi="Arial" w:cs="Arial"/>
          <w:sz w:val="22"/>
          <w:szCs w:val="22"/>
        </w:rPr>
        <w:t>pada</w:t>
      </w:r>
      <w:proofErr w:type="spellEnd"/>
      <w:r w:rsidRPr="0058546A">
        <w:rPr>
          <w:rFonts w:ascii="Arial" w:hAnsi="Arial" w:cs="Arial"/>
          <w:sz w:val="22"/>
          <w:szCs w:val="22"/>
        </w:rPr>
        <w:t xml:space="preserve"> industry “</w:t>
      </w:r>
      <w:proofErr w:type="spellStart"/>
      <w:r w:rsidRPr="0058546A">
        <w:rPr>
          <w:rFonts w:ascii="Arial" w:hAnsi="Arial" w:cs="Arial"/>
          <w:sz w:val="22"/>
          <w:szCs w:val="22"/>
        </w:rPr>
        <w:t>Bunda</w:t>
      </w:r>
      <w:proofErr w:type="spellEnd"/>
      <w:r w:rsidRPr="0058546A">
        <w:rPr>
          <w:rFonts w:ascii="Arial" w:hAnsi="Arial" w:cs="Arial"/>
          <w:sz w:val="22"/>
          <w:szCs w:val="22"/>
        </w:rPr>
        <w:t xml:space="preserve"> Arum” </w:t>
      </w:r>
      <w:proofErr w:type="spellStart"/>
      <w:r w:rsidRPr="0058546A">
        <w:rPr>
          <w:rFonts w:ascii="Arial" w:hAnsi="Arial" w:cs="Arial"/>
          <w:sz w:val="22"/>
          <w:szCs w:val="22"/>
        </w:rPr>
        <w:t>yaitu</w:t>
      </w:r>
      <w:proofErr w:type="spellEnd"/>
      <w:r w:rsidRPr="0058546A">
        <w:rPr>
          <w:rFonts w:ascii="Arial" w:hAnsi="Arial" w:cs="Arial"/>
          <w:sz w:val="22"/>
          <w:szCs w:val="22"/>
        </w:rPr>
        <w:t xml:space="preserve"> </w:t>
      </w:r>
      <w:r w:rsidR="00A70F65" w:rsidRPr="0058546A">
        <w:rPr>
          <w:rFonts w:ascii="Arial" w:hAnsi="Arial" w:cs="Arial"/>
          <w:sz w:val="22"/>
          <w:szCs w:val="22"/>
          <w:lang w:val="id-ID"/>
        </w:rPr>
        <w:t xml:space="preserve">terdiri dari </w:t>
      </w:r>
      <w:proofErr w:type="spellStart"/>
      <w:r w:rsidRPr="0058546A">
        <w:rPr>
          <w:rFonts w:ascii="Arial" w:hAnsi="Arial" w:cs="Arial"/>
          <w:sz w:val="22"/>
          <w:szCs w:val="22"/>
        </w:rPr>
        <w:t>biaya</w:t>
      </w:r>
      <w:proofErr w:type="spellEnd"/>
      <w:r w:rsidRPr="0058546A">
        <w:rPr>
          <w:rFonts w:ascii="Arial" w:hAnsi="Arial" w:cs="Arial"/>
          <w:sz w:val="22"/>
          <w:szCs w:val="22"/>
        </w:rPr>
        <w:t xml:space="preserve"> </w:t>
      </w:r>
      <w:proofErr w:type="spellStart"/>
      <w:r w:rsidRPr="0058546A">
        <w:rPr>
          <w:rFonts w:ascii="Arial" w:hAnsi="Arial" w:cs="Arial"/>
          <w:sz w:val="22"/>
          <w:szCs w:val="22"/>
        </w:rPr>
        <w:t>penyusutan</w:t>
      </w:r>
      <w:proofErr w:type="spellEnd"/>
      <w:r w:rsidRPr="0058546A">
        <w:rPr>
          <w:rFonts w:ascii="Arial" w:hAnsi="Arial" w:cs="Arial"/>
          <w:sz w:val="22"/>
          <w:szCs w:val="22"/>
        </w:rPr>
        <w:t xml:space="preserve"> </w:t>
      </w:r>
      <w:proofErr w:type="spellStart"/>
      <w:r w:rsidRPr="0058546A">
        <w:rPr>
          <w:rFonts w:ascii="Arial" w:hAnsi="Arial" w:cs="Arial"/>
          <w:sz w:val="22"/>
          <w:szCs w:val="22"/>
        </w:rPr>
        <w:t>peralatan</w:t>
      </w:r>
      <w:proofErr w:type="spellEnd"/>
      <w:r w:rsidRPr="0058546A">
        <w:rPr>
          <w:rFonts w:ascii="Arial" w:hAnsi="Arial" w:cs="Arial"/>
          <w:sz w:val="22"/>
          <w:szCs w:val="22"/>
        </w:rPr>
        <w:t xml:space="preserve">, </w:t>
      </w:r>
      <w:proofErr w:type="spellStart"/>
      <w:r w:rsidRPr="0058546A">
        <w:rPr>
          <w:rFonts w:ascii="Arial" w:hAnsi="Arial" w:cs="Arial"/>
          <w:sz w:val="22"/>
          <w:szCs w:val="22"/>
        </w:rPr>
        <w:t>biaya</w:t>
      </w:r>
      <w:proofErr w:type="spellEnd"/>
      <w:r w:rsidRPr="0058546A">
        <w:rPr>
          <w:rFonts w:ascii="Arial" w:hAnsi="Arial" w:cs="Arial"/>
          <w:sz w:val="22"/>
          <w:szCs w:val="22"/>
        </w:rPr>
        <w:t xml:space="preserve"> </w:t>
      </w:r>
      <w:r w:rsidR="00C66DDB" w:rsidRPr="0058546A">
        <w:rPr>
          <w:rFonts w:ascii="Arial" w:hAnsi="Arial" w:cs="Arial"/>
          <w:sz w:val="22"/>
          <w:szCs w:val="22"/>
          <w:lang w:val="id-ID"/>
        </w:rPr>
        <w:t xml:space="preserve">PBB </w:t>
      </w:r>
      <w:proofErr w:type="spellStart"/>
      <w:r w:rsidRPr="0058546A">
        <w:rPr>
          <w:rFonts w:ascii="Arial" w:hAnsi="Arial" w:cs="Arial"/>
          <w:sz w:val="22"/>
          <w:szCs w:val="22"/>
        </w:rPr>
        <w:t>serta</w:t>
      </w:r>
      <w:proofErr w:type="spellEnd"/>
      <w:r w:rsidRPr="0058546A">
        <w:rPr>
          <w:rFonts w:ascii="Arial" w:hAnsi="Arial" w:cs="Arial"/>
          <w:sz w:val="22"/>
          <w:szCs w:val="22"/>
        </w:rPr>
        <w:t xml:space="preserve"> </w:t>
      </w:r>
      <w:proofErr w:type="spellStart"/>
      <w:r w:rsidRPr="0058546A">
        <w:rPr>
          <w:rFonts w:ascii="Arial" w:hAnsi="Arial" w:cs="Arial"/>
          <w:sz w:val="22"/>
          <w:szCs w:val="22"/>
        </w:rPr>
        <w:t>biaya</w:t>
      </w:r>
      <w:proofErr w:type="spellEnd"/>
      <w:r w:rsidRPr="0058546A">
        <w:rPr>
          <w:rFonts w:ascii="Arial" w:hAnsi="Arial" w:cs="Arial"/>
          <w:sz w:val="22"/>
          <w:szCs w:val="22"/>
        </w:rPr>
        <w:t xml:space="preserve"> </w:t>
      </w:r>
      <w:proofErr w:type="spellStart"/>
      <w:r w:rsidRPr="0058546A">
        <w:rPr>
          <w:rFonts w:ascii="Arial" w:hAnsi="Arial" w:cs="Arial"/>
          <w:sz w:val="22"/>
          <w:szCs w:val="22"/>
        </w:rPr>
        <w:t>sewa</w:t>
      </w:r>
      <w:proofErr w:type="spellEnd"/>
      <w:r w:rsidRPr="0058546A">
        <w:rPr>
          <w:rFonts w:ascii="Arial" w:hAnsi="Arial" w:cs="Arial"/>
          <w:sz w:val="22"/>
          <w:szCs w:val="22"/>
        </w:rPr>
        <w:t xml:space="preserve"> </w:t>
      </w:r>
      <w:proofErr w:type="spellStart"/>
      <w:r w:rsidRPr="0058546A">
        <w:rPr>
          <w:rFonts w:ascii="Arial" w:hAnsi="Arial" w:cs="Arial"/>
          <w:sz w:val="22"/>
          <w:szCs w:val="22"/>
        </w:rPr>
        <w:t>bangunan</w:t>
      </w:r>
      <w:proofErr w:type="spellEnd"/>
      <w:r w:rsidRPr="0058546A">
        <w:rPr>
          <w:rFonts w:ascii="Arial" w:hAnsi="Arial" w:cs="Arial"/>
          <w:sz w:val="22"/>
          <w:szCs w:val="22"/>
        </w:rPr>
        <w:t>.</w:t>
      </w:r>
      <w:proofErr w:type="gramEnd"/>
      <w:r w:rsidRPr="0058546A">
        <w:rPr>
          <w:rFonts w:ascii="Arial" w:hAnsi="Arial" w:cs="Arial"/>
          <w:sz w:val="22"/>
          <w:szCs w:val="22"/>
        </w:rPr>
        <w:t xml:space="preserve"> Total </w:t>
      </w:r>
      <w:proofErr w:type="spellStart"/>
      <w:r w:rsidRPr="0058546A">
        <w:rPr>
          <w:rFonts w:ascii="Arial" w:hAnsi="Arial" w:cs="Arial"/>
          <w:sz w:val="22"/>
          <w:szCs w:val="22"/>
        </w:rPr>
        <w:t>biaya</w:t>
      </w:r>
      <w:proofErr w:type="spellEnd"/>
      <w:r w:rsidRPr="0058546A">
        <w:rPr>
          <w:rFonts w:ascii="Arial" w:hAnsi="Arial" w:cs="Arial"/>
          <w:sz w:val="22"/>
          <w:szCs w:val="22"/>
        </w:rPr>
        <w:t xml:space="preserve"> </w:t>
      </w:r>
      <w:proofErr w:type="spellStart"/>
      <w:r w:rsidRPr="0058546A">
        <w:rPr>
          <w:rFonts w:ascii="Arial" w:hAnsi="Arial" w:cs="Arial"/>
          <w:sz w:val="22"/>
          <w:szCs w:val="22"/>
        </w:rPr>
        <w:t>tetap</w:t>
      </w:r>
      <w:proofErr w:type="spellEnd"/>
      <w:r w:rsidRPr="0058546A">
        <w:rPr>
          <w:rFonts w:ascii="Arial" w:hAnsi="Arial" w:cs="Arial"/>
          <w:sz w:val="22"/>
          <w:szCs w:val="22"/>
        </w:rPr>
        <w:t xml:space="preserve"> </w:t>
      </w:r>
      <w:r w:rsidR="00C66DDB" w:rsidRPr="0058546A">
        <w:rPr>
          <w:rFonts w:ascii="Arial" w:hAnsi="Arial" w:cs="Arial"/>
          <w:sz w:val="22"/>
          <w:szCs w:val="22"/>
          <w:lang w:val="id-ID"/>
        </w:rPr>
        <w:t>(FC)</w:t>
      </w:r>
      <w:r w:rsidRPr="0058546A">
        <w:rPr>
          <w:rFonts w:ascii="Arial" w:hAnsi="Arial" w:cs="Arial"/>
          <w:sz w:val="22"/>
          <w:szCs w:val="22"/>
        </w:rPr>
        <w:t xml:space="preserve"> </w:t>
      </w:r>
      <w:proofErr w:type="spellStart"/>
      <w:r w:rsidRPr="0058546A">
        <w:rPr>
          <w:rFonts w:ascii="Arial" w:hAnsi="Arial" w:cs="Arial"/>
          <w:sz w:val="22"/>
          <w:szCs w:val="22"/>
        </w:rPr>
        <w:t>pada</w:t>
      </w:r>
      <w:proofErr w:type="spellEnd"/>
      <w:r w:rsidRPr="0058546A">
        <w:rPr>
          <w:rFonts w:ascii="Arial" w:hAnsi="Arial" w:cs="Arial"/>
          <w:sz w:val="22"/>
          <w:szCs w:val="22"/>
        </w:rPr>
        <w:t xml:space="preserve"> </w:t>
      </w:r>
      <w:proofErr w:type="spellStart"/>
      <w:r w:rsidRPr="0058546A">
        <w:rPr>
          <w:rFonts w:ascii="Arial" w:hAnsi="Arial" w:cs="Arial"/>
          <w:sz w:val="22"/>
          <w:szCs w:val="22"/>
        </w:rPr>
        <w:t>produksi</w:t>
      </w:r>
      <w:proofErr w:type="spellEnd"/>
      <w:r w:rsidRPr="0058546A">
        <w:rPr>
          <w:rFonts w:ascii="Arial" w:hAnsi="Arial" w:cs="Arial"/>
          <w:sz w:val="22"/>
          <w:szCs w:val="22"/>
        </w:rPr>
        <w:t xml:space="preserve"> </w:t>
      </w:r>
      <w:proofErr w:type="spellStart"/>
      <w:r w:rsidRPr="0058546A">
        <w:rPr>
          <w:rFonts w:ascii="Arial" w:hAnsi="Arial" w:cs="Arial"/>
          <w:sz w:val="22"/>
          <w:szCs w:val="22"/>
        </w:rPr>
        <w:t>kurma</w:t>
      </w:r>
      <w:proofErr w:type="spellEnd"/>
      <w:r w:rsidRPr="0058546A">
        <w:rPr>
          <w:rFonts w:ascii="Arial" w:hAnsi="Arial" w:cs="Arial"/>
          <w:sz w:val="22"/>
          <w:szCs w:val="22"/>
        </w:rPr>
        <w:t xml:space="preserve"> </w:t>
      </w:r>
      <w:proofErr w:type="spellStart"/>
      <w:r w:rsidRPr="0058546A">
        <w:rPr>
          <w:rFonts w:ascii="Arial" w:hAnsi="Arial" w:cs="Arial"/>
          <w:sz w:val="22"/>
          <w:szCs w:val="22"/>
        </w:rPr>
        <w:t>salak</w:t>
      </w:r>
      <w:proofErr w:type="spellEnd"/>
      <w:r w:rsidRPr="0058546A">
        <w:rPr>
          <w:rFonts w:ascii="Arial" w:hAnsi="Arial" w:cs="Arial"/>
          <w:sz w:val="22"/>
          <w:szCs w:val="22"/>
        </w:rPr>
        <w:t xml:space="preserve"> </w:t>
      </w:r>
      <w:proofErr w:type="spellStart"/>
      <w:r w:rsidRPr="0058546A">
        <w:rPr>
          <w:rFonts w:ascii="Arial" w:hAnsi="Arial" w:cs="Arial"/>
          <w:sz w:val="22"/>
          <w:szCs w:val="22"/>
        </w:rPr>
        <w:t>yaitu</w:t>
      </w:r>
      <w:proofErr w:type="spellEnd"/>
      <w:r w:rsidRPr="0058546A">
        <w:rPr>
          <w:rFonts w:ascii="Arial" w:hAnsi="Arial" w:cs="Arial"/>
          <w:sz w:val="22"/>
          <w:szCs w:val="22"/>
        </w:rPr>
        <w:t xml:space="preserve"> </w:t>
      </w:r>
      <w:proofErr w:type="spellStart"/>
      <w:r w:rsidRPr="0058546A">
        <w:rPr>
          <w:rFonts w:ascii="Arial" w:hAnsi="Arial" w:cs="Arial"/>
          <w:sz w:val="22"/>
          <w:szCs w:val="22"/>
        </w:rPr>
        <w:t>sebesar</w:t>
      </w:r>
      <w:proofErr w:type="spellEnd"/>
      <w:r w:rsidRPr="0058546A">
        <w:rPr>
          <w:rFonts w:ascii="Arial" w:hAnsi="Arial" w:cs="Arial"/>
          <w:sz w:val="22"/>
          <w:szCs w:val="22"/>
        </w:rPr>
        <w:t xml:space="preserve"> </w:t>
      </w:r>
      <w:proofErr w:type="spellStart"/>
      <w:r w:rsidRPr="0058546A">
        <w:rPr>
          <w:rFonts w:ascii="Arial" w:eastAsia="Times New Roman" w:hAnsi="Arial" w:cs="Arial"/>
          <w:color w:val="000000"/>
          <w:sz w:val="22"/>
          <w:szCs w:val="22"/>
          <w:lang w:eastAsia="id-ID"/>
        </w:rPr>
        <w:t>Rp</w:t>
      </w:r>
      <w:proofErr w:type="spellEnd"/>
      <w:r w:rsidRPr="0058546A">
        <w:rPr>
          <w:rFonts w:ascii="Arial" w:eastAsia="Times New Roman" w:hAnsi="Arial" w:cs="Arial"/>
          <w:color w:val="000000"/>
          <w:sz w:val="22"/>
          <w:szCs w:val="22"/>
          <w:lang w:eastAsia="id-ID"/>
        </w:rPr>
        <w:t xml:space="preserve"> 495.570/</w:t>
      </w:r>
      <w:proofErr w:type="spellStart"/>
      <w:r w:rsidRPr="0058546A">
        <w:rPr>
          <w:rFonts w:ascii="Arial" w:eastAsia="Times New Roman" w:hAnsi="Arial" w:cs="Arial"/>
          <w:color w:val="000000"/>
          <w:sz w:val="22"/>
          <w:szCs w:val="22"/>
          <w:lang w:eastAsia="id-ID"/>
        </w:rPr>
        <w:t>bulan</w:t>
      </w:r>
      <w:proofErr w:type="spellEnd"/>
      <w:r w:rsidRPr="0058546A">
        <w:rPr>
          <w:rFonts w:ascii="Arial" w:eastAsia="Times New Roman" w:hAnsi="Arial" w:cs="Arial"/>
          <w:color w:val="000000"/>
          <w:sz w:val="22"/>
          <w:szCs w:val="22"/>
          <w:lang w:eastAsia="id-ID"/>
        </w:rPr>
        <w:t>.</w:t>
      </w:r>
      <w:r w:rsidRPr="0058546A">
        <w:rPr>
          <w:rFonts w:ascii="Arial" w:eastAsia="Times New Roman" w:hAnsi="Arial" w:cs="Arial"/>
          <w:color w:val="000000"/>
          <w:sz w:val="22"/>
          <w:szCs w:val="22"/>
          <w:lang w:val="id-ID" w:eastAsia="id-ID"/>
        </w:rPr>
        <w:t xml:space="preserve"> </w:t>
      </w:r>
      <w:proofErr w:type="spellStart"/>
      <w:proofErr w:type="gramStart"/>
      <w:r w:rsidRPr="0058546A">
        <w:rPr>
          <w:rFonts w:ascii="Arial" w:hAnsi="Arial" w:cs="Arial"/>
          <w:sz w:val="22"/>
          <w:szCs w:val="22"/>
        </w:rPr>
        <w:t>Sedangkan</w:t>
      </w:r>
      <w:proofErr w:type="spellEnd"/>
      <w:r w:rsidRPr="0058546A">
        <w:rPr>
          <w:rFonts w:ascii="Arial" w:hAnsi="Arial" w:cs="Arial"/>
          <w:sz w:val="22"/>
          <w:szCs w:val="22"/>
        </w:rPr>
        <w:t xml:space="preserve"> </w:t>
      </w:r>
      <w:proofErr w:type="spellStart"/>
      <w:r w:rsidRPr="0058546A">
        <w:rPr>
          <w:rFonts w:ascii="Arial" w:hAnsi="Arial" w:cs="Arial"/>
          <w:sz w:val="22"/>
          <w:szCs w:val="22"/>
        </w:rPr>
        <w:t>biaya</w:t>
      </w:r>
      <w:proofErr w:type="spellEnd"/>
      <w:r w:rsidRPr="0058546A">
        <w:rPr>
          <w:rFonts w:ascii="Arial" w:hAnsi="Arial" w:cs="Arial"/>
          <w:sz w:val="22"/>
          <w:szCs w:val="22"/>
        </w:rPr>
        <w:t xml:space="preserve"> </w:t>
      </w:r>
      <w:proofErr w:type="spellStart"/>
      <w:r w:rsidRPr="0058546A">
        <w:rPr>
          <w:rFonts w:ascii="Arial" w:hAnsi="Arial" w:cs="Arial"/>
          <w:sz w:val="22"/>
          <w:szCs w:val="22"/>
        </w:rPr>
        <w:t>variabel</w:t>
      </w:r>
      <w:proofErr w:type="spellEnd"/>
      <w:r w:rsidRPr="0058546A">
        <w:rPr>
          <w:rFonts w:ascii="Arial" w:hAnsi="Arial" w:cs="Arial"/>
          <w:sz w:val="22"/>
          <w:szCs w:val="22"/>
        </w:rPr>
        <w:t xml:space="preserve"> yang </w:t>
      </w:r>
      <w:proofErr w:type="spellStart"/>
      <w:r w:rsidRPr="0058546A">
        <w:rPr>
          <w:rFonts w:ascii="Arial" w:hAnsi="Arial" w:cs="Arial"/>
          <w:sz w:val="22"/>
          <w:szCs w:val="22"/>
        </w:rPr>
        <w:t>diperlukan</w:t>
      </w:r>
      <w:proofErr w:type="spellEnd"/>
      <w:r w:rsidRPr="0058546A">
        <w:rPr>
          <w:rFonts w:ascii="Arial" w:hAnsi="Arial" w:cs="Arial"/>
          <w:sz w:val="22"/>
          <w:szCs w:val="22"/>
        </w:rPr>
        <w:t xml:space="preserve"> </w:t>
      </w:r>
      <w:proofErr w:type="spellStart"/>
      <w:r w:rsidRPr="0058546A">
        <w:rPr>
          <w:rFonts w:ascii="Arial" w:hAnsi="Arial" w:cs="Arial"/>
          <w:sz w:val="22"/>
          <w:szCs w:val="22"/>
        </w:rPr>
        <w:t>dan</w:t>
      </w:r>
      <w:proofErr w:type="spellEnd"/>
      <w:r w:rsidRPr="0058546A">
        <w:rPr>
          <w:rFonts w:ascii="Arial" w:hAnsi="Arial" w:cs="Arial"/>
          <w:sz w:val="22"/>
          <w:szCs w:val="22"/>
        </w:rPr>
        <w:t xml:space="preserve"> </w:t>
      </w:r>
      <w:proofErr w:type="spellStart"/>
      <w:r w:rsidRPr="0058546A">
        <w:rPr>
          <w:rFonts w:ascii="Arial" w:hAnsi="Arial" w:cs="Arial"/>
          <w:sz w:val="22"/>
          <w:szCs w:val="22"/>
        </w:rPr>
        <w:t>digunakan</w:t>
      </w:r>
      <w:proofErr w:type="spellEnd"/>
      <w:r w:rsidRPr="0058546A">
        <w:rPr>
          <w:rFonts w:ascii="Arial" w:hAnsi="Arial" w:cs="Arial"/>
          <w:sz w:val="22"/>
          <w:szCs w:val="22"/>
        </w:rPr>
        <w:t xml:space="preserve"> </w:t>
      </w:r>
      <w:proofErr w:type="spellStart"/>
      <w:r w:rsidRPr="0058546A">
        <w:rPr>
          <w:rFonts w:ascii="Arial" w:hAnsi="Arial" w:cs="Arial"/>
          <w:sz w:val="22"/>
          <w:szCs w:val="22"/>
        </w:rPr>
        <w:t>dalam</w:t>
      </w:r>
      <w:proofErr w:type="spellEnd"/>
      <w:r w:rsidRPr="0058546A">
        <w:rPr>
          <w:rFonts w:ascii="Arial" w:hAnsi="Arial" w:cs="Arial"/>
          <w:sz w:val="22"/>
          <w:szCs w:val="22"/>
        </w:rPr>
        <w:t xml:space="preserve"> </w:t>
      </w:r>
      <w:proofErr w:type="spellStart"/>
      <w:r w:rsidRPr="0058546A">
        <w:rPr>
          <w:rFonts w:ascii="Arial" w:hAnsi="Arial" w:cs="Arial"/>
          <w:sz w:val="22"/>
          <w:szCs w:val="22"/>
        </w:rPr>
        <w:t>satu</w:t>
      </w:r>
      <w:proofErr w:type="spellEnd"/>
      <w:r w:rsidRPr="0058546A">
        <w:rPr>
          <w:rFonts w:ascii="Arial" w:hAnsi="Arial" w:cs="Arial"/>
          <w:sz w:val="22"/>
          <w:szCs w:val="22"/>
        </w:rPr>
        <w:t xml:space="preserve"> </w:t>
      </w:r>
      <w:proofErr w:type="spellStart"/>
      <w:r w:rsidRPr="0058546A">
        <w:rPr>
          <w:rFonts w:ascii="Arial" w:hAnsi="Arial" w:cs="Arial"/>
          <w:sz w:val="22"/>
          <w:szCs w:val="22"/>
        </w:rPr>
        <w:t>bulan</w:t>
      </w:r>
      <w:proofErr w:type="spellEnd"/>
      <w:r w:rsidRPr="0058546A">
        <w:rPr>
          <w:rFonts w:ascii="Arial" w:hAnsi="Arial" w:cs="Arial"/>
          <w:sz w:val="22"/>
          <w:szCs w:val="22"/>
        </w:rPr>
        <w:t xml:space="preserve"> </w:t>
      </w:r>
      <w:proofErr w:type="spellStart"/>
      <w:r w:rsidRPr="0058546A">
        <w:rPr>
          <w:rFonts w:ascii="Arial" w:hAnsi="Arial" w:cs="Arial"/>
          <w:sz w:val="22"/>
          <w:szCs w:val="22"/>
        </w:rPr>
        <w:t>produksi</w:t>
      </w:r>
      <w:proofErr w:type="spellEnd"/>
      <w:r w:rsidRPr="0058546A">
        <w:rPr>
          <w:rFonts w:ascii="Arial" w:hAnsi="Arial" w:cs="Arial"/>
          <w:sz w:val="22"/>
          <w:szCs w:val="22"/>
        </w:rPr>
        <w:t xml:space="preserve"> </w:t>
      </w:r>
      <w:proofErr w:type="spellStart"/>
      <w:r w:rsidRPr="0058546A">
        <w:rPr>
          <w:rFonts w:ascii="Arial" w:hAnsi="Arial" w:cs="Arial"/>
          <w:sz w:val="22"/>
          <w:szCs w:val="22"/>
        </w:rPr>
        <w:t>kurma</w:t>
      </w:r>
      <w:proofErr w:type="spellEnd"/>
      <w:r w:rsidRPr="0058546A">
        <w:rPr>
          <w:rFonts w:ascii="Arial" w:hAnsi="Arial" w:cs="Arial"/>
          <w:sz w:val="22"/>
          <w:szCs w:val="22"/>
        </w:rPr>
        <w:t xml:space="preserve"> </w:t>
      </w:r>
      <w:proofErr w:type="spellStart"/>
      <w:r w:rsidRPr="0058546A">
        <w:rPr>
          <w:rFonts w:ascii="Arial" w:hAnsi="Arial" w:cs="Arial"/>
          <w:sz w:val="22"/>
          <w:szCs w:val="22"/>
        </w:rPr>
        <w:t>salak</w:t>
      </w:r>
      <w:proofErr w:type="spellEnd"/>
      <w:r w:rsidR="00C66DDB" w:rsidRPr="0058546A">
        <w:rPr>
          <w:rFonts w:ascii="Arial" w:hAnsi="Arial" w:cs="Arial"/>
          <w:sz w:val="22"/>
          <w:szCs w:val="22"/>
          <w:lang w:val="id-ID"/>
        </w:rPr>
        <w:t>.</w:t>
      </w:r>
      <w:proofErr w:type="gramEnd"/>
      <w:r w:rsidR="00C66DDB" w:rsidRPr="0058546A">
        <w:rPr>
          <w:rFonts w:ascii="Arial" w:hAnsi="Arial" w:cs="Arial"/>
          <w:sz w:val="22"/>
          <w:szCs w:val="22"/>
          <w:lang w:val="id-ID"/>
        </w:rPr>
        <w:t xml:space="preserve"> </w:t>
      </w:r>
      <w:r w:rsidRPr="0058546A">
        <w:rPr>
          <w:rFonts w:ascii="Arial" w:hAnsi="Arial" w:cs="Arial"/>
          <w:sz w:val="22"/>
          <w:szCs w:val="22"/>
        </w:rPr>
        <w:t xml:space="preserve">Total </w:t>
      </w:r>
      <w:proofErr w:type="spellStart"/>
      <w:r w:rsidRPr="0058546A">
        <w:rPr>
          <w:rFonts w:ascii="Arial" w:hAnsi="Arial" w:cs="Arial"/>
          <w:sz w:val="22"/>
          <w:szCs w:val="22"/>
        </w:rPr>
        <w:t>biaya</w:t>
      </w:r>
      <w:proofErr w:type="spellEnd"/>
      <w:r w:rsidRPr="0058546A">
        <w:rPr>
          <w:rFonts w:ascii="Arial" w:hAnsi="Arial" w:cs="Arial"/>
          <w:sz w:val="22"/>
          <w:szCs w:val="22"/>
        </w:rPr>
        <w:t xml:space="preserve"> </w:t>
      </w:r>
      <w:proofErr w:type="spellStart"/>
      <w:r w:rsidRPr="0058546A">
        <w:rPr>
          <w:rFonts w:ascii="Arial" w:hAnsi="Arial" w:cs="Arial"/>
          <w:sz w:val="22"/>
          <w:szCs w:val="22"/>
        </w:rPr>
        <w:t>variabel</w:t>
      </w:r>
      <w:proofErr w:type="spellEnd"/>
      <w:r w:rsidRPr="0058546A">
        <w:rPr>
          <w:rFonts w:ascii="Arial" w:hAnsi="Arial" w:cs="Arial"/>
          <w:sz w:val="22"/>
          <w:szCs w:val="22"/>
        </w:rPr>
        <w:t xml:space="preserve"> </w:t>
      </w:r>
      <w:proofErr w:type="spellStart"/>
      <w:r w:rsidRPr="0058546A">
        <w:rPr>
          <w:rFonts w:ascii="Arial" w:hAnsi="Arial" w:cs="Arial"/>
          <w:sz w:val="22"/>
          <w:szCs w:val="22"/>
        </w:rPr>
        <w:t>pada</w:t>
      </w:r>
      <w:proofErr w:type="spellEnd"/>
      <w:r w:rsidRPr="0058546A">
        <w:rPr>
          <w:rFonts w:ascii="Arial" w:hAnsi="Arial" w:cs="Arial"/>
          <w:sz w:val="22"/>
          <w:szCs w:val="22"/>
        </w:rPr>
        <w:t xml:space="preserve"> </w:t>
      </w:r>
      <w:proofErr w:type="spellStart"/>
      <w:r w:rsidRPr="0058546A">
        <w:rPr>
          <w:rFonts w:ascii="Arial" w:hAnsi="Arial" w:cs="Arial"/>
          <w:sz w:val="22"/>
          <w:szCs w:val="22"/>
        </w:rPr>
        <w:t>produksi</w:t>
      </w:r>
      <w:proofErr w:type="spellEnd"/>
      <w:r w:rsidRPr="0058546A">
        <w:rPr>
          <w:rFonts w:ascii="Arial" w:hAnsi="Arial" w:cs="Arial"/>
          <w:sz w:val="22"/>
          <w:szCs w:val="22"/>
        </w:rPr>
        <w:t xml:space="preserve"> </w:t>
      </w:r>
      <w:proofErr w:type="spellStart"/>
      <w:r w:rsidRPr="0058546A">
        <w:rPr>
          <w:rFonts w:ascii="Arial" w:hAnsi="Arial" w:cs="Arial"/>
          <w:sz w:val="22"/>
          <w:szCs w:val="22"/>
        </w:rPr>
        <w:t>kurma</w:t>
      </w:r>
      <w:proofErr w:type="spellEnd"/>
      <w:r w:rsidRPr="0058546A">
        <w:rPr>
          <w:rFonts w:ascii="Arial" w:hAnsi="Arial" w:cs="Arial"/>
          <w:sz w:val="22"/>
          <w:szCs w:val="22"/>
        </w:rPr>
        <w:t xml:space="preserve"> </w:t>
      </w:r>
      <w:proofErr w:type="spellStart"/>
      <w:r w:rsidRPr="0058546A">
        <w:rPr>
          <w:rFonts w:ascii="Arial" w:hAnsi="Arial" w:cs="Arial"/>
          <w:sz w:val="22"/>
          <w:szCs w:val="22"/>
        </w:rPr>
        <w:t>salak</w:t>
      </w:r>
      <w:proofErr w:type="spellEnd"/>
      <w:r w:rsidRPr="0058546A">
        <w:rPr>
          <w:rFonts w:ascii="Arial" w:hAnsi="Arial" w:cs="Arial"/>
          <w:sz w:val="22"/>
          <w:szCs w:val="22"/>
        </w:rPr>
        <w:t xml:space="preserve"> </w:t>
      </w:r>
      <w:proofErr w:type="spellStart"/>
      <w:r w:rsidRPr="0058546A">
        <w:rPr>
          <w:rFonts w:ascii="Arial" w:hAnsi="Arial" w:cs="Arial"/>
          <w:sz w:val="22"/>
          <w:szCs w:val="22"/>
        </w:rPr>
        <w:t>yaitu</w:t>
      </w:r>
      <w:proofErr w:type="spellEnd"/>
      <w:r w:rsidRPr="0058546A">
        <w:rPr>
          <w:rFonts w:ascii="Arial" w:hAnsi="Arial" w:cs="Arial"/>
          <w:sz w:val="22"/>
          <w:szCs w:val="22"/>
        </w:rPr>
        <w:t xml:space="preserve"> </w:t>
      </w:r>
      <w:proofErr w:type="spellStart"/>
      <w:r w:rsidRPr="0058546A">
        <w:rPr>
          <w:rFonts w:ascii="Arial" w:hAnsi="Arial" w:cs="Arial"/>
          <w:sz w:val="22"/>
          <w:szCs w:val="22"/>
        </w:rPr>
        <w:t>sebesar</w:t>
      </w:r>
      <w:proofErr w:type="spellEnd"/>
      <w:r w:rsidRPr="0058546A">
        <w:rPr>
          <w:rFonts w:ascii="Arial" w:hAnsi="Arial" w:cs="Arial"/>
          <w:sz w:val="22"/>
          <w:szCs w:val="22"/>
        </w:rPr>
        <w:t xml:space="preserve"> </w:t>
      </w:r>
      <w:r w:rsidRPr="0058546A">
        <w:rPr>
          <w:rFonts w:ascii="Arial" w:eastAsia="Times New Roman" w:hAnsi="Arial" w:cs="Arial"/>
          <w:color w:val="000000"/>
          <w:sz w:val="22"/>
          <w:szCs w:val="22"/>
          <w:lang w:eastAsia="id-ID"/>
        </w:rPr>
        <w:t>20.501.000/</w:t>
      </w:r>
      <w:proofErr w:type="spellStart"/>
      <w:r w:rsidRPr="0058546A">
        <w:rPr>
          <w:rFonts w:ascii="Arial" w:eastAsia="Times New Roman" w:hAnsi="Arial" w:cs="Arial"/>
          <w:color w:val="000000"/>
          <w:sz w:val="22"/>
          <w:szCs w:val="22"/>
          <w:lang w:eastAsia="id-ID"/>
        </w:rPr>
        <w:t>bulan</w:t>
      </w:r>
      <w:proofErr w:type="spellEnd"/>
      <w:r w:rsidRPr="0058546A">
        <w:rPr>
          <w:rFonts w:ascii="Arial" w:eastAsia="Times New Roman" w:hAnsi="Arial" w:cs="Arial"/>
          <w:color w:val="000000"/>
          <w:sz w:val="22"/>
          <w:szCs w:val="22"/>
          <w:lang w:eastAsia="id-ID"/>
        </w:rPr>
        <w:t>.</w:t>
      </w:r>
      <w:r w:rsidRPr="0058546A">
        <w:rPr>
          <w:rFonts w:ascii="Arial" w:eastAsia="Times New Roman" w:hAnsi="Arial" w:cs="Arial"/>
          <w:color w:val="000000"/>
          <w:sz w:val="22"/>
          <w:szCs w:val="22"/>
          <w:lang w:val="id-ID" w:eastAsia="id-ID"/>
        </w:rPr>
        <w:t xml:space="preserve"> Sehingga biaya</w:t>
      </w:r>
      <w:r w:rsidR="00C66DDB" w:rsidRPr="0058546A">
        <w:rPr>
          <w:rFonts w:ascii="Arial" w:eastAsia="Times New Roman" w:hAnsi="Arial" w:cs="Arial"/>
          <w:color w:val="000000"/>
          <w:sz w:val="22"/>
          <w:szCs w:val="22"/>
          <w:lang w:val="id-ID" w:eastAsia="id-ID"/>
        </w:rPr>
        <w:t xml:space="preserve"> total</w:t>
      </w:r>
      <w:r w:rsidRPr="0058546A">
        <w:rPr>
          <w:rFonts w:ascii="Arial" w:hAnsi="Arial" w:cs="Arial"/>
          <w:sz w:val="22"/>
          <w:szCs w:val="22"/>
        </w:rPr>
        <w:t xml:space="preserve"> </w:t>
      </w:r>
      <w:r w:rsidRPr="0058546A">
        <w:rPr>
          <w:rFonts w:ascii="Arial" w:hAnsi="Arial" w:cs="Arial"/>
          <w:sz w:val="22"/>
          <w:szCs w:val="22"/>
          <w:lang w:val="id-ID"/>
        </w:rPr>
        <w:t xml:space="preserve">yang dikeluarkan oleh </w:t>
      </w:r>
      <w:r w:rsidRPr="0058546A">
        <w:rPr>
          <w:rFonts w:ascii="Arial" w:hAnsi="Arial" w:cs="Arial"/>
          <w:i/>
          <w:sz w:val="22"/>
          <w:szCs w:val="22"/>
          <w:lang w:val="id-ID"/>
        </w:rPr>
        <w:t xml:space="preserve">home </w:t>
      </w:r>
      <w:r w:rsidRPr="0058546A">
        <w:rPr>
          <w:rFonts w:ascii="Arial" w:hAnsi="Arial" w:cs="Arial"/>
          <w:i/>
          <w:sz w:val="22"/>
          <w:szCs w:val="22"/>
        </w:rPr>
        <w:t>industry</w:t>
      </w:r>
      <w:r w:rsidRPr="0058546A">
        <w:rPr>
          <w:rFonts w:ascii="Arial" w:hAnsi="Arial" w:cs="Arial"/>
          <w:sz w:val="22"/>
          <w:szCs w:val="22"/>
        </w:rPr>
        <w:t xml:space="preserve"> “</w:t>
      </w:r>
      <w:proofErr w:type="spellStart"/>
      <w:r w:rsidRPr="0058546A">
        <w:rPr>
          <w:rFonts w:ascii="Arial" w:hAnsi="Arial" w:cs="Arial"/>
          <w:sz w:val="22"/>
          <w:szCs w:val="22"/>
        </w:rPr>
        <w:t>Bunda</w:t>
      </w:r>
      <w:proofErr w:type="spellEnd"/>
      <w:r w:rsidRPr="0058546A">
        <w:rPr>
          <w:rFonts w:ascii="Arial" w:hAnsi="Arial" w:cs="Arial"/>
          <w:sz w:val="22"/>
          <w:szCs w:val="22"/>
        </w:rPr>
        <w:t xml:space="preserve"> Arum”</w:t>
      </w:r>
      <w:r w:rsidRPr="0058546A">
        <w:rPr>
          <w:rFonts w:ascii="Arial" w:hAnsi="Arial" w:cs="Arial"/>
          <w:sz w:val="22"/>
          <w:szCs w:val="22"/>
          <w:lang w:val="id-ID"/>
        </w:rPr>
        <w:t xml:space="preserve"> sebesar Rp </w:t>
      </w:r>
      <w:r w:rsidRPr="0058546A">
        <w:rPr>
          <w:rFonts w:ascii="Arial" w:eastAsia="Times New Roman" w:hAnsi="Arial" w:cs="Arial"/>
          <w:color w:val="000000"/>
          <w:sz w:val="22"/>
          <w:szCs w:val="22"/>
          <w:lang w:eastAsia="id-ID"/>
        </w:rPr>
        <w:t>20.996.570</w:t>
      </w:r>
      <w:r w:rsidRPr="0058546A">
        <w:rPr>
          <w:rFonts w:ascii="Arial" w:eastAsia="Times New Roman" w:hAnsi="Arial" w:cs="Arial"/>
          <w:color w:val="000000"/>
          <w:sz w:val="22"/>
          <w:szCs w:val="22"/>
          <w:lang w:val="id-ID" w:eastAsia="id-ID"/>
        </w:rPr>
        <w:t xml:space="preserve">/bulan. </w:t>
      </w:r>
    </w:p>
    <w:p w:rsidR="0071745F" w:rsidRPr="0058546A" w:rsidRDefault="0071745F" w:rsidP="0071745F">
      <w:pPr>
        <w:pStyle w:val="Caption"/>
        <w:spacing w:after="0"/>
        <w:jc w:val="center"/>
        <w:rPr>
          <w:rFonts w:cs="Arial"/>
          <w:b w:val="0"/>
          <w:color w:val="000000" w:themeColor="text1"/>
          <w:sz w:val="22"/>
          <w:szCs w:val="22"/>
        </w:rPr>
      </w:pPr>
      <w:bookmarkStart w:id="7" w:name="_Toc37176727"/>
      <w:bookmarkStart w:id="8" w:name="_Toc527134631"/>
      <w:r w:rsidRPr="0058546A">
        <w:rPr>
          <w:rFonts w:cs="Arial"/>
          <w:b w:val="0"/>
          <w:color w:val="000000" w:themeColor="text1"/>
          <w:sz w:val="22"/>
          <w:szCs w:val="22"/>
        </w:rPr>
        <w:t xml:space="preserve">Tabel </w:t>
      </w:r>
      <w:r w:rsidRPr="0058546A">
        <w:rPr>
          <w:rFonts w:cs="Arial"/>
          <w:b w:val="0"/>
          <w:color w:val="000000" w:themeColor="text1"/>
          <w:sz w:val="22"/>
          <w:szCs w:val="22"/>
        </w:rPr>
        <w:fldChar w:fldCharType="begin"/>
      </w:r>
      <w:r w:rsidRPr="0058546A">
        <w:rPr>
          <w:rFonts w:cs="Arial"/>
          <w:b w:val="0"/>
          <w:color w:val="000000" w:themeColor="text1"/>
          <w:sz w:val="22"/>
          <w:szCs w:val="22"/>
        </w:rPr>
        <w:instrText xml:space="preserve"> SEQ Tabel \* ARABIC </w:instrText>
      </w:r>
      <w:r w:rsidRPr="0058546A">
        <w:rPr>
          <w:rFonts w:cs="Arial"/>
          <w:b w:val="0"/>
          <w:color w:val="000000" w:themeColor="text1"/>
          <w:sz w:val="22"/>
          <w:szCs w:val="22"/>
        </w:rPr>
        <w:fldChar w:fldCharType="separate"/>
      </w:r>
      <w:r w:rsidRPr="0058546A">
        <w:rPr>
          <w:rFonts w:cs="Arial"/>
          <w:b w:val="0"/>
          <w:noProof/>
          <w:color w:val="000000" w:themeColor="text1"/>
          <w:sz w:val="22"/>
          <w:szCs w:val="22"/>
        </w:rPr>
        <w:t>1</w:t>
      </w:r>
      <w:bookmarkEnd w:id="7"/>
      <w:r w:rsidRPr="0058546A">
        <w:rPr>
          <w:rFonts w:cs="Arial"/>
          <w:b w:val="0"/>
          <w:color w:val="000000" w:themeColor="text1"/>
          <w:sz w:val="22"/>
          <w:szCs w:val="22"/>
        </w:rPr>
        <w:fldChar w:fldCharType="end"/>
      </w:r>
    </w:p>
    <w:p w:rsidR="0071745F" w:rsidRPr="0058546A" w:rsidRDefault="0071745F" w:rsidP="0071745F">
      <w:pPr>
        <w:spacing w:line="240" w:lineRule="auto"/>
        <w:jc w:val="center"/>
        <w:rPr>
          <w:rFonts w:cs="Arial"/>
          <w:color w:val="000000" w:themeColor="text1"/>
        </w:rPr>
      </w:pPr>
      <w:r w:rsidRPr="0058546A">
        <w:rPr>
          <w:rFonts w:cs="Arial"/>
          <w:color w:val="000000" w:themeColor="text1"/>
        </w:rPr>
        <w:t xml:space="preserve">Biaya </w:t>
      </w:r>
      <w:r w:rsidRPr="0058546A">
        <w:rPr>
          <w:rFonts w:eastAsia="Times New Roman" w:cs="Arial"/>
          <w:color w:val="000000" w:themeColor="text1"/>
          <w:lang w:eastAsia="id-ID"/>
        </w:rPr>
        <w:t xml:space="preserve">Total </w:t>
      </w:r>
      <w:bookmarkEnd w:id="8"/>
      <w:r w:rsidRPr="0058546A">
        <w:rPr>
          <w:rFonts w:cs="Arial"/>
          <w:color w:val="000000" w:themeColor="text1"/>
        </w:rPr>
        <w:t>Produksi Kurma Salak Home Industry “Bunda Arum”</w:t>
      </w:r>
    </w:p>
    <w:tbl>
      <w:tblPr>
        <w:tblW w:w="7962" w:type="dxa"/>
        <w:tblBorders>
          <w:top w:val="single" w:sz="4" w:space="0" w:color="auto"/>
          <w:bottom w:val="single" w:sz="4" w:space="0" w:color="auto"/>
        </w:tblBorders>
        <w:tblLook w:val="04A0" w:firstRow="1" w:lastRow="0" w:firstColumn="1" w:lastColumn="0" w:noHBand="0" w:noVBand="1"/>
      </w:tblPr>
      <w:tblGrid>
        <w:gridCol w:w="2552"/>
        <w:gridCol w:w="3429"/>
        <w:gridCol w:w="1981"/>
      </w:tblGrid>
      <w:tr w:rsidR="0071745F" w:rsidRPr="0058546A" w:rsidTr="00233F56">
        <w:trPr>
          <w:trHeight w:val="283"/>
        </w:trPr>
        <w:tc>
          <w:tcPr>
            <w:tcW w:w="2552" w:type="dxa"/>
            <w:vMerge w:val="restart"/>
            <w:tcBorders>
              <w:top w:val="single" w:sz="4" w:space="0" w:color="auto"/>
              <w:bottom w:val="single" w:sz="4" w:space="0" w:color="auto"/>
            </w:tcBorders>
            <w:shd w:val="clear" w:color="auto" w:fill="auto"/>
            <w:noWrap/>
            <w:vAlign w:val="center"/>
            <w:hideMark/>
          </w:tcPr>
          <w:p w:rsidR="0071745F" w:rsidRPr="0058546A" w:rsidRDefault="0071745F" w:rsidP="00233F56">
            <w:pPr>
              <w:spacing w:line="240" w:lineRule="auto"/>
              <w:jc w:val="center"/>
              <w:rPr>
                <w:rFonts w:eastAsia="Times New Roman" w:cs="Arial"/>
                <w:color w:val="000000" w:themeColor="text1"/>
                <w:lang w:eastAsia="id-ID"/>
              </w:rPr>
            </w:pPr>
            <w:r w:rsidRPr="0058546A">
              <w:rPr>
                <w:rFonts w:eastAsia="Times New Roman" w:cs="Arial"/>
                <w:color w:val="000000" w:themeColor="text1"/>
                <w:lang w:eastAsia="id-ID"/>
              </w:rPr>
              <w:t>Komponen biaya</w:t>
            </w:r>
          </w:p>
        </w:tc>
        <w:tc>
          <w:tcPr>
            <w:tcW w:w="3429" w:type="dxa"/>
            <w:tcBorders>
              <w:bottom w:val="nil"/>
            </w:tcBorders>
            <w:shd w:val="clear" w:color="auto" w:fill="auto"/>
            <w:noWrap/>
            <w:vAlign w:val="bottom"/>
            <w:hideMark/>
          </w:tcPr>
          <w:p w:rsidR="0071745F" w:rsidRPr="0058546A" w:rsidRDefault="0071745F" w:rsidP="00233F56">
            <w:pPr>
              <w:spacing w:line="240" w:lineRule="auto"/>
              <w:jc w:val="center"/>
              <w:rPr>
                <w:rFonts w:eastAsia="Times New Roman" w:cs="Arial"/>
                <w:color w:val="000000" w:themeColor="text1"/>
                <w:lang w:eastAsia="id-ID"/>
              </w:rPr>
            </w:pPr>
            <w:r w:rsidRPr="0058546A">
              <w:rPr>
                <w:rFonts w:eastAsia="Times New Roman" w:cs="Arial"/>
                <w:color w:val="000000" w:themeColor="text1"/>
                <w:lang w:eastAsia="id-ID"/>
              </w:rPr>
              <w:t>Jumlah Biaya</w:t>
            </w:r>
          </w:p>
        </w:tc>
        <w:tc>
          <w:tcPr>
            <w:tcW w:w="1981" w:type="dxa"/>
            <w:vMerge w:val="restart"/>
            <w:tcBorders>
              <w:top w:val="single" w:sz="4" w:space="0" w:color="auto"/>
              <w:bottom w:val="single" w:sz="4" w:space="0" w:color="auto"/>
            </w:tcBorders>
            <w:shd w:val="clear" w:color="auto" w:fill="auto"/>
            <w:noWrap/>
            <w:vAlign w:val="center"/>
            <w:hideMark/>
          </w:tcPr>
          <w:p w:rsidR="0071745F" w:rsidRPr="0058546A" w:rsidRDefault="0071745F" w:rsidP="00233F56">
            <w:pPr>
              <w:spacing w:line="240" w:lineRule="auto"/>
              <w:jc w:val="center"/>
              <w:rPr>
                <w:rFonts w:eastAsia="Times New Roman" w:cs="Arial"/>
                <w:color w:val="000000" w:themeColor="text1"/>
                <w:lang w:eastAsia="id-ID"/>
              </w:rPr>
            </w:pPr>
            <w:r w:rsidRPr="0058546A">
              <w:rPr>
                <w:rFonts w:eastAsia="Times New Roman" w:cs="Arial"/>
                <w:color w:val="000000" w:themeColor="text1"/>
                <w:lang w:eastAsia="id-ID"/>
              </w:rPr>
              <w:t>Presentase (%)</w:t>
            </w:r>
          </w:p>
        </w:tc>
      </w:tr>
      <w:tr w:rsidR="0071745F" w:rsidRPr="0058546A" w:rsidTr="00233F56">
        <w:trPr>
          <w:trHeight w:val="283"/>
        </w:trPr>
        <w:tc>
          <w:tcPr>
            <w:tcW w:w="2552" w:type="dxa"/>
            <w:vMerge/>
            <w:tcBorders>
              <w:top w:val="nil"/>
              <w:bottom w:val="single" w:sz="4" w:space="0" w:color="auto"/>
            </w:tcBorders>
            <w:vAlign w:val="center"/>
            <w:hideMark/>
          </w:tcPr>
          <w:p w:rsidR="0071745F" w:rsidRPr="0058546A" w:rsidRDefault="0071745F" w:rsidP="00233F56">
            <w:pPr>
              <w:spacing w:line="240" w:lineRule="auto"/>
              <w:jc w:val="left"/>
              <w:rPr>
                <w:rFonts w:eastAsia="Times New Roman" w:cs="Arial"/>
                <w:color w:val="000000"/>
                <w:lang w:eastAsia="id-ID"/>
              </w:rPr>
            </w:pPr>
          </w:p>
        </w:tc>
        <w:tc>
          <w:tcPr>
            <w:tcW w:w="3429" w:type="dxa"/>
            <w:tcBorders>
              <w:top w:val="nil"/>
              <w:bottom w:val="single" w:sz="4" w:space="0" w:color="auto"/>
            </w:tcBorders>
            <w:shd w:val="clear" w:color="auto" w:fill="auto"/>
            <w:noWrap/>
            <w:vAlign w:val="bottom"/>
            <w:hideMark/>
          </w:tcPr>
          <w:p w:rsidR="0071745F" w:rsidRPr="0058546A" w:rsidRDefault="0071745F" w:rsidP="00233F56">
            <w:pPr>
              <w:spacing w:line="240" w:lineRule="auto"/>
              <w:jc w:val="center"/>
              <w:rPr>
                <w:rFonts w:eastAsia="Times New Roman" w:cs="Arial"/>
                <w:color w:val="000000"/>
                <w:lang w:eastAsia="id-ID"/>
              </w:rPr>
            </w:pPr>
            <w:r w:rsidRPr="0058546A">
              <w:rPr>
                <w:rFonts w:eastAsia="Times New Roman" w:cs="Arial"/>
                <w:color w:val="000000"/>
                <w:lang w:eastAsia="id-ID"/>
              </w:rPr>
              <w:t>Per bulan (Rp)</w:t>
            </w:r>
          </w:p>
        </w:tc>
        <w:tc>
          <w:tcPr>
            <w:tcW w:w="1981" w:type="dxa"/>
            <w:vMerge/>
            <w:tcBorders>
              <w:top w:val="nil"/>
              <w:bottom w:val="single" w:sz="4" w:space="0" w:color="auto"/>
            </w:tcBorders>
            <w:vAlign w:val="center"/>
            <w:hideMark/>
          </w:tcPr>
          <w:p w:rsidR="0071745F" w:rsidRPr="0058546A" w:rsidRDefault="0071745F" w:rsidP="00233F56">
            <w:pPr>
              <w:spacing w:line="240" w:lineRule="auto"/>
              <w:jc w:val="center"/>
              <w:rPr>
                <w:rFonts w:eastAsia="Times New Roman" w:cs="Arial"/>
                <w:color w:val="000000"/>
                <w:lang w:eastAsia="id-ID"/>
              </w:rPr>
            </w:pPr>
          </w:p>
        </w:tc>
      </w:tr>
      <w:tr w:rsidR="0071745F" w:rsidRPr="0058546A" w:rsidTr="00233F56">
        <w:trPr>
          <w:trHeight w:val="283"/>
        </w:trPr>
        <w:tc>
          <w:tcPr>
            <w:tcW w:w="2552" w:type="dxa"/>
            <w:tcBorders>
              <w:top w:val="single" w:sz="4" w:space="0" w:color="auto"/>
            </w:tcBorders>
            <w:shd w:val="clear" w:color="auto" w:fill="auto"/>
            <w:noWrap/>
            <w:vAlign w:val="bottom"/>
            <w:hideMark/>
          </w:tcPr>
          <w:p w:rsidR="0071745F" w:rsidRPr="0058546A" w:rsidRDefault="0071745F" w:rsidP="00233F56">
            <w:pPr>
              <w:spacing w:line="240" w:lineRule="auto"/>
              <w:rPr>
                <w:rFonts w:eastAsia="Times New Roman" w:cs="Arial"/>
                <w:color w:val="000000"/>
                <w:lang w:eastAsia="id-ID"/>
              </w:rPr>
            </w:pPr>
            <w:r w:rsidRPr="0058546A">
              <w:rPr>
                <w:rFonts w:eastAsia="Times New Roman" w:cs="Arial"/>
                <w:color w:val="000000"/>
                <w:lang w:eastAsia="id-ID"/>
              </w:rPr>
              <w:t>Biaya Tetap</w:t>
            </w:r>
          </w:p>
        </w:tc>
        <w:tc>
          <w:tcPr>
            <w:tcW w:w="3429" w:type="dxa"/>
            <w:tcBorders>
              <w:top w:val="single" w:sz="4" w:space="0" w:color="auto"/>
            </w:tcBorders>
            <w:shd w:val="clear" w:color="auto" w:fill="auto"/>
            <w:noWrap/>
            <w:vAlign w:val="bottom"/>
            <w:hideMark/>
          </w:tcPr>
          <w:p w:rsidR="0071745F" w:rsidRPr="0058546A" w:rsidRDefault="0071745F" w:rsidP="00233F56">
            <w:pPr>
              <w:spacing w:line="240" w:lineRule="auto"/>
              <w:jc w:val="right"/>
              <w:rPr>
                <w:rFonts w:eastAsia="Times New Roman" w:cs="Arial"/>
                <w:color w:val="000000"/>
                <w:lang w:eastAsia="id-ID"/>
              </w:rPr>
            </w:pPr>
            <w:r w:rsidRPr="0058546A">
              <w:rPr>
                <w:rFonts w:eastAsia="Times New Roman" w:cs="Arial"/>
                <w:color w:val="000000"/>
                <w:lang w:eastAsia="id-ID"/>
              </w:rPr>
              <w:t xml:space="preserve">    495.570 </w:t>
            </w:r>
          </w:p>
        </w:tc>
        <w:tc>
          <w:tcPr>
            <w:tcW w:w="1981" w:type="dxa"/>
            <w:tcBorders>
              <w:top w:val="single" w:sz="4" w:space="0" w:color="auto"/>
            </w:tcBorders>
            <w:shd w:val="clear" w:color="auto" w:fill="auto"/>
            <w:noWrap/>
            <w:vAlign w:val="bottom"/>
            <w:hideMark/>
          </w:tcPr>
          <w:p w:rsidR="0071745F" w:rsidRPr="0058546A" w:rsidRDefault="0071745F" w:rsidP="00233F56">
            <w:pPr>
              <w:spacing w:line="240" w:lineRule="auto"/>
              <w:jc w:val="right"/>
              <w:rPr>
                <w:rFonts w:eastAsia="Times New Roman" w:cs="Arial"/>
                <w:color w:val="000000"/>
                <w:lang w:eastAsia="id-ID"/>
              </w:rPr>
            </w:pPr>
            <w:r w:rsidRPr="0058546A">
              <w:rPr>
                <w:rFonts w:eastAsia="Times New Roman" w:cs="Arial"/>
                <w:color w:val="000000"/>
                <w:lang w:eastAsia="id-ID"/>
              </w:rPr>
              <w:t>2,36</w:t>
            </w:r>
          </w:p>
        </w:tc>
      </w:tr>
      <w:tr w:rsidR="0071745F" w:rsidRPr="0058546A" w:rsidTr="00233F56">
        <w:trPr>
          <w:trHeight w:val="283"/>
        </w:trPr>
        <w:tc>
          <w:tcPr>
            <w:tcW w:w="2552" w:type="dxa"/>
            <w:tcBorders>
              <w:bottom w:val="single" w:sz="4" w:space="0" w:color="auto"/>
            </w:tcBorders>
            <w:shd w:val="clear" w:color="auto" w:fill="auto"/>
            <w:noWrap/>
            <w:vAlign w:val="bottom"/>
            <w:hideMark/>
          </w:tcPr>
          <w:p w:rsidR="0071745F" w:rsidRPr="0058546A" w:rsidRDefault="0071745F" w:rsidP="00233F56">
            <w:pPr>
              <w:spacing w:line="240" w:lineRule="auto"/>
              <w:rPr>
                <w:rFonts w:eastAsia="Times New Roman" w:cs="Arial"/>
                <w:color w:val="000000"/>
                <w:lang w:eastAsia="id-ID"/>
              </w:rPr>
            </w:pPr>
            <w:r w:rsidRPr="0058546A">
              <w:rPr>
                <w:rFonts w:eastAsia="Times New Roman" w:cs="Arial"/>
                <w:color w:val="000000"/>
                <w:lang w:eastAsia="id-ID"/>
              </w:rPr>
              <w:t>Biaya Variabel</w:t>
            </w:r>
          </w:p>
        </w:tc>
        <w:tc>
          <w:tcPr>
            <w:tcW w:w="3429" w:type="dxa"/>
            <w:tcBorders>
              <w:bottom w:val="single" w:sz="4" w:space="0" w:color="auto"/>
            </w:tcBorders>
            <w:shd w:val="clear" w:color="auto" w:fill="auto"/>
            <w:noWrap/>
            <w:vAlign w:val="bottom"/>
            <w:hideMark/>
          </w:tcPr>
          <w:p w:rsidR="0071745F" w:rsidRPr="0058546A" w:rsidRDefault="0071745F" w:rsidP="00233F56">
            <w:pPr>
              <w:spacing w:line="240" w:lineRule="auto"/>
              <w:jc w:val="right"/>
              <w:rPr>
                <w:rFonts w:eastAsia="Times New Roman" w:cs="Arial"/>
                <w:color w:val="000000"/>
                <w:lang w:eastAsia="id-ID"/>
              </w:rPr>
            </w:pPr>
            <w:r w:rsidRPr="0058546A">
              <w:rPr>
                <w:rFonts w:eastAsia="Times New Roman" w:cs="Arial"/>
                <w:color w:val="000000"/>
                <w:lang w:eastAsia="id-ID"/>
              </w:rPr>
              <w:t xml:space="preserve">20.501.000 </w:t>
            </w:r>
          </w:p>
        </w:tc>
        <w:tc>
          <w:tcPr>
            <w:tcW w:w="1981" w:type="dxa"/>
            <w:tcBorders>
              <w:bottom w:val="single" w:sz="4" w:space="0" w:color="auto"/>
            </w:tcBorders>
            <w:shd w:val="clear" w:color="auto" w:fill="auto"/>
            <w:noWrap/>
            <w:vAlign w:val="bottom"/>
            <w:hideMark/>
          </w:tcPr>
          <w:p w:rsidR="0071745F" w:rsidRPr="0058546A" w:rsidRDefault="0071745F" w:rsidP="00233F56">
            <w:pPr>
              <w:spacing w:line="240" w:lineRule="auto"/>
              <w:jc w:val="right"/>
              <w:rPr>
                <w:rFonts w:eastAsia="Times New Roman" w:cs="Arial"/>
                <w:color w:val="000000"/>
                <w:lang w:eastAsia="id-ID"/>
              </w:rPr>
            </w:pPr>
            <w:r w:rsidRPr="0058546A">
              <w:rPr>
                <w:rFonts w:eastAsia="Times New Roman" w:cs="Arial"/>
                <w:color w:val="000000"/>
                <w:lang w:eastAsia="id-ID"/>
              </w:rPr>
              <w:t>97,64</w:t>
            </w:r>
          </w:p>
        </w:tc>
      </w:tr>
      <w:tr w:rsidR="0071745F" w:rsidRPr="0058546A" w:rsidTr="00233F56">
        <w:trPr>
          <w:trHeight w:val="283"/>
        </w:trPr>
        <w:tc>
          <w:tcPr>
            <w:tcW w:w="2552" w:type="dxa"/>
            <w:tcBorders>
              <w:top w:val="single" w:sz="4" w:space="0" w:color="auto"/>
              <w:bottom w:val="single" w:sz="4" w:space="0" w:color="auto"/>
            </w:tcBorders>
            <w:shd w:val="clear" w:color="auto" w:fill="auto"/>
            <w:noWrap/>
            <w:vAlign w:val="bottom"/>
            <w:hideMark/>
          </w:tcPr>
          <w:p w:rsidR="0071745F" w:rsidRPr="0058546A" w:rsidRDefault="0071745F" w:rsidP="00233F56">
            <w:pPr>
              <w:spacing w:line="240" w:lineRule="auto"/>
              <w:rPr>
                <w:rFonts w:eastAsia="Times New Roman" w:cs="Arial"/>
                <w:color w:val="000000"/>
                <w:lang w:eastAsia="id-ID"/>
              </w:rPr>
            </w:pPr>
            <w:r w:rsidRPr="0058546A">
              <w:rPr>
                <w:rFonts w:eastAsia="Times New Roman" w:cs="Arial"/>
                <w:color w:val="000000"/>
                <w:lang w:eastAsia="id-ID"/>
              </w:rPr>
              <w:t>Total Biaya</w:t>
            </w:r>
          </w:p>
        </w:tc>
        <w:tc>
          <w:tcPr>
            <w:tcW w:w="3429" w:type="dxa"/>
            <w:tcBorders>
              <w:top w:val="single" w:sz="4" w:space="0" w:color="auto"/>
              <w:bottom w:val="single" w:sz="4" w:space="0" w:color="auto"/>
            </w:tcBorders>
            <w:shd w:val="clear" w:color="auto" w:fill="auto"/>
            <w:noWrap/>
            <w:vAlign w:val="bottom"/>
            <w:hideMark/>
          </w:tcPr>
          <w:p w:rsidR="0071745F" w:rsidRPr="0058546A" w:rsidRDefault="0071745F" w:rsidP="00233F56">
            <w:pPr>
              <w:spacing w:line="240" w:lineRule="auto"/>
              <w:jc w:val="right"/>
              <w:rPr>
                <w:rFonts w:eastAsia="Times New Roman" w:cs="Arial"/>
                <w:color w:val="000000"/>
                <w:lang w:eastAsia="id-ID"/>
              </w:rPr>
            </w:pPr>
            <w:r w:rsidRPr="0058546A">
              <w:rPr>
                <w:rFonts w:eastAsia="Times New Roman" w:cs="Arial"/>
                <w:color w:val="000000"/>
                <w:lang w:eastAsia="id-ID"/>
              </w:rPr>
              <w:t xml:space="preserve"> 20.996.570 </w:t>
            </w:r>
          </w:p>
        </w:tc>
        <w:tc>
          <w:tcPr>
            <w:tcW w:w="1981" w:type="dxa"/>
            <w:tcBorders>
              <w:top w:val="single" w:sz="4" w:space="0" w:color="auto"/>
              <w:bottom w:val="single" w:sz="4" w:space="0" w:color="auto"/>
            </w:tcBorders>
            <w:shd w:val="clear" w:color="auto" w:fill="auto"/>
            <w:noWrap/>
            <w:vAlign w:val="bottom"/>
            <w:hideMark/>
          </w:tcPr>
          <w:p w:rsidR="0071745F" w:rsidRPr="0058546A" w:rsidRDefault="0071745F" w:rsidP="00233F56">
            <w:pPr>
              <w:spacing w:line="240" w:lineRule="auto"/>
              <w:jc w:val="right"/>
              <w:rPr>
                <w:rFonts w:eastAsia="Times New Roman" w:cs="Arial"/>
                <w:color w:val="000000"/>
                <w:lang w:eastAsia="id-ID"/>
              </w:rPr>
            </w:pPr>
            <w:r w:rsidRPr="0058546A">
              <w:rPr>
                <w:rFonts w:eastAsia="Times New Roman" w:cs="Arial"/>
                <w:color w:val="000000"/>
                <w:lang w:eastAsia="id-ID"/>
              </w:rPr>
              <w:t>100</w:t>
            </w:r>
          </w:p>
        </w:tc>
      </w:tr>
    </w:tbl>
    <w:p w:rsidR="0071745F" w:rsidRPr="0058546A" w:rsidRDefault="0071745F" w:rsidP="0071745F">
      <w:pPr>
        <w:pStyle w:val="NoSpacing"/>
        <w:jc w:val="both"/>
        <w:rPr>
          <w:rFonts w:ascii="Arial" w:hAnsi="Arial" w:cs="Arial"/>
          <w:sz w:val="22"/>
          <w:szCs w:val="22"/>
          <w:lang w:val="id-ID"/>
        </w:rPr>
      </w:pPr>
      <w:r w:rsidRPr="0058546A">
        <w:rPr>
          <w:rFonts w:ascii="Arial" w:hAnsi="Arial" w:cs="Arial"/>
          <w:i/>
          <w:sz w:val="22"/>
          <w:szCs w:val="22"/>
          <w:lang w:val="id-ID"/>
        </w:rPr>
        <w:t>Sumber: Data Primer Diolah, 2019.</w:t>
      </w:r>
    </w:p>
    <w:p w:rsidR="00B45977" w:rsidRPr="0058546A" w:rsidRDefault="00C66DDB" w:rsidP="00C66DDB">
      <w:pPr>
        <w:ind w:firstLine="720"/>
        <w:rPr>
          <w:rFonts w:cs="Arial"/>
        </w:rPr>
      </w:pPr>
      <w:r w:rsidRPr="0058546A">
        <w:rPr>
          <w:rFonts w:cs="Arial"/>
        </w:rPr>
        <w:t xml:space="preserve">Pendapatan yang didapatkan oleh Home Industry </w:t>
      </w:r>
      <w:r w:rsidR="00B45977" w:rsidRPr="0058546A">
        <w:rPr>
          <w:rFonts w:cs="Arial"/>
        </w:rPr>
        <w:t>“Bunda Arum” diperoleh dari pengura</w:t>
      </w:r>
      <w:r w:rsidR="008B0B3F" w:rsidRPr="0058546A">
        <w:rPr>
          <w:rFonts w:cs="Arial"/>
        </w:rPr>
        <w:t>ngan dari besarnya penerimaan (</w:t>
      </w:r>
      <w:r w:rsidR="00B45977" w:rsidRPr="0058546A">
        <w:rPr>
          <w:rFonts w:cs="Arial"/>
        </w:rPr>
        <w:t xml:space="preserve">Jumlah produksi kurma salak dikalikan dengan harga kurma salak) dengan total keseluruhan biaya </w:t>
      </w:r>
      <w:r w:rsidR="008B0B3F" w:rsidRPr="0058546A">
        <w:rPr>
          <w:rFonts w:cs="Arial"/>
        </w:rPr>
        <w:t xml:space="preserve">yaitu </w:t>
      </w:r>
      <w:r w:rsidR="00B45977" w:rsidRPr="0058546A">
        <w:rPr>
          <w:rFonts w:cs="Arial"/>
        </w:rPr>
        <w:t>terdiri dari biaya tetap (FC) d</w:t>
      </w:r>
      <w:r w:rsidRPr="0058546A">
        <w:rPr>
          <w:rFonts w:cs="Arial"/>
        </w:rPr>
        <w:t xml:space="preserve">itambah </w:t>
      </w:r>
      <w:r w:rsidR="00B45977" w:rsidRPr="0058546A">
        <w:rPr>
          <w:rFonts w:cs="Arial"/>
        </w:rPr>
        <w:t xml:space="preserve">biaya tidak tetap (VC) yang dikeluarkan </w:t>
      </w:r>
      <w:r w:rsidR="009428E0" w:rsidRPr="0058546A">
        <w:rPr>
          <w:rFonts w:cs="Arial"/>
        </w:rPr>
        <w:t xml:space="preserve">dan digunakan </w:t>
      </w:r>
      <w:r w:rsidR="008B0B3F" w:rsidRPr="0058546A">
        <w:rPr>
          <w:rFonts w:cs="Arial"/>
        </w:rPr>
        <w:t>oleh Home Industry “Bunda Arum” s</w:t>
      </w:r>
      <w:r w:rsidR="00B45977" w:rsidRPr="0058546A">
        <w:rPr>
          <w:rFonts w:cs="Arial"/>
        </w:rPr>
        <w:t xml:space="preserve">elama proses produksi kurma salak. Berikut besarnya penerimaan dan pendapatan yang diterima </w:t>
      </w:r>
      <w:r w:rsidR="00B45977" w:rsidRPr="0058546A">
        <w:rPr>
          <w:rFonts w:cs="Arial"/>
          <w:i/>
        </w:rPr>
        <w:t>Home Industry</w:t>
      </w:r>
      <w:r w:rsidR="0071745F" w:rsidRPr="0058546A">
        <w:rPr>
          <w:rFonts w:cs="Arial"/>
        </w:rPr>
        <w:t xml:space="preserve"> “ Bunda Arum”:</w:t>
      </w:r>
    </w:p>
    <w:p w:rsidR="0058546A" w:rsidRDefault="0058546A" w:rsidP="00BE60F1">
      <w:pPr>
        <w:pStyle w:val="Caption"/>
        <w:spacing w:after="0"/>
        <w:jc w:val="center"/>
        <w:rPr>
          <w:rFonts w:cs="Arial"/>
          <w:b w:val="0"/>
          <w:color w:val="000000" w:themeColor="text1"/>
          <w:sz w:val="22"/>
          <w:szCs w:val="22"/>
        </w:rPr>
      </w:pPr>
      <w:bookmarkStart w:id="9" w:name="_Toc527134632"/>
    </w:p>
    <w:p w:rsidR="0058546A" w:rsidRDefault="0058546A" w:rsidP="00BE60F1">
      <w:pPr>
        <w:pStyle w:val="Caption"/>
        <w:spacing w:after="0"/>
        <w:jc w:val="center"/>
        <w:rPr>
          <w:rFonts w:cs="Arial"/>
          <w:b w:val="0"/>
          <w:color w:val="000000" w:themeColor="text1"/>
          <w:sz w:val="22"/>
          <w:szCs w:val="22"/>
        </w:rPr>
      </w:pPr>
    </w:p>
    <w:p w:rsidR="00BE60F1" w:rsidRPr="0058546A" w:rsidRDefault="00BE60F1" w:rsidP="00BE60F1">
      <w:pPr>
        <w:pStyle w:val="Caption"/>
        <w:spacing w:after="0"/>
        <w:jc w:val="center"/>
        <w:rPr>
          <w:rFonts w:cs="Arial"/>
          <w:b w:val="0"/>
          <w:color w:val="000000" w:themeColor="text1"/>
          <w:sz w:val="22"/>
          <w:szCs w:val="22"/>
        </w:rPr>
      </w:pPr>
      <w:r w:rsidRPr="0058546A">
        <w:rPr>
          <w:rFonts w:cs="Arial"/>
          <w:b w:val="0"/>
          <w:color w:val="000000" w:themeColor="text1"/>
          <w:sz w:val="22"/>
          <w:szCs w:val="22"/>
        </w:rPr>
        <w:lastRenderedPageBreak/>
        <w:t xml:space="preserve">Tabel </w:t>
      </w:r>
      <w:r w:rsidRPr="0058546A">
        <w:rPr>
          <w:rFonts w:cs="Arial"/>
          <w:b w:val="0"/>
          <w:color w:val="000000" w:themeColor="text1"/>
          <w:sz w:val="22"/>
          <w:szCs w:val="22"/>
        </w:rPr>
        <w:fldChar w:fldCharType="begin"/>
      </w:r>
      <w:r w:rsidRPr="0058546A">
        <w:rPr>
          <w:rFonts w:cs="Arial"/>
          <w:b w:val="0"/>
          <w:color w:val="000000" w:themeColor="text1"/>
          <w:sz w:val="22"/>
          <w:szCs w:val="22"/>
        </w:rPr>
        <w:instrText xml:space="preserve"> SEQ Tabel \* ARABIC </w:instrText>
      </w:r>
      <w:r w:rsidRPr="0058546A">
        <w:rPr>
          <w:rFonts w:cs="Arial"/>
          <w:b w:val="0"/>
          <w:color w:val="000000" w:themeColor="text1"/>
          <w:sz w:val="22"/>
          <w:szCs w:val="22"/>
        </w:rPr>
        <w:fldChar w:fldCharType="separate"/>
      </w:r>
      <w:r w:rsidRPr="0058546A">
        <w:rPr>
          <w:rFonts w:cs="Arial"/>
          <w:b w:val="0"/>
          <w:noProof/>
          <w:color w:val="000000" w:themeColor="text1"/>
          <w:sz w:val="22"/>
          <w:szCs w:val="22"/>
        </w:rPr>
        <w:t>2</w:t>
      </w:r>
      <w:r w:rsidRPr="0058546A">
        <w:rPr>
          <w:rFonts w:cs="Arial"/>
          <w:b w:val="0"/>
          <w:color w:val="000000" w:themeColor="text1"/>
          <w:sz w:val="22"/>
          <w:szCs w:val="22"/>
        </w:rPr>
        <w:fldChar w:fldCharType="end"/>
      </w:r>
    </w:p>
    <w:p w:rsidR="001A4E5B" w:rsidRPr="0058546A" w:rsidRDefault="001A4E5B" w:rsidP="001A4E5B">
      <w:pPr>
        <w:spacing w:line="240" w:lineRule="auto"/>
        <w:ind w:firstLine="720"/>
        <w:jc w:val="center"/>
        <w:rPr>
          <w:rFonts w:cs="Arial"/>
        </w:rPr>
      </w:pPr>
      <w:r w:rsidRPr="0058546A">
        <w:rPr>
          <w:rFonts w:cs="Arial"/>
          <w:color w:val="000000" w:themeColor="text1"/>
        </w:rPr>
        <w:t xml:space="preserve">Total Pendapatan </w:t>
      </w:r>
      <w:r w:rsidRPr="0058546A">
        <w:rPr>
          <w:rFonts w:cs="Arial"/>
        </w:rPr>
        <w:t>Kurma Salak</w:t>
      </w:r>
      <w:bookmarkEnd w:id="9"/>
      <w:r w:rsidR="0071745F" w:rsidRPr="0058546A">
        <w:rPr>
          <w:rFonts w:cs="Arial"/>
        </w:rPr>
        <w:t xml:space="preserve"> Home Industry “Bunda Arum”</w:t>
      </w:r>
    </w:p>
    <w:tbl>
      <w:tblPr>
        <w:tblW w:w="7924" w:type="dxa"/>
        <w:tblBorders>
          <w:top w:val="single" w:sz="4" w:space="0" w:color="auto"/>
          <w:bottom w:val="single" w:sz="4" w:space="0" w:color="auto"/>
        </w:tblBorders>
        <w:tblLook w:val="04A0" w:firstRow="1" w:lastRow="0" w:firstColumn="1" w:lastColumn="0" w:noHBand="0" w:noVBand="1"/>
      </w:tblPr>
      <w:tblGrid>
        <w:gridCol w:w="4211"/>
        <w:gridCol w:w="3713"/>
      </w:tblGrid>
      <w:tr w:rsidR="001A4E5B" w:rsidRPr="0058546A" w:rsidTr="002B30CE">
        <w:trPr>
          <w:trHeight w:val="70"/>
        </w:trPr>
        <w:tc>
          <w:tcPr>
            <w:tcW w:w="4211" w:type="dxa"/>
            <w:vMerge w:val="restart"/>
            <w:tcBorders>
              <w:top w:val="single" w:sz="4" w:space="0" w:color="auto"/>
              <w:bottom w:val="single" w:sz="4" w:space="0" w:color="auto"/>
            </w:tcBorders>
            <w:shd w:val="clear" w:color="auto" w:fill="auto"/>
            <w:noWrap/>
            <w:vAlign w:val="center"/>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Komponen biaya</w:t>
            </w:r>
          </w:p>
        </w:tc>
        <w:tc>
          <w:tcPr>
            <w:tcW w:w="3713" w:type="dxa"/>
            <w:tcBorders>
              <w:bottom w:val="nil"/>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Jumlah Biaya</w:t>
            </w:r>
          </w:p>
        </w:tc>
      </w:tr>
      <w:tr w:rsidR="001A4E5B" w:rsidRPr="0058546A" w:rsidTr="002B30CE">
        <w:trPr>
          <w:trHeight w:val="70"/>
        </w:trPr>
        <w:tc>
          <w:tcPr>
            <w:tcW w:w="4211" w:type="dxa"/>
            <w:vMerge/>
            <w:tcBorders>
              <w:top w:val="nil"/>
              <w:bottom w:val="single" w:sz="4" w:space="0" w:color="auto"/>
            </w:tcBorders>
            <w:vAlign w:val="center"/>
            <w:hideMark/>
          </w:tcPr>
          <w:p w:rsidR="001A4E5B" w:rsidRPr="0058546A" w:rsidRDefault="001A4E5B" w:rsidP="002B30CE">
            <w:pPr>
              <w:spacing w:line="240" w:lineRule="auto"/>
              <w:jc w:val="left"/>
              <w:rPr>
                <w:rFonts w:eastAsia="Times New Roman" w:cs="Arial"/>
                <w:color w:val="000000"/>
                <w:lang w:eastAsia="id-ID"/>
              </w:rPr>
            </w:pPr>
          </w:p>
        </w:tc>
        <w:tc>
          <w:tcPr>
            <w:tcW w:w="3713" w:type="dxa"/>
            <w:tcBorders>
              <w:top w:val="nil"/>
              <w:bottom w:val="single" w:sz="4" w:space="0" w:color="auto"/>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Per bulan (Rp)</w:t>
            </w:r>
          </w:p>
        </w:tc>
      </w:tr>
      <w:tr w:rsidR="001A4E5B" w:rsidRPr="0058546A" w:rsidTr="002B30CE">
        <w:trPr>
          <w:trHeight w:val="70"/>
        </w:trPr>
        <w:tc>
          <w:tcPr>
            <w:tcW w:w="4211" w:type="dxa"/>
            <w:tcBorders>
              <w:top w:val="single" w:sz="4" w:space="0" w:color="auto"/>
            </w:tcBorders>
            <w:shd w:val="clear" w:color="auto" w:fill="auto"/>
            <w:noWrap/>
            <w:vAlign w:val="bottom"/>
            <w:hideMark/>
          </w:tcPr>
          <w:p w:rsidR="001A4E5B" w:rsidRPr="0058546A" w:rsidRDefault="001A4E5B" w:rsidP="002B30CE">
            <w:pPr>
              <w:spacing w:line="240" w:lineRule="auto"/>
              <w:jc w:val="left"/>
              <w:rPr>
                <w:rFonts w:eastAsia="Times New Roman" w:cs="Arial"/>
                <w:color w:val="000000"/>
                <w:lang w:eastAsia="id-ID"/>
              </w:rPr>
            </w:pPr>
            <w:r w:rsidRPr="0058546A">
              <w:rPr>
                <w:rFonts w:eastAsia="Times New Roman" w:cs="Arial"/>
                <w:color w:val="000000"/>
                <w:lang w:eastAsia="id-ID"/>
              </w:rPr>
              <w:t>Total Penerimaan</w:t>
            </w:r>
          </w:p>
        </w:tc>
        <w:tc>
          <w:tcPr>
            <w:tcW w:w="3713" w:type="dxa"/>
            <w:tcBorders>
              <w:top w:val="single" w:sz="4" w:space="0" w:color="auto"/>
            </w:tcBorders>
            <w:shd w:val="clear" w:color="auto" w:fill="auto"/>
            <w:noWrap/>
            <w:vAlign w:val="bottom"/>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 xml:space="preserve"> 26.000.000 </w:t>
            </w:r>
          </w:p>
        </w:tc>
      </w:tr>
      <w:tr w:rsidR="001A4E5B" w:rsidRPr="0058546A" w:rsidTr="002B30CE">
        <w:trPr>
          <w:trHeight w:val="70"/>
        </w:trPr>
        <w:tc>
          <w:tcPr>
            <w:tcW w:w="4211" w:type="dxa"/>
            <w:tcBorders>
              <w:bottom w:val="single" w:sz="4" w:space="0" w:color="auto"/>
            </w:tcBorders>
            <w:shd w:val="clear" w:color="auto" w:fill="auto"/>
            <w:noWrap/>
            <w:vAlign w:val="bottom"/>
            <w:hideMark/>
          </w:tcPr>
          <w:p w:rsidR="001A4E5B" w:rsidRPr="0058546A" w:rsidRDefault="001A4E5B" w:rsidP="002B30CE">
            <w:pPr>
              <w:spacing w:line="240" w:lineRule="auto"/>
              <w:jc w:val="left"/>
              <w:rPr>
                <w:rFonts w:eastAsia="Times New Roman" w:cs="Arial"/>
                <w:color w:val="000000"/>
                <w:lang w:eastAsia="id-ID"/>
              </w:rPr>
            </w:pPr>
            <w:r w:rsidRPr="0058546A">
              <w:rPr>
                <w:rFonts w:eastAsia="Times New Roman" w:cs="Arial"/>
                <w:color w:val="000000"/>
                <w:lang w:eastAsia="id-ID"/>
              </w:rPr>
              <w:t>Total biaya</w:t>
            </w:r>
          </w:p>
        </w:tc>
        <w:tc>
          <w:tcPr>
            <w:tcW w:w="3713" w:type="dxa"/>
            <w:tcBorders>
              <w:bottom w:val="single" w:sz="4" w:space="0" w:color="auto"/>
            </w:tcBorders>
            <w:shd w:val="clear" w:color="auto" w:fill="auto"/>
            <w:noWrap/>
            <w:vAlign w:val="bottom"/>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 xml:space="preserve"> 20.996.570 </w:t>
            </w:r>
          </w:p>
        </w:tc>
      </w:tr>
      <w:tr w:rsidR="001A4E5B" w:rsidRPr="0058546A" w:rsidTr="002B30CE">
        <w:trPr>
          <w:trHeight w:val="70"/>
        </w:trPr>
        <w:tc>
          <w:tcPr>
            <w:tcW w:w="4211" w:type="dxa"/>
            <w:tcBorders>
              <w:top w:val="single" w:sz="4" w:space="0" w:color="auto"/>
              <w:bottom w:val="single" w:sz="4" w:space="0" w:color="auto"/>
            </w:tcBorders>
            <w:shd w:val="clear" w:color="auto" w:fill="auto"/>
            <w:noWrap/>
            <w:vAlign w:val="bottom"/>
            <w:hideMark/>
          </w:tcPr>
          <w:p w:rsidR="001A4E5B" w:rsidRPr="0058546A" w:rsidRDefault="001A4E5B" w:rsidP="002B30CE">
            <w:pPr>
              <w:spacing w:line="240" w:lineRule="auto"/>
              <w:jc w:val="left"/>
              <w:rPr>
                <w:rFonts w:eastAsia="Times New Roman" w:cs="Arial"/>
                <w:color w:val="000000"/>
                <w:lang w:eastAsia="id-ID"/>
              </w:rPr>
            </w:pPr>
            <w:r w:rsidRPr="0058546A">
              <w:rPr>
                <w:rFonts w:eastAsia="Times New Roman" w:cs="Arial"/>
                <w:color w:val="000000"/>
                <w:lang w:eastAsia="id-ID"/>
              </w:rPr>
              <w:t>Pendapatan</w:t>
            </w:r>
          </w:p>
        </w:tc>
        <w:tc>
          <w:tcPr>
            <w:tcW w:w="3713" w:type="dxa"/>
            <w:tcBorders>
              <w:top w:val="single" w:sz="4" w:space="0" w:color="auto"/>
              <w:bottom w:val="single" w:sz="4" w:space="0" w:color="auto"/>
            </w:tcBorders>
            <w:shd w:val="clear" w:color="auto" w:fill="auto"/>
            <w:noWrap/>
            <w:vAlign w:val="bottom"/>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 xml:space="preserve">   5.003.430 </w:t>
            </w:r>
          </w:p>
        </w:tc>
      </w:tr>
    </w:tbl>
    <w:p w:rsidR="001A4E5B" w:rsidRPr="0058546A" w:rsidRDefault="001A4E5B" w:rsidP="001A4E5B">
      <w:pPr>
        <w:rPr>
          <w:rFonts w:cs="Arial"/>
        </w:rPr>
      </w:pPr>
      <w:r w:rsidRPr="0058546A">
        <w:rPr>
          <w:rFonts w:cs="Arial"/>
        </w:rPr>
        <w:t xml:space="preserve"> </w:t>
      </w:r>
      <w:r w:rsidRPr="0058546A">
        <w:rPr>
          <w:rFonts w:cs="Arial"/>
          <w:i/>
        </w:rPr>
        <w:t>Sumber : Data Primer Diolah, 2019</w:t>
      </w:r>
    </w:p>
    <w:p w:rsidR="001A4E5B" w:rsidRPr="0058546A" w:rsidRDefault="001A4E5B" w:rsidP="001A4E5B">
      <w:pPr>
        <w:ind w:firstLine="720"/>
        <w:rPr>
          <w:rFonts w:cs="Arial"/>
          <w:color w:val="000000"/>
        </w:rPr>
      </w:pPr>
      <w:r w:rsidRPr="0058546A">
        <w:rPr>
          <w:rFonts w:cs="Arial"/>
          <w:color w:val="000000"/>
        </w:rPr>
        <w:t xml:space="preserve">Jumlah produksi salak sebanyak 100 kemasan dalam sekali produksi, sehingga dalam sebulan mencapai 2.600 kemasan. </w:t>
      </w:r>
      <w:r w:rsidRPr="0058546A">
        <w:rPr>
          <w:rFonts w:cs="Arial"/>
        </w:rPr>
        <w:t xml:space="preserve">home industry “Bunda Arum” hanya memproduksi satu jenis kemasan saja </w:t>
      </w:r>
      <w:r w:rsidRPr="0058546A">
        <w:rPr>
          <w:rFonts w:cs="Arial"/>
          <w:color w:val="000000"/>
        </w:rPr>
        <w:t>dengan berat netto 150 gram</w:t>
      </w:r>
      <w:r w:rsidRPr="0058546A">
        <w:rPr>
          <w:rFonts w:cs="Arial"/>
        </w:rPr>
        <w:t xml:space="preserve"> .</w:t>
      </w:r>
      <w:r w:rsidRPr="0058546A">
        <w:rPr>
          <w:rFonts w:cs="Arial"/>
          <w:color w:val="000000"/>
        </w:rPr>
        <w:t>Setiap satu kemasan produk kurma salak dijual dengan harga Rp 10.000, untuk itu dalam satu bulan total penerimaan mencapai Rp. 26.</w:t>
      </w:r>
      <w:r w:rsidR="00BB57E5" w:rsidRPr="0058546A">
        <w:rPr>
          <w:rFonts w:cs="Arial"/>
          <w:color w:val="000000"/>
        </w:rPr>
        <w:t>000.000.</w:t>
      </w:r>
    </w:p>
    <w:p w:rsidR="001A4E5B" w:rsidRPr="0058546A" w:rsidRDefault="00C66DDB" w:rsidP="001A4E5B">
      <w:pPr>
        <w:ind w:firstLine="720"/>
        <w:rPr>
          <w:rFonts w:eastAsia="Times New Roman" w:cs="Arial"/>
          <w:color w:val="000000"/>
          <w:lang w:eastAsia="id-ID"/>
        </w:rPr>
      </w:pPr>
      <w:r w:rsidRPr="0058546A">
        <w:rPr>
          <w:rFonts w:cs="Arial"/>
          <w:color w:val="000000"/>
        </w:rPr>
        <w:t>H</w:t>
      </w:r>
      <w:r w:rsidR="001A4E5B" w:rsidRPr="0058546A">
        <w:rPr>
          <w:rFonts w:cs="Arial"/>
          <w:color w:val="000000"/>
        </w:rPr>
        <w:t xml:space="preserve">asil perhitungan antara </w:t>
      </w:r>
      <w:r w:rsidRPr="0058546A">
        <w:rPr>
          <w:rFonts w:cs="Arial"/>
          <w:color w:val="000000"/>
        </w:rPr>
        <w:t xml:space="preserve">total </w:t>
      </w:r>
      <w:r w:rsidR="001A4E5B" w:rsidRPr="0058546A">
        <w:rPr>
          <w:rFonts w:cs="Arial"/>
          <w:color w:val="000000"/>
        </w:rPr>
        <w:t xml:space="preserve">biaya </w:t>
      </w:r>
      <w:r w:rsidRPr="0058546A">
        <w:rPr>
          <w:rFonts w:cs="Arial"/>
          <w:color w:val="000000"/>
        </w:rPr>
        <w:t>dikurangi</w:t>
      </w:r>
      <w:r w:rsidR="001A4E5B" w:rsidRPr="0058546A">
        <w:rPr>
          <w:rFonts w:cs="Arial"/>
          <w:color w:val="000000"/>
        </w:rPr>
        <w:t xml:space="preserve"> penerimaan kurma salak </w:t>
      </w:r>
      <w:r w:rsidRPr="0058546A">
        <w:rPr>
          <w:rFonts w:cs="Arial"/>
          <w:color w:val="000000"/>
        </w:rPr>
        <w:t xml:space="preserve">menunjukkan </w:t>
      </w:r>
      <w:r w:rsidR="00BB57E5" w:rsidRPr="0058546A">
        <w:rPr>
          <w:rFonts w:cs="Arial"/>
          <w:color w:val="000000"/>
        </w:rPr>
        <w:t xml:space="preserve">bahwa </w:t>
      </w:r>
      <w:r w:rsidR="001A4E5B" w:rsidRPr="0058546A">
        <w:rPr>
          <w:rFonts w:cs="Arial"/>
          <w:color w:val="000000"/>
        </w:rPr>
        <w:t xml:space="preserve">total pendapatan yang diterima oleh </w:t>
      </w:r>
      <w:r w:rsidRPr="0058546A">
        <w:rPr>
          <w:rFonts w:cs="Arial"/>
          <w:i/>
          <w:color w:val="000000"/>
        </w:rPr>
        <w:t>Home Industry</w:t>
      </w:r>
      <w:r w:rsidRPr="0058546A">
        <w:rPr>
          <w:rFonts w:cs="Arial"/>
          <w:color w:val="000000"/>
        </w:rPr>
        <w:t xml:space="preserve"> </w:t>
      </w:r>
      <w:r w:rsidR="001A4E5B" w:rsidRPr="0058546A">
        <w:rPr>
          <w:rFonts w:cs="Arial"/>
          <w:color w:val="000000"/>
        </w:rPr>
        <w:t xml:space="preserve">“Bunda Arum”  yaitu </w:t>
      </w:r>
      <w:r w:rsidR="00BB57E5" w:rsidRPr="0058546A">
        <w:rPr>
          <w:rFonts w:cs="Arial"/>
          <w:color w:val="000000"/>
        </w:rPr>
        <w:t xml:space="preserve">sebesar Rp </w:t>
      </w:r>
      <w:r w:rsidR="001A4E5B" w:rsidRPr="0058546A">
        <w:rPr>
          <w:rFonts w:cs="Arial"/>
          <w:color w:val="000000"/>
        </w:rPr>
        <w:t xml:space="preserve"> </w:t>
      </w:r>
      <w:r w:rsidR="001A4E5B" w:rsidRPr="0058546A">
        <w:rPr>
          <w:rFonts w:eastAsia="Times New Roman" w:cs="Arial"/>
          <w:color w:val="000000"/>
          <w:lang w:eastAsia="id-ID"/>
        </w:rPr>
        <w:t>5.003.430/ bulan. Namun pendapatan bisa meningkat ketika jumlah penerimaan kurma salak juga meningkat. Akan tetapi home industry “Bunda Arum tidak hanya memproduksi kurma salak saja, akan tetapi ada produk lain seperti kopi salak, madumangsa salak. Sehingga pemilik home industry tidak hanya mendapatkan pendapatan dari produksi salak saja, akan tetapi mendapatkan pendapatan dari produksi kopi salak.</w:t>
      </w:r>
    </w:p>
    <w:p w:rsidR="0071745F" w:rsidRPr="0058546A" w:rsidRDefault="001A4E5B" w:rsidP="0058546A">
      <w:pPr>
        <w:ind w:firstLine="720"/>
        <w:rPr>
          <w:rFonts w:cs="Arial"/>
        </w:rPr>
      </w:pPr>
      <w:r w:rsidRPr="0058546A">
        <w:rPr>
          <w:rFonts w:cs="Arial"/>
          <w:color w:val="000000"/>
        </w:rPr>
        <w:t>Adapun hasi</w:t>
      </w:r>
      <w:r w:rsidRPr="0058546A">
        <w:rPr>
          <w:rFonts w:cs="Arial"/>
        </w:rPr>
        <w:t xml:space="preserve">l rincian nilai tambah salak menjadi kurma </w:t>
      </w:r>
      <w:r w:rsidR="00593E51" w:rsidRPr="0058546A">
        <w:rPr>
          <w:rFonts w:cs="Arial"/>
        </w:rPr>
        <w:t xml:space="preserve">salak berikut </w:t>
      </w:r>
      <w:r w:rsidR="00C66DDB" w:rsidRPr="0058546A">
        <w:rPr>
          <w:rFonts w:cs="Arial"/>
        </w:rPr>
        <w:t>tabel 3</w:t>
      </w:r>
      <w:r w:rsidRPr="0058546A">
        <w:rPr>
          <w:rFonts w:cs="Arial"/>
        </w:rPr>
        <w:t>:</w:t>
      </w:r>
    </w:p>
    <w:p w:rsidR="001A4E5B" w:rsidRPr="0058546A" w:rsidRDefault="00BE60F1" w:rsidP="00BE60F1">
      <w:pPr>
        <w:pStyle w:val="Caption"/>
        <w:spacing w:after="0"/>
        <w:jc w:val="center"/>
        <w:rPr>
          <w:rFonts w:cs="Arial"/>
          <w:b w:val="0"/>
          <w:color w:val="000000" w:themeColor="text1"/>
          <w:sz w:val="28"/>
          <w:szCs w:val="22"/>
        </w:rPr>
      </w:pPr>
      <w:r w:rsidRPr="0058546A">
        <w:rPr>
          <w:rFonts w:cs="Arial"/>
          <w:b w:val="0"/>
          <w:color w:val="000000" w:themeColor="text1"/>
          <w:sz w:val="22"/>
        </w:rPr>
        <w:t xml:space="preserve">Tabel </w:t>
      </w:r>
      <w:r w:rsidRPr="0058546A">
        <w:rPr>
          <w:rFonts w:cs="Arial"/>
          <w:b w:val="0"/>
          <w:color w:val="000000" w:themeColor="text1"/>
          <w:sz w:val="22"/>
        </w:rPr>
        <w:fldChar w:fldCharType="begin"/>
      </w:r>
      <w:r w:rsidRPr="0058546A">
        <w:rPr>
          <w:rFonts w:cs="Arial"/>
          <w:b w:val="0"/>
          <w:color w:val="000000" w:themeColor="text1"/>
          <w:sz w:val="22"/>
        </w:rPr>
        <w:instrText xml:space="preserve"> SEQ Tabel \* ARABIC </w:instrText>
      </w:r>
      <w:r w:rsidRPr="0058546A">
        <w:rPr>
          <w:rFonts w:cs="Arial"/>
          <w:b w:val="0"/>
          <w:color w:val="000000" w:themeColor="text1"/>
          <w:sz w:val="22"/>
        </w:rPr>
        <w:fldChar w:fldCharType="separate"/>
      </w:r>
      <w:r w:rsidRPr="0058546A">
        <w:rPr>
          <w:rFonts w:cs="Arial"/>
          <w:b w:val="0"/>
          <w:noProof/>
          <w:color w:val="000000" w:themeColor="text1"/>
          <w:sz w:val="22"/>
        </w:rPr>
        <w:t>3</w:t>
      </w:r>
      <w:r w:rsidRPr="0058546A">
        <w:rPr>
          <w:rFonts w:cs="Arial"/>
          <w:b w:val="0"/>
          <w:color w:val="000000" w:themeColor="text1"/>
          <w:sz w:val="22"/>
        </w:rPr>
        <w:fldChar w:fldCharType="end"/>
      </w:r>
    </w:p>
    <w:p w:rsidR="001A4E5B" w:rsidRPr="0058546A" w:rsidRDefault="001A4E5B" w:rsidP="00BE60F1">
      <w:pPr>
        <w:pStyle w:val="Caption"/>
        <w:spacing w:after="0"/>
        <w:jc w:val="center"/>
        <w:rPr>
          <w:rFonts w:cs="Arial"/>
          <w:b w:val="0"/>
          <w:color w:val="000000" w:themeColor="text1"/>
          <w:sz w:val="22"/>
          <w:szCs w:val="22"/>
        </w:rPr>
      </w:pPr>
      <w:r w:rsidRPr="0058546A">
        <w:rPr>
          <w:rFonts w:cs="Arial"/>
          <w:b w:val="0"/>
          <w:color w:val="000000" w:themeColor="text1"/>
          <w:sz w:val="22"/>
          <w:szCs w:val="22"/>
        </w:rPr>
        <w:t>Analisis Nilai Tambah Kurma Salak</w:t>
      </w:r>
    </w:p>
    <w:tbl>
      <w:tblPr>
        <w:tblW w:w="7928" w:type="dxa"/>
        <w:tblBorders>
          <w:top w:val="single" w:sz="4" w:space="0" w:color="auto"/>
          <w:bottom w:val="single" w:sz="4" w:space="0" w:color="auto"/>
        </w:tblBorders>
        <w:tblLook w:val="04A0" w:firstRow="1" w:lastRow="0" w:firstColumn="1" w:lastColumn="0" w:noHBand="0" w:noVBand="1"/>
      </w:tblPr>
      <w:tblGrid>
        <w:gridCol w:w="1500"/>
        <w:gridCol w:w="4170"/>
        <w:gridCol w:w="2258"/>
      </w:tblGrid>
      <w:tr w:rsidR="001A4E5B" w:rsidRPr="0058546A" w:rsidTr="002B30CE">
        <w:trPr>
          <w:trHeight w:val="318"/>
        </w:trPr>
        <w:tc>
          <w:tcPr>
            <w:tcW w:w="1500" w:type="dxa"/>
            <w:tcBorders>
              <w:top w:val="single" w:sz="4" w:space="0" w:color="auto"/>
              <w:bottom w:val="single" w:sz="4" w:space="0" w:color="auto"/>
            </w:tcBorders>
            <w:shd w:val="clear" w:color="auto" w:fill="auto"/>
            <w:noWrap/>
            <w:vAlign w:val="bottom"/>
            <w:hideMark/>
          </w:tcPr>
          <w:p w:rsidR="001A4E5B" w:rsidRPr="0058546A" w:rsidRDefault="001A4E5B" w:rsidP="002B30CE">
            <w:pPr>
              <w:spacing w:line="240" w:lineRule="auto"/>
              <w:jc w:val="center"/>
              <w:rPr>
                <w:rFonts w:eastAsia="Times New Roman" w:cs="Arial"/>
                <w:b/>
                <w:bCs/>
                <w:color w:val="000000"/>
                <w:lang w:eastAsia="id-ID"/>
              </w:rPr>
            </w:pPr>
            <w:r w:rsidRPr="0058546A">
              <w:rPr>
                <w:rFonts w:eastAsia="Times New Roman" w:cs="Arial"/>
                <w:b/>
                <w:bCs/>
                <w:color w:val="000000"/>
                <w:lang w:eastAsia="id-ID"/>
              </w:rPr>
              <w:t>No.</w:t>
            </w:r>
          </w:p>
        </w:tc>
        <w:tc>
          <w:tcPr>
            <w:tcW w:w="4170" w:type="dxa"/>
            <w:tcBorders>
              <w:top w:val="single" w:sz="4" w:space="0" w:color="auto"/>
              <w:bottom w:val="single" w:sz="4" w:space="0" w:color="auto"/>
            </w:tcBorders>
            <w:shd w:val="clear" w:color="auto" w:fill="auto"/>
            <w:noWrap/>
            <w:vAlign w:val="bottom"/>
            <w:hideMark/>
          </w:tcPr>
          <w:p w:rsidR="001A4E5B" w:rsidRPr="0058546A" w:rsidRDefault="001A4E5B" w:rsidP="002B30CE">
            <w:pPr>
              <w:spacing w:line="240" w:lineRule="auto"/>
              <w:jc w:val="center"/>
              <w:rPr>
                <w:rFonts w:eastAsia="Times New Roman" w:cs="Arial"/>
                <w:b/>
                <w:bCs/>
                <w:color w:val="000000"/>
                <w:lang w:eastAsia="id-ID"/>
              </w:rPr>
            </w:pPr>
            <w:r w:rsidRPr="0058546A">
              <w:rPr>
                <w:rFonts w:eastAsia="Times New Roman" w:cs="Arial"/>
                <w:b/>
                <w:bCs/>
                <w:color w:val="000000"/>
                <w:lang w:eastAsia="id-ID"/>
              </w:rPr>
              <w:t>Keterangan</w:t>
            </w:r>
          </w:p>
        </w:tc>
        <w:tc>
          <w:tcPr>
            <w:tcW w:w="2258" w:type="dxa"/>
            <w:tcBorders>
              <w:top w:val="single" w:sz="4" w:space="0" w:color="auto"/>
              <w:bottom w:val="single" w:sz="4" w:space="0" w:color="auto"/>
            </w:tcBorders>
            <w:shd w:val="clear" w:color="auto" w:fill="auto"/>
            <w:noWrap/>
            <w:vAlign w:val="center"/>
            <w:hideMark/>
          </w:tcPr>
          <w:p w:rsidR="001A4E5B" w:rsidRPr="0058546A" w:rsidRDefault="001A4E5B" w:rsidP="002B30CE">
            <w:pPr>
              <w:spacing w:line="240" w:lineRule="auto"/>
              <w:jc w:val="center"/>
              <w:rPr>
                <w:rFonts w:eastAsia="Times New Roman" w:cs="Arial"/>
                <w:b/>
                <w:bCs/>
                <w:color w:val="000000"/>
                <w:lang w:eastAsia="id-ID"/>
              </w:rPr>
            </w:pPr>
            <w:r w:rsidRPr="0058546A">
              <w:rPr>
                <w:rFonts w:eastAsia="Times New Roman" w:cs="Arial"/>
                <w:b/>
                <w:bCs/>
                <w:color w:val="000000"/>
                <w:lang w:eastAsia="id-ID"/>
              </w:rPr>
              <w:t>Jumlah</w:t>
            </w:r>
          </w:p>
        </w:tc>
      </w:tr>
      <w:tr w:rsidR="001A4E5B" w:rsidRPr="0058546A" w:rsidTr="002B30CE">
        <w:trPr>
          <w:trHeight w:val="318"/>
        </w:trPr>
        <w:tc>
          <w:tcPr>
            <w:tcW w:w="7928" w:type="dxa"/>
            <w:gridSpan w:val="3"/>
            <w:tcBorders>
              <w:top w:val="single" w:sz="4" w:space="0" w:color="auto"/>
              <w:bottom w:val="nil"/>
            </w:tcBorders>
            <w:shd w:val="clear" w:color="auto" w:fill="auto"/>
            <w:noWrap/>
            <w:vAlign w:val="bottom"/>
            <w:hideMark/>
          </w:tcPr>
          <w:p w:rsidR="001A4E5B" w:rsidRPr="0058546A" w:rsidRDefault="001A4E5B" w:rsidP="002B30CE">
            <w:pPr>
              <w:spacing w:line="240" w:lineRule="auto"/>
              <w:jc w:val="left"/>
              <w:rPr>
                <w:rFonts w:eastAsia="Times New Roman" w:cs="Arial"/>
                <w:b/>
                <w:bCs/>
                <w:color w:val="000000"/>
                <w:lang w:eastAsia="id-ID"/>
              </w:rPr>
            </w:pPr>
            <w:r w:rsidRPr="0058546A">
              <w:rPr>
                <w:rFonts w:eastAsia="Times New Roman" w:cs="Arial"/>
                <w:b/>
                <w:bCs/>
                <w:color w:val="000000"/>
                <w:lang w:eastAsia="id-ID"/>
              </w:rPr>
              <w:t>I. Output, Input, dan Harga</w:t>
            </w:r>
          </w:p>
        </w:tc>
      </w:tr>
      <w:tr w:rsidR="001A4E5B" w:rsidRPr="0058546A" w:rsidTr="002B30CE">
        <w:trPr>
          <w:trHeight w:val="318"/>
        </w:trPr>
        <w:tc>
          <w:tcPr>
            <w:tcW w:w="1500" w:type="dxa"/>
            <w:tcBorders>
              <w:top w:val="nil"/>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1</w:t>
            </w:r>
          </w:p>
        </w:tc>
        <w:tc>
          <w:tcPr>
            <w:tcW w:w="4170" w:type="dxa"/>
            <w:tcBorders>
              <w:top w:val="nil"/>
            </w:tcBorders>
            <w:shd w:val="clear" w:color="auto" w:fill="auto"/>
            <w:noWrap/>
            <w:vAlign w:val="bottom"/>
            <w:hideMark/>
          </w:tcPr>
          <w:p w:rsidR="001A4E5B" w:rsidRPr="0058546A" w:rsidRDefault="003E7467" w:rsidP="002B30CE">
            <w:pPr>
              <w:spacing w:line="240" w:lineRule="auto"/>
              <w:jc w:val="left"/>
              <w:rPr>
                <w:rFonts w:eastAsia="Times New Roman" w:cs="Arial"/>
                <w:color w:val="000000"/>
                <w:lang w:eastAsia="id-ID"/>
              </w:rPr>
            </w:pPr>
            <w:r w:rsidRPr="0058546A">
              <w:rPr>
                <w:rFonts w:eastAsia="Times New Roman" w:cs="Arial"/>
                <w:color w:val="000000"/>
                <w:lang w:eastAsia="id-ID"/>
              </w:rPr>
              <w:t>Kurma Salak (kg/hari)</w:t>
            </w:r>
          </w:p>
        </w:tc>
        <w:tc>
          <w:tcPr>
            <w:tcW w:w="2258" w:type="dxa"/>
            <w:tcBorders>
              <w:top w:val="nil"/>
            </w:tcBorders>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15</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2</w:t>
            </w:r>
          </w:p>
        </w:tc>
        <w:tc>
          <w:tcPr>
            <w:tcW w:w="4170" w:type="dxa"/>
            <w:shd w:val="clear" w:color="auto" w:fill="auto"/>
            <w:noWrap/>
            <w:vAlign w:val="bottom"/>
            <w:hideMark/>
          </w:tcPr>
          <w:p w:rsidR="001A4E5B" w:rsidRPr="0058546A" w:rsidRDefault="003E7467" w:rsidP="002B30CE">
            <w:pPr>
              <w:spacing w:line="240" w:lineRule="auto"/>
              <w:jc w:val="left"/>
              <w:rPr>
                <w:rFonts w:eastAsia="Times New Roman" w:cs="Arial"/>
                <w:color w:val="000000"/>
                <w:lang w:eastAsia="id-ID"/>
              </w:rPr>
            </w:pPr>
            <w:r w:rsidRPr="0058546A">
              <w:rPr>
                <w:rFonts w:eastAsia="Times New Roman" w:cs="Arial"/>
                <w:color w:val="000000"/>
                <w:lang w:eastAsia="id-ID"/>
              </w:rPr>
              <w:t>Salak (kg/hari)</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20</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3</w:t>
            </w:r>
          </w:p>
        </w:tc>
        <w:tc>
          <w:tcPr>
            <w:tcW w:w="4170" w:type="dxa"/>
            <w:shd w:val="clear" w:color="auto" w:fill="auto"/>
            <w:noWrap/>
            <w:vAlign w:val="bottom"/>
            <w:hideMark/>
          </w:tcPr>
          <w:p w:rsidR="001A4E5B" w:rsidRPr="0058546A" w:rsidRDefault="003E7467" w:rsidP="002B30CE">
            <w:pPr>
              <w:spacing w:line="240" w:lineRule="auto"/>
              <w:jc w:val="left"/>
              <w:rPr>
                <w:rFonts w:eastAsia="Times New Roman" w:cs="Arial"/>
                <w:color w:val="000000"/>
                <w:lang w:eastAsia="id-ID"/>
              </w:rPr>
            </w:pPr>
            <w:r w:rsidRPr="0058546A">
              <w:rPr>
                <w:rFonts w:eastAsia="Times New Roman" w:cs="Arial"/>
                <w:color w:val="000000"/>
                <w:lang w:eastAsia="id-ID"/>
              </w:rPr>
              <w:t>Tenaga Kerja (HOK/hari)</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1,06</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4</w:t>
            </w:r>
          </w:p>
        </w:tc>
        <w:tc>
          <w:tcPr>
            <w:tcW w:w="4170" w:type="dxa"/>
            <w:shd w:val="clear" w:color="auto" w:fill="auto"/>
            <w:noWrap/>
            <w:vAlign w:val="bottom"/>
            <w:hideMark/>
          </w:tcPr>
          <w:p w:rsidR="001A4E5B" w:rsidRPr="0058546A" w:rsidRDefault="003E7467" w:rsidP="002B30CE">
            <w:pPr>
              <w:spacing w:line="240" w:lineRule="auto"/>
              <w:jc w:val="left"/>
              <w:rPr>
                <w:rFonts w:eastAsia="Times New Roman" w:cs="Arial"/>
                <w:color w:val="000000"/>
                <w:lang w:eastAsia="id-ID"/>
              </w:rPr>
            </w:pPr>
            <w:r w:rsidRPr="0058546A">
              <w:rPr>
                <w:rFonts w:eastAsia="Times New Roman" w:cs="Arial"/>
                <w:color w:val="000000"/>
                <w:lang w:eastAsia="id-ID"/>
              </w:rPr>
              <w:t>Faktor Konversi</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0,75</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5</w:t>
            </w:r>
          </w:p>
        </w:tc>
        <w:tc>
          <w:tcPr>
            <w:tcW w:w="4170" w:type="dxa"/>
            <w:shd w:val="clear" w:color="auto" w:fill="auto"/>
            <w:noWrap/>
            <w:vAlign w:val="bottom"/>
            <w:hideMark/>
          </w:tcPr>
          <w:p w:rsidR="001A4E5B" w:rsidRPr="0058546A" w:rsidRDefault="003E7467" w:rsidP="002B30CE">
            <w:pPr>
              <w:spacing w:line="240" w:lineRule="auto"/>
              <w:jc w:val="left"/>
              <w:rPr>
                <w:rFonts w:eastAsia="Times New Roman" w:cs="Arial"/>
                <w:color w:val="000000"/>
                <w:lang w:eastAsia="id-ID"/>
              </w:rPr>
            </w:pPr>
            <w:r w:rsidRPr="0058546A">
              <w:rPr>
                <w:rFonts w:eastAsia="Times New Roman" w:cs="Arial"/>
                <w:color w:val="000000"/>
                <w:lang w:eastAsia="id-ID"/>
              </w:rPr>
              <w:t xml:space="preserve">Koefisian Tenaga </w:t>
            </w:r>
            <w:r w:rsidR="00C8012F" w:rsidRPr="0058546A">
              <w:rPr>
                <w:rFonts w:eastAsia="Times New Roman" w:cs="Arial"/>
                <w:color w:val="000000"/>
                <w:lang w:eastAsia="id-ID"/>
              </w:rPr>
              <w:t>Kerja (HOK/kg)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0,05</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6</w:t>
            </w:r>
          </w:p>
        </w:tc>
        <w:tc>
          <w:tcPr>
            <w:tcW w:w="4170" w:type="dxa"/>
            <w:shd w:val="clear" w:color="auto" w:fill="auto"/>
            <w:noWrap/>
            <w:vAlign w:val="bottom"/>
            <w:hideMark/>
          </w:tcPr>
          <w:p w:rsidR="001A4E5B" w:rsidRPr="0058546A" w:rsidRDefault="00C8012F" w:rsidP="002B30CE">
            <w:pPr>
              <w:spacing w:line="240" w:lineRule="auto"/>
              <w:jc w:val="left"/>
              <w:rPr>
                <w:rFonts w:eastAsia="Times New Roman" w:cs="Arial"/>
                <w:color w:val="000000"/>
                <w:lang w:eastAsia="id-ID"/>
              </w:rPr>
            </w:pPr>
            <w:r w:rsidRPr="0058546A">
              <w:rPr>
                <w:rFonts w:eastAsia="Times New Roman" w:cs="Arial"/>
                <w:color w:val="000000"/>
                <w:lang w:eastAsia="id-ID"/>
              </w:rPr>
              <w:t>Harga Rata-rata Kurma Salak (Rp/Kg)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66.667</w:t>
            </w:r>
          </w:p>
        </w:tc>
      </w:tr>
      <w:tr w:rsidR="001A4E5B" w:rsidRPr="0058546A" w:rsidTr="002B30CE">
        <w:trPr>
          <w:trHeight w:val="318"/>
        </w:trPr>
        <w:tc>
          <w:tcPr>
            <w:tcW w:w="1500" w:type="dxa"/>
            <w:tcBorders>
              <w:bottom w:val="nil"/>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7</w:t>
            </w:r>
          </w:p>
        </w:tc>
        <w:tc>
          <w:tcPr>
            <w:tcW w:w="4170" w:type="dxa"/>
            <w:tcBorders>
              <w:bottom w:val="nil"/>
            </w:tcBorders>
            <w:shd w:val="clear" w:color="auto" w:fill="auto"/>
            <w:noWrap/>
            <w:vAlign w:val="bottom"/>
            <w:hideMark/>
          </w:tcPr>
          <w:p w:rsidR="001A4E5B" w:rsidRPr="0058546A" w:rsidRDefault="00C8012F" w:rsidP="002B30CE">
            <w:pPr>
              <w:spacing w:line="240" w:lineRule="auto"/>
              <w:jc w:val="left"/>
              <w:rPr>
                <w:rFonts w:eastAsia="Times New Roman" w:cs="Arial"/>
                <w:color w:val="000000"/>
                <w:lang w:eastAsia="id-ID"/>
              </w:rPr>
            </w:pPr>
            <w:r w:rsidRPr="0058546A">
              <w:rPr>
                <w:rFonts w:eastAsia="Times New Roman" w:cs="Arial"/>
                <w:color w:val="000000"/>
                <w:lang w:eastAsia="id-ID"/>
              </w:rPr>
              <w:t>Upah Rata-rata Tenaga Kerja (Rp/HOK)</w:t>
            </w:r>
          </w:p>
        </w:tc>
        <w:tc>
          <w:tcPr>
            <w:tcW w:w="2258" w:type="dxa"/>
            <w:tcBorders>
              <w:bottom w:val="nil"/>
            </w:tcBorders>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40.000</w:t>
            </w:r>
          </w:p>
        </w:tc>
      </w:tr>
      <w:tr w:rsidR="001A4E5B" w:rsidRPr="0058546A" w:rsidTr="002B30CE">
        <w:trPr>
          <w:trHeight w:val="318"/>
        </w:trPr>
        <w:tc>
          <w:tcPr>
            <w:tcW w:w="7928" w:type="dxa"/>
            <w:gridSpan w:val="3"/>
            <w:tcBorders>
              <w:top w:val="nil"/>
              <w:bottom w:val="nil"/>
            </w:tcBorders>
            <w:shd w:val="clear" w:color="auto" w:fill="auto"/>
            <w:noWrap/>
            <w:vAlign w:val="bottom"/>
            <w:hideMark/>
          </w:tcPr>
          <w:p w:rsidR="001A4E5B" w:rsidRPr="0058546A" w:rsidRDefault="00593E51" w:rsidP="00593E51">
            <w:pPr>
              <w:pStyle w:val="ListParagraph"/>
              <w:numPr>
                <w:ilvl w:val="0"/>
                <w:numId w:val="1"/>
              </w:numPr>
              <w:spacing w:line="240" w:lineRule="auto"/>
              <w:ind w:left="284" w:hanging="284"/>
              <w:jc w:val="left"/>
              <w:rPr>
                <w:rFonts w:eastAsia="Times New Roman" w:cs="Arial"/>
                <w:b/>
                <w:bCs/>
                <w:color w:val="000000"/>
                <w:lang w:eastAsia="id-ID"/>
              </w:rPr>
            </w:pPr>
            <w:r w:rsidRPr="0058546A">
              <w:rPr>
                <w:rFonts w:eastAsia="Times New Roman" w:cs="Arial"/>
                <w:b/>
                <w:bCs/>
                <w:color w:val="000000"/>
                <w:lang w:eastAsia="id-ID"/>
              </w:rPr>
              <w:t>Penerimaan dan Keuntungan</w:t>
            </w:r>
          </w:p>
        </w:tc>
      </w:tr>
      <w:tr w:rsidR="001A4E5B" w:rsidRPr="0058546A" w:rsidTr="002B30CE">
        <w:trPr>
          <w:trHeight w:val="318"/>
        </w:trPr>
        <w:tc>
          <w:tcPr>
            <w:tcW w:w="1500" w:type="dxa"/>
            <w:tcBorders>
              <w:top w:val="nil"/>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8</w:t>
            </w:r>
          </w:p>
        </w:tc>
        <w:tc>
          <w:tcPr>
            <w:tcW w:w="4170" w:type="dxa"/>
            <w:tcBorders>
              <w:top w:val="nil"/>
            </w:tcBorders>
            <w:shd w:val="clear" w:color="auto" w:fill="auto"/>
            <w:noWrap/>
            <w:vAlign w:val="bottom"/>
            <w:hideMark/>
          </w:tcPr>
          <w:p w:rsidR="001A4E5B" w:rsidRPr="0058546A" w:rsidRDefault="00C8012F" w:rsidP="002B30CE">
            <w:pPr>
              <w:spacing w:line="240" w:lineRule="auto"/>
              <w:jc w:val="left"/>
              <w:rPr>
                <w:rFonts w:eastAsia="Times New Roman" w:cs="Arial"/>
                <w:color w:val="000000"/>
                <w:lang w:eastAsia="id-ID"/>
              </w:rPr>
            </w:pPr>
            <w:r w:rsidRPr="0058546A">
              <w:rPr>
                <w:rFonts w:eastAsia="Times New Roman" w:cs="Arial"/>
                <w:color w:val="000000"/>
                <w:lang w:eastAsia="id-ID"/>
              </w:rPr>
              <w:t>Harga Salak (Rp/kg)</w:t>
            </w:r>
          </w:p>
        </w:tc>
        <w:tc>
          <w:tcPr>
            <w:tcW w:w="2258" w:type="dxa"/>
            <w:tcBorders>
              <w:top w:val="nil"/>
            </w:tcBorders>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10.000</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9</w:t>
            </w:r>
          </w:p>
        </w:tc>
        <w:tc>
          <w:tcPr>
            <w:tcW w:w="4170" w:type="dxa"/>
            <w:shd w:val="clear" w:color="auto" w:fill="auto"/>
            <w:noWrap/>
            <w:vAlign w:val="bottom"/>
            <w:hideMark/>
          </w:tcPr>
          <w:p w:rsidR="001A4E5B" w:rsidRPr="0058546A" w:rsidRDefault="001A4E5B" w:rsidP="002B30CE">
            <w:pPr>
              <w:spacing w:line="240" w:lineRule="auto"/>
              <w:jc w:val="left"/>
              <w:rPr>
                <w:rFonts w:eastAsia="Times New Roman" w:cs="Arial"/>
                <w:color w:val="000000"/>
                <w:lang w:eastAsia="id-ID"/>
              </w:rPr>
            </w:pPr>
            <w:r w:rsidRPr="0058546A">
              <w:rPr>
                <w:rFonts w:eastAsia="Times New Roman" w:cs="Arial"/>
                <w:color w:val="000000"/>
                <w:lang w:eastAsia="id-ID"/>
              </w:rPr>
              <w:t>Jumlah Input Lainnya (Rp/kg)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15.500</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10</w:t>
            </w:r>
          </w:p>
        </w:tc>
        <w:tc>
          <w:tcPr>
            <w:tcW w:w="4170" w:type="dxa"/>
            <w:shd w:val="clear" w:color="auto" w:fill="auto"/>
            <w:noWrap/>
            <w:vAlign w:val="bottom"/>
            <w:hideMark/>
          </w:tcPr>
          <w:p w:rsidR="001A4E5B" w:rsidRPr="0058546A" w:rsidRDefault="00C8012F" w:rsidP="002B30CE">
            <w:pPr>
              <w:spacing w:line="240" w:lineRule="auto"/>
              <w:jc w:val="left"/>
              <w:rPr>
                <w:rFonts w:eastAsia="Times New Roman" w:cs="Arial"/>
                <w:color w:val="000000"/>
                <w:lang w:eastAsia="id-ID"/>
              </w:rPr>
            </w:pPr>
            <w:r w:rsidRPr="0058546A">
              <w:rPr>
                <w:rFonts w:eastAsia="Times New Roman" w:cs="Arial"/>
                <w:color w:val="000000"/>
                <w:lang w:eastAsia="id-ID"/>
              </w:rPr>
              <w:t>Nilai Salak (Rp/kg)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50.000</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lastRenderedPageBreak/>
              <w:t>11</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a. </w:t>
            </w:r>
            <w:r w:rsidR="00C8012F" w:rsidRPr="0058546A">
              <w:rPr>
                <w:rFonts w:eastAsia="Times New Roman" w:cs="Arial"/>
                <w:color w:val="000000"/>
                <w:lang w:eastAsia="id-ID"/>
              </w:rPr>
              <w:t>Nilai Tambah (Rp/kg)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24.500</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 </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b. </w:t>
            </w:r>
            <w:r w:rsidR="00C8012F" w:rsidRPr="0058546A">
              <w:rPr>
                <w:rFonts w:eastAsia="Times New Roman" w:cs="Arial"/>
                <w:color w:val="000000"/>
                <w:lang w:eastAsia="id-ID"/>
              </w:rPr>
              <w:t>Rasio Nilai Tambah (%)</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0,49</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12</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a. </w:t>
            </w:r>
            <w:r w:rsidR="00C8012F" w:rsidRPr="0058546A">
              <w:rPr>
                <w:rFonts w:eastAsia="Times New Roman" w:cs="Arial"/>
                <w:color w:val="000000"/>
                <w:lang w:eastAsia="id-ID"/>
              </w:rPr>
              <w:t>Imbalan Tenaga Kerja (Rp/kg)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2.125</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 </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b. </w:t>
            </w:r>
            <w:r w:rsidR="00C8012F" w:rsidRPr="0058546A">
              <w:rPr>
                <w:rFonts w:eastAsia="Times New Roman" w:cs="Arial"/>
                <w:color w:val="000000"/>
                <w:lang w:eastAsia="id-ID"/>
              </w:rPr>
              <w:t>Rasio Pendapatan Tenaga Kerja (%)</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0,09</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13</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a</w:t>
            </w:r>
            <w:r w:rsidR="00C8012F" w:rsidRPr="0058546A">
              <w:rPr>
                <w:rFonts w:eastAsia="Times New Roman" w:cs="Arial"/>
                <w:color w:val="000000"/>
                <w:lang w:eastAsia="id-ID"/>
              </w:rPr>
              <w:t>Keuntungan (Rp/kg)</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22.375</w:t>
            </w:r>
          </w:p>
        </w:tc>
      </w:tr>
      <w:tr w:rsidR="001A4E5B" w:rsidRPr="0058546A" w:rsidTr="002B30CE">
        <w:trPr>
          <w:trHeight w:val="318"/>
        </w:trPr>
        <w:tc>
          <w:tcPr>
            <w:tcW w:w="1500" w:type="dxa"/>
            <w:tcBorders>
              <w:bottom w:val="nil"/>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 </w:t>
            </w:r>
          </w:p>
        </w:tc>
        <w:tc>
          <w:tcPr>
            <w:tcW w:w="4170" w:type="dxa"/>
            <w:tcBorders>
              <w:bottom w:val="nil"/>
            </w:tcBorders>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b. </w:t>
            </w:r>
            <w:r w:rsidR="00C8012F" w:rsidRPr="0058546A">
              <w:rPr>
                <w:rFonts w:eastAsia="Times New Roman" w:cs="Arial"/>
                <w:color w:val="000000"/>
                <w:lang w:eastAsia="id-ID"/>
              </w:rPr>
              <w:t>Rasio Keuntungan (%)</w:t>
            </w:r>
          </w:p>
        </w:tc>
        <w:tc>
          <w:tcPr>
            <w:tcW w:w="2258" w:type="dxa"/>
            <w:tcBorders>
              <w:bottom w:val="nil"/>
            </w:tcBorders>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0,45</w:t>
            </w:r>
          </w:p>
        </w:tc>
      </w:tr>
      <w:tr w:rsidR="001A4E5B" w:rsidRPr="0058546A" w:rsidTr="002B30CE">
        <w:trPr>
          <w:trHeight w:val="318"/>
        </w:trPr>
        <w:tc>
          <w:tcPr>
            <w:tcW w:w="7928" w:type="dxa"/>
            <w:gridSpan w:val="3"/>
            <w:tcBorders>
              <w:top w:val="nil"/>
              <w:bottom w:val="nil"/>
            </w:tcBorders>
            <w:shd w:val="clear" w:color="auto" w:fill="auto"/>
            <w:noWrap/>
            <w:vAlign w:val="bottom"/>
            <w:hideMark/>
          </w:tcPr>
          <w:p w:rsidR="001A4E5B" w:rsidRPr="0058546A" w:rsidRDefault="00593E51" w:rsidP="00593E51">
            <w:pPr>
              <w:spacing w:line="240" w:lineRule="auto"/>
              <w:jc w:val="left"/>
              <w:rPr>
                <w:rFonts w:eastAsia="Times New Roman" w:cs="Arial"/>
                <w:b/>
                <w:bCs/>
                <w:color w:val="000000"/>
                <w:lang w:eastAsia="id-ID"/>
              </w:rPr>
            </w:pPr>
            <w:r w:rsidRPr="0058546A">
              <w:rPr>
                <w:rFonts w:eastAsia="Times New Roman" w:cs="Arial"/>
                <w:b/>
                <w:bCs/>
                <w:color w:val="000000"/>
                <w:lang w:eastAsia="id-ID"/>
              </w:rPr>
              <w:t>III.</w:t>
            </w:r>
            <w:r w:rsidR="001A4E5B" w:rsidRPr="0058546A">
              <w:rPr>
                <w:rFonts w:eastAsia="Times New Roman" w:cs="Arial"/>
                <w:b/>
                <w:bCs/>
                <w:color w:val="000000"/>
                <w:lang w:eastAsia="id-ID"/>
              </w:rPr>
              <w:t xml:space="preserve"> </w:t>
            </w:r>
            <w:r w:rsidRPr="0058546A">
              <w:rPr>
                <w:rFonts w:eastAsia="Times New Roman" w:cs="Arial"/>
                <w:b/>
                <w:bCs/>
                <w:color w:val="000000"/>
                <w:lang w:eastAsia="id-ID"/>
              </w:rPr>
              <w:t>Balas Jasa Untuk Faktor Produksi</w:t>
            </w:r>
          </w:p>
        </w:tc>
      </w:tr>
      <w:tr w:rsidR="001A4E5B" w:rsidRPr="0058546A" w:rsidTr="002B30CE">
        <w:trPr>
          <w:trHeight w:val="318"/>
        </w:trPr>
        <w:tc>
          <w:tcPr>
            <w:tcW w:w="1500" w:type="dxa"/>
            <w:tcBorders>
              <w:top w:val="nil"/>
            </w:tcBorders>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14</w:t>
            </w:r>
          </w:p>
        </w:tc>
        <w:tc>
          <w:tcPr>
            <w:tcW w:w="4170" w:type="dxa"/>
            <w:tcBorders>
              <w:top w:val="nil"/>
            </w:tcBorders>
            <w:shd w:val="clear" w:color="auto" w:fill="auto"/>
            <w:noWrap/>
            <w:vAlign w:val="bottom"/>
            <w:hideMark/>
          </w:tcPr>
          <w:p w:rsidR="001A4E5B" w:rsidRPr="0058546A" w:rsidRDefault="00C8012F" w:rsidP="002B30CE">
            <w:pPr>
              <w:spacing w:line="240" w:lineRule="auto"/>
              <w:jc w:val="left"/>
              <w:rPr>
                <w:rFonts w:eastAsia="Times New Roman" w:cs="Arial"/>
                <w:color w:val="000000"/>
                <w:lang w:eastAsia="id-ID"/>
              </w:rPr>
            </w:pPr>
            <w:r w:rsidRPr="0058546A">
              <w:rPr>
                <w:rFonts w:eastAsia="Times New Roman" w:cs="Arial"/>
                <w:color w:val="000000"/>
                <w:lang w:eastAsia="id-ID"/>
              </w:rPr>
              <w:t>Margin Keuntungan (Rp/Kg)</w:t>
            </w:r>
          </w:p>
        </w:tc>
        <w:tc>
          <w:tcPr>
            <w:tcW w:w="2258" w:type="dxa"/>
            <w:tcBorders>
              <w:top w:val="nil"/>
            </w:tcBorders>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40.000</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 </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a. </w:t>
            </w:r>
            <w:r w:rsidR="00C8012F" w:rsidRPr="0058546A">
              <w:rPr>
                <w:rFonts w:eastAsia="Times New Roman" w:cs="Arial"/>
                <w:color w:val="000000"/>
                <w:lang w:eastAsia="id-ID"/>
              </w:rPr>
              <w:t>Pendapatan Tenaga Kerja (%)</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0,05</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 </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b. </w:t>
            </w:r>
            <w:r w:rsidR="00C8012F" w:rsidRPr="0058546A">
              <w:rPr>
                <w:rFonts w:eastAsia="Times New Roman" w:cs="Arial"/>
                <w:color w:val="000000"/>
                <w:lang w:eastAsia="id-ID"/>
              </w:rPr>
              <w:t>Sumbangan Input Lain (%)</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0,39</w:t>
            </w:r>
          </w:p>
        </w:tc>
      </w:tr>
      <w:tr w:rsidR="001A4E5B" w:rsidRPr="0058546A" w:rsidTr="002B30CE">
        <w:trPr>
          <w:trHeight w:val="318"/>
        </w:trPr>
        <w:tc>
          <w:tcPr>
            <w:tcW w:w="1500" w:type="dxa"/>
            <w:shd w:val="clear" w:color="auto" w:fill="auto"/>
            <w:noWrap/>
            <w:vAlign w:val="bottom"/>
            <w:hideMark/>
          </w:tcPr>
          <w:p w:rsidR="001A4E5B" w:rsidRPr="0058546A" w:rsidRDefault="001A4E5B" w:rsidP="002B30CE">
            <w:pPr>
              <w:spacing w:line="240" w:lineRule="auto"/>
              <w:jc w:val="center"/>
              <w:rPr>
                <w:rFonts w:eastAsia="Times New Roman" w:cs="Arial"/>
                <w:color w:val="000000"/>
                <w:lang w:eastAsia="id-ID"/>
              </w:rPr>
            </w:pPr>
            <w:r w:rsidRPr="0058546A">
              <w:rPr>
                <w:rFonts w:eastAsia="Times New Roman" w:cs="Arial"/>
                <w:color w:val="000000"/>
                <w:lang w:eastAsia="id-ID"/>
              </w:rPr>
              <w:t> </w:t>
            </w:r>
          </w:p>
        </w:tc>
        <w:tc>
          <w:tcPr>
            <w:tcW w:w="4170" w:type="dxa"/>
            <w:shd w:val="clear" w:color="auto" w:fill="auto"/>
            <w:noWrap/>
            <w:vAlign w:val="bottom"/>
            <w:hideMark/>
          </w:tcPr>
          <w:p w:rsidR="001A4E5B" w:rsidRPr="0058546A" w:rsidRDefault="001A4E5B" w:rsidP="00C8012F">
            <w:pPr>
              <w:spacing w:line="240" w:lineRule="auto"/>
              <w:jc w:val="left"/>
              <w:rPr>
                <w:rFonts w:eastAsia="Times New Roman" w:cs="Arial"/>
                <w:color w:val="000000"/>
                <w:lang w:eastAsia="id-ID"/>
              </w:rPr>
            </w:pPr>
            <w:r w:rsidRPr="0058546A">
              <w:rPr>
                <w:rFonts w:eastAsia="Times New Roman" w:cs="Arial"/>
                <w:color w:val="000000"/>
                <w:lang w:eastAsia="id-ID"/>
              </w:rPr>
              <w:t xml:space="preserve">c. </w:t>
            </w:r>
            <w:r w:rsidR="00C8012F" w:rsidRPr="0058546A">
              <w:rPr>
                <w:rFonts w:eastAsia="Times New Roman" w:cs="Arial"/>
                <w:color w:val="000000"/>
                <w:lang w:eastAsia="id-ID"/>
              </w:rPr>
              <w:t>Keuntungan Home Industry (%)</w:t>
            </w:r>
          </w:p>
        </w:tc>
        <w:tc>
          <w:tcPr>
            <w:tcW w:w="2258" w:type="dxa"/>
            <w:shd w:val="clear" w:color="auto" w:fill="auto"/>
            <w:noWrap/>
            <w:vAlign w:val="center"/>
            <w:hideMark/>
          </w:tcPr>
          <w:p w:rsidR="001A4E5B" w:rsidRPr="0058546A" w:rsidRDefault="001A4E5B" w:rsidP="002B30CE">
            <w:pPr>
              <w:spacing w:line="240" w:lineRule="auto"/>
              <w:jc w:val="right"/>
              <w:rPr>
                <w:rFonts w:eastAsia="Times New Roman" w:cs="Arial"/>
                <w:color w:val="000000"/>
                <w:lang w:eastAsia="id-ID"/>
              </w:rPr>
            </w:pPr>
            <w:r w:rsidRPr="0058546A">
              <w:rPr>
                <w:rFonts w:eastAsia="Times New Roman" w:cs="Arial"/>
                <w:color w:val="000000"/>
                <w:lang w:eastAsia="id-ID"/>
              </w:rPr>
              <w:t>0,56</w:t>
            </w:r>
          </w:p>
        </w:tc>
      </w:tr>
    </w:tbl>
    <w:p w:rsidR="001A4E5B" w:rsidRPr="0058546A" w:rsidRDefault="00593E51" w:rsidP="001A4E5B">
      <w:pPr>
        <w:rPr>
          <w:rFonts w:cs="Arial"/>
          <w:i/>
        </w:rPr>
      </w:pPr>
      <w:r w:rsidRPr="0058546A">
        <w:rPr>
          <w:rFonts w:cs="Arial"/>
          <w:i/>
        </w:rPr>
        <w:t>Sumber: Data Primer Diolah, 2019.</w:t>
      </w:r>
    </w:p>
    <w:p w:rsidR="008B0B3F" w:rsidRPr="0058546A" w:rsidRDefault="00593E51" w:rsidP="001A4E5B">
      <w:pPr>
        <w:ind w:firstLine="720"/>
        <w:rPr>
          <w:rFonts w:cs="Arial"/>
        </w:rPr>
      </w:pPr>
      <w:r w:rsidRPr="0058546A">
        <w:rPr>
          <w:rFonts w:cs="Arial"/>
        </w:rPr>
        <w:t>D</w:t>
      </w:r>
      <w:r w:rsidR="008B0B3F" w:rsidRPr="0058546A">
        <w:rPr>
          <w:rFonts w:cs="Arial"/>
        </w:rPr>
        <w:t>alam satu kali produksi Home Industry “Bunda Arum” menggunakan salak wedi sebanyak 20 kg dengan harga per</w:t>
      </w:r>
      <w:r w:rsidR="00C8012F" w:rsidRPr="0058546A">
        <w:rPr>
          <w:rFonts w:cs="Arial"/>
        </w:rPr>
        <w:t xml:space="preserve"> kilogram Rp 10.000.  Sedangkan </w:t>
      </w:r>
      <w:r w:rsidR="008B0B3F" w:rsidRPr="0058546A">
        <w:rPr>
          <w:rFonts w:cs="Arial"/>
        </w:rPr>
        <w:t>untu</w:t>
      </w:r>
      <w:r w:rsidR="00C8012F" w:rsidRPr="0058546A">
        <w:rPr>
          <w:rFonts w:cs="Arial"/>
        </w:rPr>
        <w:t>k</w:t>
      </w:r>
      <w:r w:rsidR="008B0B3F" w:rsidRPr="0058546A">
        <w:rPr>
          <w:rFonts w:cs="Arial"/>
        </w:rPr>
        <w:t xml:space="preserve"> produk olahan yang dihasilkan dari </w:t>
      </w:r>
      <w:r w:rsidRPr="0058546A">
        <w:rPr>
          <w:rFonts w:cs="Arial"/>
        </w:rPr>
        <w:t>buah</w:t>
      </w:r>
      <w:r w:rsidR="008B0B3F" w:rsidRPr="0058546A">
        <w:rPr>
          <w:rFonts w:cs="Arial"/>
        </w:rPr>
        <w:t xml:space="preserve"> salak menjadi kurma salak yaitu sebanyak 15 kilogram/hari denga</w:t>
      </w:r>
      <w:r w:rsidR="00EC3B0F" w:rsidRPr="0058546A">
        <w:rPr>
          <w:rFonts w:cs="Arial"/>
        </w:rPr>
        <w:t>n harga jual sebesar Rp 66.667/</w:t>
      </w:r>
      <w:r w:rsidR="008B0B3F" w:rsidRPr="0058546A">
        <w:rPr>
          <w:rFonts w:cs="Arial"/>
        </w:rPr>
        <w:t xml:space="preserve">kilogram. Bahan baku kurma salak yaitu salak wedi yang didapatkan dari petani </w:t>
      </w:r>
      <w:r w:rsidR="008A7502" w:rsidRPr="0058546A">
        <w:rPr>
          <w:rFonts w:cs="Arial"/>
        </w:rPr>
        <w:t xml:space="preserve">Desa Wedi, namun jika hasil panen salak di Desa Wedi tidak mencukupi/ kurang, maka </w:t>
      </w:r>
      <w:r w:rsidR="008A7502" w:rsidRPr="0058546A">
        <w:rPr>
          <w:rFonts w:cs="Arial"/>
          <w:i/>
        </w:rPr>
        <w:t>Home Industry</w:t>
      </w:r>
      <w:r w:rsidR="008A7502" w:rsidRPr="0058546A">
        <w:rPr>
          <w:rFonts w:cs="Arial"/>
        </w:rPr>
        <w:t xml:space="preserve"> “Bunda Arum” membeli salak dari desa lain yaitu Desa Tanjungharjo yang terletak di Kecamatan Kapas Kabupaten Bojonegoro. Salak yang ditanam oleh petani di Desa Tanjungharjo sama seperti yang ditanam di Desa Wedi yang memiliki rasa khas.</w:t>
      </w:r>
    </w:p>
    <w:p w:rsidR="008A7502" w:rsidRPr="0058546A" w:rsidRDefault="008A7502" w:rsidP="001A4E5B">
      <w:pPr>
        <w:ind w:firstLine="567"/>
        <w:rPr>
          <w:rFonts w:cs="Arial"/>
        </w:rPr>
      </w:pPr>
      <w:r w:rsidRPr="0058546A">
        <w:rPr>
          <w:rFonts w:cs="Arial"/>
        </w:rPr>
        <w:t>Nilai faktor konversi pengolahan salak menjadi kurma salak pad</w:t>
      </w:r>
      <w:r w:rsidR="001068C7" w:rsidRPr="0058546A">
        <w:rPr>
          <w:rFonts w:cs="Arial"/>
        </w:rPr>
        <w:t>a</w:t>
      </w:r>
      <w:r w:rsidRPr="0058546A">
        <w:rPr>
          <w:rFonts w:cs="Arial"/>
        </w:rPr>
        <w:t xml:space="preserve"> </w:t>
      </w:r>
      <w:r w:rsidRPr="0058546A">
        <w:rPr>
          <w:rFonts w:cs="Arial"/>
          <w:i/>
        </w:rPr>
        <w:t xml:space="preserve">Home Industry </w:t>
      </w:r>
      <w:r w:rsidRPr="0058546A">
        <w:rPr>
          <w:rFonts w:cs="Arial"/>
        </w:rPr>
        <w:t>“Bunda Arum” yaitu sebesar 0,75. Nilai konversi didapatkan dari pembagian antara outut yang dihasilkan berupa kurma salak dengan jumlah output sebanyak 15 kilogram/hari dengan input yang berupa salak sebanyak 20</w:t>
      </w:r>
      <w:r w:rsidR="00EC3B0F" w:rsidRPr="0058546A">
        <w:rPr>
          <w:rFonts w:cs="Arial"/>
        </w:rPr>
        <w:t xml:space="preserve"> </w:t>
      </w:r>
      <w:r w:rsidRPr="0058546A">
        <w:rPr>
          <w:rFonts w:cs="Arial"/>
        </w:rPr>
        <w:t>kilogram/hari.  Nilai konversi menunjukkan perubahan dari setiap pengolahan 1 kilogram salak, maka akan me</w:t>
      </w:r>
      <w:r w:rsidR="00593E51" w:rsidRPr="0058546A">
        <w:rPr>
          <w:rFonts w:cs="Arial"/>
        </w:rPr>
        <w:t>mperoleh</w:t>
      </w:r>
      <w:r w:rsidRPr="0058546A">
        <w:rPr>
          <w:rFonts w:cs="Arial"/>
        </w:rPr>
        <w:t xml:space="preserve"> ouptur sebanyak 0,75 kurma salak.</w:t>
      </w:r>
    </w:p>
    <w:p w:rsidR="00B259BB" w:rsidRPr="0058546A" w:rsidRDefault="001068C7" w:rsidP="00A06E5E">
      <w:pPr>
        <w:ind w:firstLine="567"/>
        <w:rPr>
          <w:rFonts w:cs="Arial"/>
        </w:rPr>
      </w:pPr>
      <w:r w:rsidRPr="0058546A">
        <w:rPr>
          <w:rFonts w:cs="Arial"/>
        </w:rPr>
        <w:t xml:space="preserve">Jumlah tenaga kerja pada pembuatan kurma salak di </w:t>
      </w:r>
      <w:r w:rsidRPr="0058546A">
        <w:rPr>
          <w:rFonts w:cs="Arial"/>
          <w:i/>
        </w:rPr>
        <w:t>Home Industry</w:t>
      </w:r>
      <w:r w:rsidRPr="0058546A">
        <w:rPr>
          <w:rFonts w:cs="Arial"/>
        </w:rPr>
        <w:t xml:space="preserve"> “Bunda Arum” berjumlah 4 orang yang berjenis kelamin perempuan dan berasal dari keluarga sendiri. </w:t>
      </w:r>
      <w:r w:rsidR="00593E51" w:rsidRPr="0058546A">
        <w:rPr>
          <w:rFonts w:cs="Arial"/>
        </w:rPr>
        <w:t>Jummlah</w:t>
      </w:r>
      <w:r w:rsidRPr="0058546A">
        <w:rPr>
          <w:rFonts w:cs="Arial"/>
        </w:rPr>
        <w:t xml:space="preserve"> ja</w:t>
      </w:r>
      <w:r w:rsidR="00593E51" w:rsidRPr="0058546A">
        <w:rPr>
          <w:rFonts w:cs="Arial"/>
        </w:rPr>
        <w:t>a</w:t>
      </w:r>
      <w:r w:rsidRPr="0058546A">
        <w:rPr>
          <w:rFonts w:cs="Arial"/>
        </w:rPr>
        <w:t>m kerja</w:t>
      </w:r>
      <w:r w:rsidR="00593E51" w:rsidRPr="0058546A">
        <w:rPr>
          <w:rFonts w:cs="Arial"/>
        </w:rPr>
        <w:t>a</w:t>
      </w:r>
      <w:r w:rsidRPr="0058546A">
        <w:rPr>
          <w:rFonts w:cs="Arial"/>
        </w:rPr>
        <w:t xml:space="preserve"> selama satu kali produksi </w:t>
      </w:r>
      <w:r w:rsidR="00B81A70" w:rsidRPr="0058546A">
        <w:rPr>
          <w:rFonts w:cs="Arial"/>
        </w:rPr>
        <w:t>yaitu</w:t>
      </w:r>
      <w:r w:rsidRPr="0058546A">
        <w:rPr>
          <w:rFonts w:cs="Arial"/>
        </w:rPr>
        <w:t xml:space="preserve"> 8,5 jam dengan nilai HOK sebesar 1,06. </w:t>
      </w:r>
      <w:r w:rsidR="00593E51" w:rsidRPr="0058546A">
        <w:rPr>
          <w:rFonts w:cs="Arial"/>
        </w:rPr>
        <w:t>Nilai Hari O</w:t>
      </w:r>
      <w:r w:rsidR="00B81A70" w:rsidRPr="0058546A">
        <w:rPr>
          <w:rFonts w:cs="Arial"/>
        </w:rPr>
        <w:t>rang Kerja (HOK)</w:t>
      </w:r>
      <w:r w:rsidRPr="0058546A">
        <w:rPr>
          <w:rFonts w:cs="Arial"/>
        </w:rPr>
        <w:t xml:space="preserve"> diperoleh dari jumlah jam kerja dikali jumlah tenaga kerja dibagi dengan jam kerja dalam sehari yaitu 8 jam. Koefisien </w:t>
      </w:r>
      <w:r w:rsidR="00593E51" w:rsidRPr="0058546A">
        <w:rPr>
          <w:rFonts w:cs="Arial"/>
        </w:rPr>
        <w:t>TK</w:t>
      </w:r>
      <w:r w:rsidRPr="0058546A">
        <w:rPr>
          <w:rFonts w:cs="Arial"/>
        </w:rPr>
        <w:t xml:space="preserve"> pada Home Industry “Bunda Arum” sebesar 0,05 yang diperoleh dari pembagian dari jumlah HOK dengan jumlah input (salak). </w:t>
      </w:r>
      <w:r w:rsidRPr="0058546A">
        <w:rPr>
          <w:rFonts w:cs="Arial"/>
        </w:rPr>
        <w:lastRenderedPageBreak/>
        <w:t>Koefisien tenaga kerja diperlukan untuk men</w:t>
      </w:r>
      <w:r w:rsidR="00B259BB" w:rsidRPr="0058546A">
        <w:rPr>
          <w:rFonts w:cs="Arial"/>
        </w:rPr>
        <w:t xml:space="preserve">getahui </w:t>
      </w:r>
      <w:r w:rsidR="00593E51" w:rsidRPr="0058546A">
        <w:rPr>
          <w:rFonts w:cs="Arial"/>
        </w:rPr>
        <w:t>jumlah</w:t>
      </w:r>
      <w:r w:rsidR="00B259BB" w:rsidRPr="0058546A">
        <w:rPr>
          <w:rFonts w:cs="Arial"/>
        </w:rPr>
        <w:t xml:space="preserve"> tenaga kerja yang dibutuhkan dalam proses pembuatan kurma salak setiap kilogramnya. Upah rata-rata yang dikeluarkan untuk membayar tenaga kerja dalam pembuatan kurma salak sebsar Rp 40.000/hari sehingga </w:t>
      </w:r>
      <w:r w:rsidR="00593E51" w:rsidRPr="0058546A">
        <w:rPr>
          <w:rFonts w:cs="Arial"/>
        </w:rPr>
        <w:t>upah</w:t>
      </w:r>
      <w:r w:rsidR="00B259BB" w:rsidRPr="0058546A">
        <w:rPr>
          <w:rFonts w:cs="Arial"/>
        </w:rPr>
        <w:t xml:space="preserve"> rata-rata yang harus dikeluarkan perbulan sebanyak Rp 1.040.000/bulan.</w:t>
      </w:r>
    </w:p>
    <w:p w:rsidR="00A06E5E" w:rsidRPr="0058546A" w:rsidRDefault="00A06E5E" w:rsidP="00A06E5E">
      <w:pPr>
        <w:ind w:firstLine="567"/>
        <w:rPr>
          <w:rFonts w:cs="Arial"/>
        </w:rPr>
      </w:pPr>
      <w:r w:rsidRPr="0058546A">
        <w:rPr>
          <w:rFonts w:cs="Arial"/>
        </w:rPr>
        <w:t xml:space="preserve">Nilai tambah merupakan perubahan nilai dari bahan baku salak menjadi kurma salak pada Home Industry “Bunda Arum”. Hasil nilai tambah diperoleh dari pengurangan nilai </w:t>
      </w:r>
      <w:r w:rsidR="00B81A70" w:rsidRPr="0058546A">
        <w:rPr>
          <w:rFonts w:cs="Arial"/>
        </w:rPr>
        <w:t>hasil produksi (</w:t>
      </w:r>
      <w:r w:rsidRPr="0058546A">
        <w:rPr>
          <w:rFonts w:cs="Arial"/>
        </w:rPr>
        <w:t>kurma salak</w:t>
      </w:r>
      <w:r w:rsidR="00B81A70" w:rsidRPr="0058546A">
        <w:rPr>
          <w:rFonts w:cs="Arial"/>
        </w:rPr>
        <w:t>)</w:t>
      </w:r>
      <w:r w:rsidRPr="0058546A">
        <w:rPr>
          <w:rFonts w:cs="Arial"/>
        </w:rPr>
        <w:t xml:space="preserve"> dikurangi harga sumbangan input lain (gula pasir, nampan mika dan biaya print) dikurangi dengan harga salak. Hasil perhitungan nilai tambah yang dihasilkan Home Industry “Bunda Arum” yaitu sebesar Rp 25.500/kilogram dengan rasio nilai tambah sebesar 0,49% dari harga kurma salak. Sehingga dapat diartikan bahwa dalam 1 kilogram bahan baku (salak) Rp 10.000, maka akan menghasilkan nilai tambah kurma salak sebesar Rp 24.500.</w:t>
      </w:r>
    </w:p>
    <w:p w:rsidR="001A4E5B" w:rsidRPr="0058546A" w:rsidRDefault="00B81A70" w:rsidP="00B81A70">
      <w:pPr>
        <w:ind w:firstLine="720"/>
        <w:rPr>
          <w:rFonts w:cs="Arial"/>
        </w:rPr>
      </w:pPr>
      <w:r w:rsidRPr="0058546A">
        <w:rPr>
          <w:rFonts w:cs="Arial"/>
        </w:rPr>
        <w:t>Imbalan tenaga kerja menunjukkan bahwa penggunaan bahan baku</w:t>
      </w:r>
      <w:r w:rsidR="00593E51" w:rsidRPr="0058546A">
        <w:rPr>
          <w:rFonts w:cs="Arial"/>
        </w:rPr>
        <w:t xml:space="preserve"> (salak Wedi) </w:t>
      </w:r>
      <w:r w:rsidRPr="0058546A">
        <w:rPr>
          <w:rFonts w:cs="Arial"/>
        </w:rPr>
        <w:t>sebesar 1 kilogram, maka tenaga kerja</w:t>
      </w:r>
      <w:r w:rsidR="007B24ED" w:rsidRPr="0058546A">
        <w:rPr>
          <w:rFonts w:cs="Arial"/>
        </w:rPr>
        <w:t xml:space="preserve"> (TK)</w:t>
      </w:r>
      <w:r w:rsidRPr="0058546A">
        <w:rPr>
          <w:rFonts w:cs="Arial"/>
        </w:rPr>
        <w:t xml:space="preserve"> akan me</w:t>
      </w:r>
      <w:r w:rsidR="007B24ED" w:rsidRPr="0058546A">
        <w:rPr>
          <w:rFonts w:cs="Arial"/>
        </w:rPr>
        <w:t xml:space="preserve">mperoleh </w:t>
      </w:r>
      <w:r w:rsidRPr="0058546A">
        <w:rPr>
          <w:rFonts w:cs="Arial"/>
        </w:rPr>
        <w:t xml:space="preserve">imbalan sebesar Rp 2.125/kilogram atau sebesar 0,09% dari nilai tambah. Dari 1 kilogram bahan baku (salak) dengan harga Rp 10.000/kilogram akan menghasilkan keuntungan sebesar Rp 22.375/kilogram dan tingakt keuntungan 0,45% dari nilai tambah. </w:t>
      </w:r>
      <w:r w:rsidR="0037168D" w:rsidRPr="0058546A">
        <w:rPr>
          <w:rFonts w:cs="Arial"/>
        </w:rPr>
        <w:t>Meskipun nilai tambah yang dihasilkan sedikit</w:t>
      </w:r>
      <w:r w:rsidR="001A4E5B" w:rsidRPr="0058546A">
        <w:rPr>
          <w:rFonts w:cs="Arial"/>
        </w:rPr>
        <w:t xml:space="preserve">, namun home industry ini tetap eksis hingga saat ini. Hal ini dikarenakan </w:t>
      </w:r>
      <w:r w:rsidR="0037168D" w:rsidRPr="0058546A">
        <w:rPr>
          <w:rFonts w:cs="Arial"/>
          <w:i/>
        </w:rPr>
        <w:t>Home Industry</w:t>
      </w:r>
      <w:r w:rsidR="0037168D" w:rsidRPr="0058546A">
        <w:rPr>
          <w:rFonts w:cs="Arial"/>
        </w:rPr>
        <w:t xml:space="preserve"> </w:t>
      </w:r>
      <w:r w:rsidR="001A4E5B" w:rsidRPr="0058546A">
        <w:rPr>
          <w:rFonts w:cs="Arial"/>
        </w:rPr>
        <w:t>“Bunda Arum” telah melakukan inovasi produk yang terdiri dari kurma salak maupun non kurma salak seperti madumangsa salak, dan molen salak yang dapat meningkatkan pendapatannya. Jadi dapat dikatakan bahwa home industry “Bunda Arum” dapat eksis hingga saat ini karena telah memiliki berbagai varian produk, sehingga konsumen tetap loyal. Selain itu juga karena rasa dari kurma salak sendiri yang enak dan memiliki ciri khas sendiri.</w:t>
      </w:r>
    </w:p>
    <w:p w:rsidR="001A4E5B" w:rsidRPr="0058546A" w:rsidRDefault="00BB57E5" w:rsidP="00E470C4">
      <w:pPr>
        <w:pStyle w:val="Heading1"/>
        <w:numPr>
          <w:ilvl w:val="0"/>
          <w:numId w:val="2"/>
        </w:numPr>
        <w:tabs>
          <w:tab w:val="left" w:pos="284"/>
          <w:tab w:val="left" w:pos="426"/>
        </w:tabs>
        <w:spacing w:before="240"/>
        <w:ind w:hanging="1080"/>
        <w:jc w:val="both"/>
        <w:rPr>
          <w:rFonts w:ascii="Arial" w:hAnsi="Arial" w:cs="Arial"/>
          <w:szCs w:val="22"/>
        </w:rPr>
      </w:pPr>
      <w:r w:rsidRPr="0058546A">
        <w:rPr>
          <w:rFonts w:ascii="Arial" w:hAnsi="Arial" w:cs="Arial"/>
          <w:szCs w:val="22"/>
        </w:rPr>
        <w:t>PENUTUP</w:t>
      </w:r>
    </w:p>
    <w:p w:rsidR="0037168D" w:rsidRPr="0058546A" w:rsidRDefault="001A4E5B" w:rsidP="007B24ED">
      <w:pPr>
        <w:ind w:firstLine="851"/>
        <w:rPr>
          <w:rFonts w:cs="Arial"/>
        </w:rPr>
      </w:pPr>
      <w:r w:rsidRPr="0058546A">
        <w:rPr>
          <w:rFonts w:cs="Arial"/>
        </w:rPr>
        <w:t xml:space="preserve">Berdasarkan hasil penelitian dapat disimpulkan bahwa </w:t>
      </w:r>
      <w:r w:rsidR="0037168D" w:rsidRPr="0058546A">
        <w:rPr>
          <w:rFonts w:cs="Arial"/>
        </w:rPr>
        <w:t>besar</w:t>
      </w:r>
      <w:r w:rsidRPr="0058546A">
        <w:rPr>
          <w:rFonts w:cs="Arial"/>
        </w:rPr>
        <w:t xml:space="preserve"> total biaya yang dikeluarkan </w:t>
      </w:r>
      <w:r w:rsidR="0037168D" w:rsidRPr="0058546A">
        <w:rPr>
          <w:rFonts w:cs="Arial"/>
        </w:rPr>
        <w:t xml:space="preserve">oleh </w:t>
      </w:r>
      <w:r w:rsidR="0037168D" w:rsidRPr="0058546A">
        <w:rPr>
          <w:rFonts w:cs="Arial"/>
          <w:i/>
        </w:rPr>
        <w:t>Home Industy</w:t>
      </w:r>
      <w:r w:rsidR="0037168D" w:rsidRPr="0058546A">
        <w:rPr>
          <w:rFonts w:cs="Arial"/>
        </w:rPr>
        <w:t xml:space="preserve"> “Bunda Arum” </w:t>
      </w:r>
      <w:r w:rsidRPr="0058546A">
        <w:rPr>
          <w:rFonts w:cs="Arial"/>
        </w:rPr>
        <w:t xml:space="preserve">di Desa Wedi Kecamatan Kapas Kabupaten Bojonegoro sebesar </w:t>
      </w:r>
      <w:r w:rsidR="007B24ED" w:rsidRPr="0058546A">
        <w:rPr>
          <w:rFonts w:cs="Arial"/>
        </w:rPr>
        <w:t>Rp 20.996.570/bulan. P</w:t>
      </w:r>
      <w:r w:rsidR="00EC3B0F" w:rsidRPr="0058546A">
        <w:rPr>
          <w:rFonts w:cs="Arial"/>
        </w:rPr>
        <w:t>enerimaan</w:t>
      </w:r>
      <w:r w:rsidR="007B24ED" w:rsidRPr="0058546A">
        <w:rPr>
          <w:rFonts w:cs="Arial"/>
        </w:rPr>
        <w:t xml:space="preserve"> yang didapatkaan sebesar Rp 26.000.000/bulan serta pendapatan sebesar Rp </w:t>
      </w:r>
      <w:r w:rsidR="007B24ED" w:rsidRPr="0058546A">
        <w:rPr>
          <w:rFonts w:cs="Arial"/>
        </w:rPr>
        <w:lastRenderedPageBreak/>
        <w:t xml:space="preserve">5.003.430/bulan. </w:t>
      </w:r>
      <w:r w:rsidR="0037168D" w:rsidRPr="0058546A">
        <w:rPr>
          <w:rFonts w:cs="Arial"/>
        </w:rPr>
        <w:t>Sedangkan besar nilai tambah yang dihasilkan yaitu</w:t>
      </w:r>
      <w:r w:rsidR="007B24ED" w:rsidRPr="0058546A">
        <w:rPr>
          <w:rFonts w:cs="Arial"/>
        </w:rPr>
        <w:t xml:space="preserve"> sebesar  Rp 24.500/kilogram.</w:t>
      </w:r>
    </w:p>
    <w:p w:rsidR="001A4E5B" w:rsidRPr="0058546A" w:rsidRDefault="0037168D" w:rsidP="00E470C4">
      <w:pPr>
        <w:ind w:firstLine="720"/>
        <w:rPr>
          <w:rFonts w:cs="Arial"/>
        </w:rPr>
      </w:pPr>
      <w:r w:rsidRPr="0058546A">
        <w:rPr>
          <w:rFonts w:cs="Arial"/>
        </w:rPr>
        <w:t>Adapun sara</w:t>
      </w:r>
      <w:r w:rsidR="007B24ED" w:rsidRPr="0058546A">
        <w:rPr>
          <w:rFonts w:cs="Arial"/>
        </w:rPr>
        <w:t>n yang diberikan pada peneliti</w:t>
      </w:r>
      <w:r w:rsidRPr="0058546A">
        <w:rPr>
          <w:rFonts w:cs="Arial"/>
        </w:rPr>
        <w:t xml:space="preserve"> </w:t>
      </w:r>
      <w:r w:rsidR="001A4E5B" w:rsidRPr="0058546A">
        <w:rPr>
          <w:rFonts w:cs="Arial"/>
        </w:rPr>
        <w:t xml:space="preserve">yaitu </w:t>
      </w:r>
      <w:r w:rsidR="0071745F" w:rsidRPr="0058546A">
        <w:rPr>
          <w:rFonts w:cs="Arial"/>
        </w:rPr>
        <w:t>pembuatan kurma salak memberikan nilai tambah yang cukup besar dan dapat mengatasi permasalahan yang ada pada pasca panen salak, sehingga pengolahan salak menjadi kurma salak dapat dilakukan oleh petani untuk mengatasi permasalahannya.</w:t>
      </w:r>
      <w:r w:rsidR="00E470C4" w:rsidRPr="0058546A">
        <w:rPr>
          <w:rFonts w:cs="Arial"/>
        </w:rPr>
        <w:t xml:space="preserve"> Adapun saran untuk penelitian lanmutan yaitu </w:t>
      </w:r>
      <w:r w:rsidR="001A4E5B" w:rsidRPr="0058546A">
        <w:rPr>
          <w:rFonts w:cs="Arial"/>
        </w:rPr>
        <w:t>terkait ketertarikan konsumen terhadap produk kurma salak agar kurma salak dapat lebih dikenal oleh banyak masyarakat.</w:t>
      </w:r>
    </w:p>
    <w:p w:rsidR="001A4E5B" w:rsidRPr="0058546A" w:rsidRDefault="001A4E5B" w:rsidP="001A4E5B">
      <w:pPr>
        <w:pStyle w:val="Heading1"/>
        <w:spacing w:before="240"/>
        <w:jc w:val="both"/>
        <w:rPr>
          <w:rFonts w:ascii="Arial" w:hAnsi="Arial" w:cs="Arial"/>
          <w:szCs w:val="22"/>
        </w:rPr>
      </w:pPr>
      <w:bookmarkStart w:id="10" w:name="_Toc37162168"/>
      <w:bookmarkStart w:id="11" w:name="_Toc37179484"/>
      <w:r w:rsidRPr="0058546A">
        <w:rPr>
          <w:rFonts w:ascii="Arial" w:hAnsi="Arial" w:cs="Arial"/>
          <w:szCs w:val="22"/>
        </w:rPr>
        <w:t>UCAPAN TERIMA KASIH</w:t>
      </w:r>
      <w:bookmarkEnd w:id="10"/>
      <w:bookmarkEnd w:id="11"/>
    </w:p>
    <w:p w:rsidR="00BB57E5" w:rsidRPr="0058546A" w:rsidRDefault="00F25E46" w:rsidP="007B24ED">
      <w:pPr>
        <w:ind w:firstLine="720"/>
        <w:rPr>
          <w:rFonts w:cs="Arial"/>
        </w:rPr>
      </w:pPr>
      <w:r w:rsidRPr="0058546A">
        <w:rPr>
          <w:rStyle w:val="CharAttribute0"/>
          <w:rFonts w:ascii="Arial" w:eastAsia="Batang" w:cs="Arial"/>
        </w:rPr>
        <w:t xml:space="preserve">Pada kesempatan kali ini, dengan rasa hormat penulis mengucapkan terimakasih </w:t>
      </w:r>
      <w:r w:rsidR="0037168D" w:rsidRPr="0058546A">
        <w:rPr>
          <w:rStyle w:val="CharAttribute0"/>
          <w:rFonts w:ascii="Arial" w:eastAsia="Batang" w:cs="Arial"/>
        </w:rPr>
        <w:t xml:space="preserve">yang ditujukan kepada </w:t>
      </w:r>
      <w:r w:rsidRPr="0058546A">
        <w:rPr>
          <w:rStyle w:val="CharAttribute0"/>
          <w:rFonts w:ascii="Arial" w:eastAsia="Batang" w:cs="Arial"/>
        </w:rPr>
        <w:t>pihak yang tel</w:t>
      </w:r>
      <w:r w:rsidR="0037168D" w:rsidRPr="0058546A">
        <w:rPr>
          <w:rStyle w:val="CharAttribute0"/>
          <w:rFonts w:ascii="Arial" w:eastAsia="Batang" w:cs="Arial"/>
        </w:rPr>
        <w:t xml:space="preserve">ah membantu penyusunan paper, </w:t>
      </w:r>
      <w:r w:rsidR="001A4E5B" w:rsidRPr="0058546A">
        <w:rPr>
          <w:rStyle w:val="CharAttribute0"/>
          <w:rFonts w:ascii="Arial" w:eastAsia="Batang" w:cs="Arial"/>
        </w:rPr>
        <w:t xml:space="preserve">kesempatan </w:t>
      </w:r>
      <w:r w:rsidRPr="0058546A">
        <w:rPr>
          <w:rStyle w:val="CharAttribute0"/>
          <w:rFonts w:ascii="Arial" w:eastAsia="Batang" w:cs="Arial"/>
        </w:rPr>
        <w:t xml:space="preserve">kali </w:t>
      </w:r>
      <w:r w:rsidR="001A4E5B" w:rsidRPr="0058546A">
        <w:rPr>
          <w:rStyle w:val="CharAttribute0"/>
          <w:rFonts w:ascii="Arial" w:eastAsia="Batang" w:cs="Arial"/>
        </w:rPr>
        <w:t xml:space="preserve">ini, (1) </w:t>
      </w:r>
      <w:r w:rsidR="007B24ED" w:rsidRPr="0058546A">
        <w:rPr>
          <w:rStyle w:val="CharAttribute0"/>
          <w:rFonts w:ascii="Arial" w:eastAsia="Batang" w:cs="Arial"/>
        </w:rPr>
        <w:t xml:space="preserve">Dr. </w:t>
      </w:r>
      <w:r w:rsidR="001A4E5B" w:rsidRPr="0058546A">
        <w:rPr>
          <w:rStyle w:val="CharAttribute0"/>
          <w:rFonts w:ascii="Arial" w:eastAsia="Batang" w:cs="Arial"/>
        </w:rPr>
        <w:t xml:space="preserve">Isdiana Suprapti SP, MM </w:t>
      </w:r>
      <w:r w:rsidR="001A4E5B" w:rsidRPr="0058546A">
        <w:rPr>
          <w:rFonts w:cs="Arial"/>
        </w:rPr>
        <w:t>selak</w:t>
      </w:r>
      <w:r w:rsidR="007B24ED" w:rsidRPr="0058546A">
        <w:rPr>
          <w:rFonts w:cs="Arial"/>
        </w:rPr>
        <w:t xml:space="preserve">u dosen pembimbing utama yang </w:t>
      </w:r>
      <w:r w:rsidRPr="0058546A">
        <w:rPr>
          <w:rFonts w:cs="Arial"/>
        </w:rPr>
        <w:t>selalu sabar membimbing demi</w:t>
      </w:r>
      <w:r w:rsidR="007B24ED" w:rsidRPr="0058546A">
        <w:rPr>
          <w:rFonts w:cs="Arial"/>
        </w:rPr>
        <w:t xml:space="preserve"> selesainya</w:t>
      </w:r>
      <w:r w:rsidR="001A4E5B" w:rsidRPr="0058546A">
        <w:rPr>
          <w:rFonts w:cs="Arial"/>
        </w:rPr>
        <w:t xml:space="preserve"> paper ini, (2) Ibu Elys Fauziyah, SP., MP se</w:t>
      </w:r>
      <w:r w:rsidR="007B24ED" w:rsidRPr="0058546A">
        <w:rPr>
          <w:rFonts w:cs="Arial"/>
        </w:rPr>
        <w:t>bagai</w:t>
      </w:r>
      <w:r w:rsidR="001A4E5B" w:rsidRPr="0058546A">
        <w:rPr>
          <w:rFonts w:cs="Arial"/>
        </w:rPr>
        <w:t xml:space="preserve"> dosen p</w:t>
      </w:r>
      <w:r w:rsidR="007B24ED" w:rsidRPr="0058546A">
        <w:rPr>
          <w:rFonts w:cs="Arial"/>
        </w:rPr>
        <w:t>embimbing seminar yang telah</w:t>
      </w:r>
      <w:r w:rsidRPr="0058546A">
        <w:rPr>
          <w:rFonts w:cs="Arial"/>
        </w:rPr>
        <w:t xml:space="preserve"> memberikan arahan dan masukan dan semangat</w:t>
      </w:r>
      <w:r w:rsidR="001A4E5B" w:rsidRPr="0058546A">
        <w:rPr>
          <w:rFonts w:cs="Arial"/>
        </w:rPr>
        <w:t xml:space="preserve"> dalam penyelesaian paper ini, (3) Home Industry “Bunda Arum” yang te</w:t>
      </w:r>
      <w:r w:rsidR="001A4E5B" w:rsidRPr="0058546A">
        <w:rPr>
          <w:rStyle w:val="CharAttribute0"/>
          <w:rFonts w:ascii="Arial" w:eastAsia="Batang" w:cs="Arial"/>
        </w:rPr>
        <w:t>lah</w:t>
      </w:r>
      <w:r w:rsidR="00BB57E5" w:rsidRPr="0058546A">
        <w:rPr>
          <w:rStyle w:val="CharAttribute0"/>
          <w:rFonts w:ascii="Arial" w:eastAsia="Batang" w:cs="Arial"/>
        </w:rPr>
        <w:t xml:space="preserve"> bersedia memberikan informasi </w:t>
      </w:r>
      <w:r w:rsidR="001A4E5B" w:rsidRPr="0058546A">
        <w:rPr>
          <w:rStyle w:val="CharAttribute0"/>
          <w:rFonts w:ascii="Arial" w:eastAsia="Batang" w:cs="Arial"/>
        </w:rPr>
        <w:t xml:space="preserve">data yang diperlukan  untuk </w:t>
      </w:r>
      <w:r w:rsidR="001A4E5B" w:rsidRPr="0058546A">
        <w:rPr>
          <w:rFonts w:cs="Arial"/>
        </w:rPr>
        <w:t xml:space="preserve">penyusunan paper ini, (4) </w:t>
      </w:r>
      <w:bookmarkStart w:id="12" w:name="_Toc37162169"/>
      <w:bookmarkStart w:id="13" w:name="_Toc37179485"/>
      <w:r w:rsidRPr="0058546A">
        <w:rPr>
          <w:rFonts w:cs="Arial"/>
        </w:rPr>
        <w:t xml:space="preserve">Teman- teman yang telah memberikan </w:t>
      </w:r>
      <w:r w:rsidR="007B24ED" w:rsidRPr="0058546A">
        <w:rPr>
          <w:rFonts w:cs="Arial"/>
        </w:rPr>
        <w:t>motivasi</w:t>
      </w:r>
      <w:r w:rsidRPr="0058546A">
        <w:rPr>
          <w:rFonts w:cs="Arial"/>
        </w:rPr>
        <w:t xml:space="preserve"> serta semangat dalam penyelesaian paper ini.</w:t>
      </w:r>
    </w:p>
    <w:p w:rsidR="001A4E5B" w:rsidRPr="0058546A" w:rsidRDefault="001A4E5B" w:rsidP="001A4E5B">
      <w:pPr>
        <w:pStyle w:val="Heading1"/>
        <w:spacing w:before="240"/>
        <w:jc w:val="both"/>
        <w:rPr>
          <w:rFonts w:ascii="Arial" w:hAnsi="Arial" w:cs="Arial"/>
          <w:szCs w:val="22"/>
        </w:rPr>
      </w:pPr>
      <w:r w:rsidRPr="0058546A">
        <w:rPr>
          <w:rFonts w:ascii="Arial" w:hAnsi="Arial" w:cs="Arial"/>
          <w:szCs w:val="22"/>
        </w:rPr>
        <w:t>DAFTAR PUSTAKA</w:t>
      </w:r>
      <w:bookmarkEnd w:id="12"/>
      <w:bookmarkEnd w:id="13"/>
    </w:p>
    <w:p w:rsidR="001A4E5B" w:rsidRPr="0058546A" w:rsidRDefault="001A4E5B" w:rsidP="001A4E5B">
      <w:pPr>
        <w:spacing w:after="120" w:line="240" w:lineRule="auto"/>
        <w:ind w:left="851" w:hanging="851"/>
        <w:rPr>
          <w:rFonts w:eastAsia="Times New Roman" w:cs="Arial"/>
          <w:i/>
          <w:color w:val="000000"/>
        </w:rPr>
      </w:pPr>
      <w:r w:rsidRPr="0058546A">
        <w:rPr>
          <w:rFonts w:eastAsia="Times New Roman" w:cs="Arial"/>
          <w:i/>
          <w:color w:val="000000"/>
        </w:rPr>
        <w:t xml:space="preserve">Pustaka Primer (Jurnal) </w:t>
      </w:r>
    </w:p>
    <w:p w:rsidR="001A4E5B" w:rsidRPr="0058546A" w:rsidRDefault="001A4E5B" w:rsidP="004B7164">
      <w:pPr>
        <w:widowControl w:val="0"/>
        <w:autoSpaceDE w:val="0"/>
        <w:autoSpaceDN w:val="0"/>
        <w:adjustRightInd w:val="0"/>
        <w:spacing w:before="240" w:line="240" w:lineRule="auto"/>
        <w:ind w:left="480" w:hanging="480"/>
        <w:rPr>
          <w:rFonts w:cs="Arial"/>
          <w:noProof/>
        </w:rPr>
      </w:pPr>
      <w:r w:rsidRPr="0058546A">
        <w:rPr>
          <w:rFonts w:cs="Arial"/>
          <w:noProof/>
        </w:rPr>
        <w:t xml:space="preserve">Agusta, Quen, Tia, Mona., Dyah, Aring, H, Lestari., Suriaty, S. 2014. “Analisis Pendapatan dan Tingkat Kesejahteraan Rumah Tangga Peternak Sapi Perah Anggota Koperasi Peternakan Bandung Selatan (Kpbs) Pangalengan”. </w:t>
      </w:r>
      <w:r w:rsidRPr="0058546A">
        <w:rPr>
          <w:rFonts w:cs="Arial"/>
          <w:i/>
          <w:iCs/>
          <w:noProof/>
        </w:rPr>
        <w:t>JIIA.</w:t>
      </w:r>
      <w:r w:rsidRPr="0058546A">
        <w:rPr>
          <w:rFonts w:cs="Arial"/>
          <w:noProof/>
        </w:rPr>
        <w:t xml:space="preserve"> </w:t>
      </w:r>
      <w:r w:rsidRPr="0058546A">
        <w:rPr>
          <w:rFonts w:cs="Arial"/>
          <w:i/>
          <w:iCs/>
          <w:noProof/>
        </w:rPr>
        <w:t>2</w:t>
      </w:r>
      <w:r w:rsidRPr="0058546A">
        <w:rPr>
          <w:rFonts w:cs="Arial"/>
          <w:noProof/>
        </w:rPr>
        <w:t>(2): 109–117.</w:t>
      </w:r>
    </w:p>
    <w:p w:rsidR="004B7164" w:rsidRPr="0058546A" w:rsidRDefault="004B7164" w:rsidP="004B7164">
      <w:pPr>
        <w:spacing w:before="240" w:after="240" w:line="240" w:lineRule="auto"/>
        <w:ind w:left="567" w:hanging="567"/>
        <w:rPr>
          <w:rFonts w:cs="Arial"/>
          <w:bCs/>
          <w:color w:val="000000"/>
        </w:rPr>
      </w:pPr>
      <w:r w:rsidRPr="0058546A">
        <w:rPr>
          <w:rFonts w:cs="Arial"/>
          <w:bCs/>
          <w:color w:val="000000"/>
        </w:rPr>
        <w:t>Arianti, Yoesti Silvana., dan Lestari Rahayu Waluyati. 2019. “Analisis Nilai Tambah dan Strategi Pengembangan Agroindustri Gula Merah di Kabupaten Madiun”. Jurnal Ekonomi Pertanian Dan Agribisnis. 3(2): 256-166.</w:t>
      </w:r>
    </w:p>
    <w:p w:rsidR="004B7164" w:rsidRPr="0058546A" w:rsidRDefault="004B7164" w:rsidP="004B7164">
      <w:pPr>
        <w:spacing w:after="240" w:line="240" w:lineRule="auto"/>
        <w:ind w:left="567" w:hanging="567"/>
        <w:rPr>
          <w:rFonts w:cs="Arial"/>
          <w:bCs/>
          <w:color w:val="000000"/>
        </w:rPr>
      </w:pPr>
      <w:r w:rsidRPr="0058546A">
        <w:rPr>
          <w:rFonts w:cs="Arial"/>
          <w:bCs/>
          <w:color w:val="000000"/>
        </w:rPr>
        <w:t xml:space="preserve">Arvianti Eri Yusnita., Cahyo Sasmito., dan Karunia Setyowati. 2017. “Analisis Teknologi Mesin Pengolah dan Nilai Tambah Keripik Salak Pondoh Pada Kelompok Srikandi Kelurahan Sembergondo Kecamatan Bumiaji Kota Batu”. </w:t>
      </w:r>
      <w:r w:rsidRPr="0058546A">
        <w:rPr>
          <w:rFonts w:cs="Arial"/>
          <w:bCs/>
          <w:i/>
          <w:color w:val="000000"/>
        </w:rPr>
        <w:t>Jurnal Akses Pengabdian Indonesia</w:t>
      </w:r>
      <w:r w:rsidRPr="0058546A">
        <w:rPr>
          <w:rFonts w:cs="Arial"/>
          <w:bCs/>
          <w:color w:val="000000"/>
        </w:rPr>
        <w:t>. 1(2): 1-8.</w:t>
      </w:r>
    </w:p>
    <w:p w:rsidR="00E66D4F" w:rsidRPr="0058546A" w:rsidRDefault="00E66D4F" w:rsidP="004B7164">
      <w:pPr>
        <w:spacing w:before="240" w:line="240" w:lineRule="auto"/>
        <w:ind w:left="567" w:hanging="567"/>
        <w:rPr>
          <w:rFonts w:cs="Arial"/>
          <w:color w:val="000000"/>
        </w:rPr>
      </w:pPr>
      <w:r w:rsidRPr="0058546A">
        <w:rPr>
          <w:rFonts w:cs="Arial"/>
          <w:color w:val="000000"/>
        </w:rPr>
        <w:lastRenderedPageBreak/>
        <w:t xml:space="preserve">Febriyanti., Muhammad Irfan Affandi., dan Umi Kalsum. 2017. “Analisi Finansial dan Nilai Tambah Agroindustri Keripik Pisang Skala UMK di Kota Metro”. </w:t>
      </w:r>
      <w:r w:rsidRPr="0058546A">
        <w:rPr>
          <w:rFonts w:cs="Arial"/>
          <w:i/>
          <w:color w:val="000000"/>
        </w:rPr>
        <w:t>JIIIA.</w:t>
      </w:r>
      <w:r w:rsidRPr="0058546A">
        <w:rPr>
          <w:rFonts w:cs="Arial"/>
          <w:color w:val="000000"/>
        </w:rPr>
        <w:t xml:space="preserve"> 5(2).</w:t>
      </w:r>
    </w:p>
    <w:p w:rsidR="00E66D4F" w:rsidRPr="0058546A" w:rsidRDefault="00E66D4F" w:rsidP="004B7164">
      <w:pPr>
        <w:spacing w:before="240" w:line="240" w:lineRule="auto"/>
        <w:ind w:left="567" w:hanging="567"/>
        <w:rPr>
          <w:rFonts w:cs="Arial"/>
          <w:bCs/>
        </w:rPr>
      </w:pPr>
      <w:r w:rsidRPr="0058546A">
        <w:rPr>
          <w:rFonts w:cs="Arial"/>
          <w:bCs/>
        </w:rPr>
        <w:t xml:space="preserve">Hasanah, Uswatun., Mayshuri., dan Djuwari. 2015. “ Analisis Nilai Tambah Agroindustri Sale Pisang di Kabupaten Kebumen”. </w:t>
      </w:r>
      <w:r w:rsidRPr="0058546A">
        <w:rPr>
          <w:rFonts w:cs="Arial"/>
          <w:bCs/>
          <w:i/>
        </w:rPr>
        <w:t>Ilmu Pertanian</w:t>
      </w:r>
      <w:r w:rsidRPr="0058546A">
        <w:rPr>
          <w:rFonts w:cs="Arial"/>
          <w:bCs/>
        </w:rPr>
        <w:t>. 18(3): 141-149.</w:t>
      </w:r>
    </w:p>
    <w:p w:rsidR="00E66D4F" w:rsidRPr="0058546A" w:rsidRDefault="00E66D4F" w:rsidP="004B7164">
      <w:pPr>
        <w:spacing w:before="240" w:line="240" w:lineRule="auto"/>
        <w:ind w:left="567" w:hanging="567"/>
        <w:rPr>
          <w:rFonts w:cs="Arial"/>
          <w:bCs/>
        </w:rPr>
      </w:pPr>
      <w:r w:rsidRPr="0058546A">
        <w:rPr>
          <w:rFonts w:cs="Arial"/>
          <w:bCs/>
        </w:rPr>
        <w:t xml:space="preserve">Herdiyandi., Yus Rusman., dan Muhammad Nurdin Yusuf. 2016. “ Analisis Nilai Tambah Agroindustri Tepung Tapioka di Desa Negara Tengah Kecamatan Cineam Kabupaten Tasikmalaya. </w:t>
      </w:r>
      <w:r w:rsidRPr="0058546A">
        <w:rPr>
          <w:rFonts w:cs="Arial"/>
          <w:bCs/>
          <w:i/>
        </w:rPr>
        <w:t>Ilmiah Mahasiswa Agroinfo Galuh</w:t>
      </w:r>
      <w:r w:rsidRPr="0058546A">
        <w:rPr>
          <w:rFonts w:cs="Arial"/>
          <w:bCs/>
        </w:rPr>
        <w:t>. 2(2): 81-86.</w:t>
      </w:r>
    </w:p>
    <w:p w:rsidR="00334CFF" w:rsidRPr="0058546A" w:rsidRDefault="00334CFF" w:rsidP="004B7164">
      <w:pPr>
        <w:spacing w:before="240" w:line="240" w:lineRule="auto"/>
        <w:ind w:left="567" w:hanging="567"/>
        <w:rPr>
          <w:rFonts w:cs="Arial"/>
          <w:bCs/>
        </w:rPr>
      </w:pPr>
      <w:r w:rsidRPr="0058546A">
        <w:rPr>
          <w:rFonts w:cs="Arial"/>
          <w:bCs/>
        </w:rPr>
        <w:t xml:space="preserve">Hoddi, A, H., M. B. Rombe., dan Fahrul. 2011. “Analisis Pendapatan Peternakan Sapi Potong di Kecamatan Tanete Rilau, Kabupaten Barru”. </w:t>
      </w:r>
      <w:r w:rsidRPr="0058546A">
        <w:rPr>
          <w:rFonts w:cs="Arial"/>
          <w:bCs/>
          <w:i/>
        </w:rPr>
        <w:t>Jurnal Agribisnis</w:t>
      </w:r>
      <w:r w:rsidRPr="0058546A">
        <w:rPr>
          <w:rFonts w:cs="Arial"/>
          <w:bCs/>
        </w:rPr>
        <w:t>. 10(3): 98-109.</w:t>
      </w:r>
    </w:p>
    <w:p w:rsidR="00334CFF" w:rsidRPr="0058546A" w:rsidRDefault="00334CFF" w:rsidP="004B7164">
      <w:pPr>
        <w:spacing w:before="240" w:line="240" w:lineRule="auto"/>
        <w:ind w:left="567" w:hanging="567"/>
        <w:rPr>
          <w:rFonts w:cs="Arial"/>
          <w:color w:val="000000"/>
        </w:rPr>
      </w:pPr>
      <w:r w:rsidRPr="0058546A">
        <w:rPr>
          <w:rFonts w:cs="Arial"/>
          <w:color w:val="000000"/>
        </w:rPr>
        <w:t xml:space="preserve">Kamisi, Haryati La. 2011. Analisis Usaha dan Nilai Tambah Agroindustri Kerupuk Singkong”. </w:t>
      </w:r>
      <w:r w:rsidRPr="0058546A">
        <w:rPr>
          <w:rFonts w:cs="Arial"/>
          <w:i/>
          <w:color w:val="000000"/>
        </w:rPr>
        <w:t>Jurnal Ilmiah Agribisnis dan Perikanan</w:t>
      </w:r>
      <w:r w:rsidRPr="0058546A">
        <w:rPr>
          <w:rFonts w:cs="Arial"/>
          <w:color w:val="000000"/>
        </w:rPr>
        <w:t>. 4(2): 82-87.</w:t>
      </w:r>
    </w:p>
    <w:p w:rsidR="00334CFF" w:rsidRPr="0058546A" w:rsidRDefault="00334CFF" w:rsidP="004B7164">
      <w:pPr>
        <w:spacing w:before="240" w:line="240" w:lineRule="auto"/>
        <w:ind w:left="567" w:hanging="567"/>
        <w:rPr>
          <w:rFonts w:cs="Arial"/>
          <w:color w:val="000000"/>
        </w:rPr>
      </w:pPr>
      <w:r w:rsidRPr="0058546A">
        <w:rPr>
          <w:rFonts w:cs="Arial"/>
          <w:color w:val="000000"/>
        </w:rPr>
        <w:t>Purnama, Eka, H, I, Novita ., dan A. Arsyad. 2017. “Analisis Nilai Tambah Pisang Nangka (</w:t>
      </w:r>
      <w:r w:rsidRPr="0058546A">
        <w:rPr>
          <w:rFonts w:cs="Arial"/>
          <w:i/>
          <w:color w:val="000000"/>
        </w:rPr>
        <w:t>Musa Paradisiaca, L</w:t>
      </w:r>
      <w:r w:rsidRPr="0058546A">
        <w:rPr>
          <w:rFonts w:cs="Arial"/>
          <w:color w:val="000000"/>
        </w:rPr>
        <w:t xml:space="preserve">)”. </w:t>
      </w:r>
      <w:r w:rsidRPr="0058546A">
        <w:rPr>
          <w:rFonts w:cs="Arial"/>
          <w:i/>
          <w:color w:val="000000"/>
        </w:rPr>
        <w:t>Jurnal Agribisains</w:t>
      </w:r>
      <w:r w:rsidRPr="0058546A">
        <w:rPr>
          <w:rFonts w:cs="Arial"/>
          <w:color w:val="000000"/>
        </w:rPr>
        <w:t>. 3(2): 17-22.</w:t>
      </w:r>
    </w:p>
    <w:p w:rsidR="001458A1" w:rsidRPr="0058546A" w:rsidRDefault="001458A1" w:rsidP="004B7164">
      <w:pPr>
        <w:spacing w:before="240" w:line="240" w:lineRule="auto"/>
        <w:ind w:left="567" w:hanging="567"/>
        <w:rPr>
          <w:rFonts w:cs="Arial"/>
          <w:color w:val="000000"/>
        </w:rPr>
      </w:pPr>
      <w:r w:rsidRPr="0058546A">
        <w:rPr>
          <w:rFonts w:cs="Arial"/>
          <w:color w:val="000000"/>
        </w:rPr>
        <w:t>Roso, Arief Setiawan., I Ketut Suamba., dan Ni Wayan Putu Artini. 2017. “Nilai Tambah Produk Olahan Jahe Merah Pada Ud Vision Bali Herbal Indonesia</w:t>
      </w:r>
      <w:r w:rsidR="00E44076" w:rsidRPr="0058546A">
        <w:rPr>
          <w:rFonts w:cs="Arial"/>
          <w:color w:val="000000"/>
        </w:rPr>
        <w:t>”</w:t>
      </w:r>
      <w:r w:rsidRPr="0058546A">
        <w:rPr>
          <w:rFonts w:cs="Arial"/>
          <w:color w:val="000000"/>
        </w:rPr>
        <w:t xml:space="preserve">. </w:t>
      </w:r>
      <w:r w:rsidRPr="0058546A">
        <w:rPr>
          <w:rFonts w:cs="Arial"/>
          <w:i/>
          <w:color w:val="000000"/>
        </w:rPr>
        <w:t>E-Jurnal Agribisnis Dan Agrowisata</w:t>
      </w:r>
      <w:r w:rsidRPr="0058546A">
        <w:rPr>
          <w:rFonts w:cs="Arial"/>
          <w:color w:val="000000"/>
        </w:rPr>
        <w:t>. 6(2): 280-290.</w:t>
      </w:r>
    </w:p>
    <w:p w:rsidR="001458A1" w:rsidRPr="0058546A" w:rsidRDefault="001458A1" w:rsidP="004B7164">
      <w:pPr>
        <w:spacing w:before="240" w:after="120" w:line="240" w:lineRule="auto"/>
        <w:ind w:left="709" w:hanging="709"/>
        <w:rPr>
          <w:rFonts w:cs="Arial"/>
        </w:rPr>
      </w:pPr>
      <w:r w:rsidRPr="0058546A">
        <w:rPr>
          <w:rFonts w:cs="Arial"/>
        </w:rPr>
        <w:t xml:space="preserve">Santosa, P.B., dan Agni, K. 2014. “Nilai Tambah Usaha Agroindustri Labu Menjadi Kuaci dan Pia (Studi Kasus Industri Rumah Tangga Mugi Rahayu, Desa Getasan, Kecamatan Getasan, Kabupaten Semarang)”. </w:t>
      </w:r>
      <w:r w:rsidRPr="0058546A">
        <w:rPr>
          <w:rFonts w:cs="Arial"/>
          <w:i/>
        </w:rPr>
        <w:t>Jurnal Dinamika Ekonomi Dan Bisnis</w:t>
      </w:r>
      <w:r w:rsidRPr="0058546A">
        <w:rPr>
          <w:rFonts w:cs="Arial"/>
        </w:rPr>
        <w:t>. 1(2): 107-119.</w:t>
      </w:r>
    </w:p>
    <w:p w:rsidR="001458A1" w:rsidRPr="0058546A" w:rsidRDefault="001458A1" w:rsidP="004B7164">
      <w:pPr>
        <w:spacing w:before="240" w:line="240" w:lineRule="auto"/>
        <w:ind w:left="567" w:hanging="567"/>
        <w:rPr>
          <w:rFonts w:cs="Arial"/>
          <w:bCs/>
          <w:color w:val="000000"/>
        </w:rPr>
      </w:pPr>
      <w:r w:rsidRPr="0058546A">
        <w:rPr>
          <w:rFonts w:cs="Arial"/>
          <w:bCs/>
          <w:color w:val="000000"/>
        </w:rPr>
        <w:t>Simin, Irwansyah. 2014. “ Analisi Nilai Tambah Buah Pisang Menjadi Keripik Pisang Pada Industri Rumah Tangga Sofie di Kota Palu”. E-J Agrotekbis. 2(5): 510-516.</w:t>
      </w:r>
    </w:p>
    <w:p w:rsidR="001A4E5B" w:rsidRPr="0058546A" w:rsidRDefault="001A4E5B" w:rsidP="004B7164">
      <w:pPr>
        <w:spacing w:before="240" w:line="240" w:lineRule="auto"/>
        <w:ind w:left="709" w:hanging="709"/>
        <w:rPr>
          <w:rFonts w:cs="Arial"/>
        </w:rPr>
      </w:pPr>
      <w:r w:rsidRPr="0058546A">
        <w:rPr>
          <w:rFonts w:cs="Arial"/>
        </w:rPr>
        <w:t xml:space="preserve">Triastutik, U Yuyun Dan Esteria Priyanti. 2017. “Pelatihan Pengolahan Buah Salak Untuk Meningkatkan Potensi Salak. </w:t>
      </w:r>
      <w:r w:rsidRPr="0058546A">
        <w:rPr>
          <w:rFonts w:cs="Arial"/>
          <w:i/>
        </w:rPr>
        <w:t>Teknobuga</w:t>
      </w:r>
      <w:r w:rsidRPr="0058546A">
        <w:rPr>
          <w:rFonts w:cs="Arial"/>
        </w:rPr>
        <w:t>”. Vol. 5(2):24-33.</w:t>
      </w:r>
    </w:p>
    <w:p w:rsidR="001A4E5B" w:rsidRPr="0058546A" w:rsidRDefault="001458A1" w:rsidP="004B7164">
      <w:pPr>
        <w:spacing w:before="240" w:after="120" w:line="240" w:lineRule="auto"/>
        <w:ind w:left="851" w:hanging="851"/>
        <w:rPr>
          <w:rFonts w:cs="Arial"/>
          <w:i/>
          <w:color w:val="000000"/>
        </w:rPr>
      </w:pPr>
      <w:r w:rsidRPr="0058546A">
        <w:rPr>
          <w:rFonts w:cs="Arial"/>
          <w:i/>
          <w:color w:val="000000"/>
        </w:rPr>
        <w:t>Buku Teks</w:t>
      </w:r>
    </w:p>
    <w:p w:rsidR="001458A1" w:rsidRPr="0058546A" w:rsidRDefault="001458A1" w:rsidP="004B7164">
      <w:pPr>
        <w:spacing w:before="240" w:line="240" w:lineRule="auto"/>
        <w:ind w:left="567" w:hanging="578"/>
        <w:rPr>
          <w:rFonts w:cs="Arial"/>
          <w:color w:val="000000"/>
        </w:rPr>
      </w:pPr>
      <w:r w:rsidRPr="0058546A">
        <w:rPr>
          <w:rFonts w:cs="Arial"/>
          <w:color w:val="000000"/>
        </w:rPr>
        <w:t xml:space="preserve">Rahim dan Diah, Retno, Dwi, Hastuti. 2007. </w:t>
      </w:r>
      <w:r w:rsidRPr="0058546A">
        <w:rPr>
          <w:rFonts w:cs="Arial"/>
          <w:i/>
          <w:color w:val="000000"/>
        </w:rPr>
        <w:t>Ekonomi Pertanian: Pengantar Teori dan Kasus</w:t>
      </w:r>
      <w:r w:rsidRPr="0058546A">
        <w:rPr>
          <w:rFonts w:cs="Arial"/>
          <w:color w:val="000000"/>
        </w:rPr>
        <w:t>. Bogor. Penebar Swadaya.</w:t>
      </w:r>
    </w:p>
    <w:p w:rsidR="001458A1" w:rsidRPr="0058546A" w:rsidRDefault="001458A1" w:rsidP="004B7164">
      <w:pPr>
        <w:widowControl w:val="0"/>
        <w:autoSpaceDE w:val="0"/>
        <w:autoSpaceDN w:val="0"/>
        <w:adjustRightInd w:val="0"/>
        <w:spacing w:before="240" w:line="240" w:lineRule="auto"/>
        <w:ind w:left="480" w:hanging="480"/>
        <w:rPr>
          <w:rFonts w:cs="Arial"/>
          <w:noProof/>
        </w:rPr>
      </w:pPr>
      <w:r w:rsidRPr="0058546A">
        <w:rPr>
          <w:rFonts w:cs="Arial"/>
          <w:noProof/>
        </w:rPr>
        <w:t>Soekartawi. 1995. Analisi Usahatani. Jakarta: UI Press.</w:t>
      </w:r>
    </w:p>
    <w:p w:rsidR="001A4E5B" w:rsidRPr="0058546A" w:rsidRDefault="001A4E5B" w:rsidP="004B7164">
      <w:pPr>
        <w:spacing w:before="240" w:after="120" w:line="240" w:lineRule="auto"/>
        <w:ind w:left="709" w:hanging="709"/>
        <w:rPr>
          <w:rFonts w:cs="Arial"/>
        </w:rPr>
      </w:pPr>
      <w:r w:rsidRPr="0058546A">
        <w:rPr>
          <w:rFonts w:cs="Arial"/>
        </w:rPr>
        <w:t xml:space="preserve">Soekartawi. 2002. </w:t>
      </w:r>
      <w:r w:rsidRPr="0058546A">
        <w:rPr>
          <w:rFonts w:cs="Arial"/>
          <w:i/>
        </w:rPr>
        <w:t>Analisis Usahatani</w:t>
      </w:r>
      <w:r w:rsidRPr="0058546A">
        <w:rPr>
          <w:rFonts w:cs="Arial"/>
        </w:rPr>
        <w:t>.Jakarta: Universitas Indonesia.</w:t>
      </w:r>
    </w:p>
    <w:p w:rsidR="001A4E5B" w:rsidRPr="0058546A" w:rsidRDefault="001A4E5B" w:rsidP="004B7164">
      <w:pPr>
        <w:spacing w:before="240" w:after="120" w:line="240" w:lineRule="auto"/>
        <w:rPr>
          <w:rFonts w:cs="Arial"/>
          <w:i/>
        </w:rPr>
      </w:pPr>
      <w:r w:rsidRPr="0058546A">
        <w:rPr>
          <w:rFonts w:cs="Arial"/>
        </w:rPr>
        <w:t>‘</w:t>
      </w:r>
      <w:r w:rsidRPr="0058546A">
        <w:rPr>
          <w:rFonts w:cs="Arial"/>
          <w:i/>
        </w:rPr>
        <w:t>Internet</w:t>
      </w:r>
    </w:p>
    <w:p w:rsidR="001A4E5B" w:rsidRPr="0058546A" w:rsidRDefault="001A4E5B" w:rsidP="004B7164">
      <w:pPr>
        <w:spacing w:before="240" w:after="120" w:line="240" w:lineRule="auto"/>
        <w:ind w:left="709" w:hanging="709"/>
        <w:rPr>
          <w:rFonts w:cs="Arial"/>
        </w:rPr>
      </w:pPr>
      <w:r w:rsidRPr="0058546A">
        <w:rPr>
          <w:rFonts w:cs="Arial"/>
        </w:rPr>
        <w:lastRenderedPageBreak/>
        <w:t xml:space="preserve">Badan Pusat Statistik Bojonegoro. 2019. </w:t>
      </w:r>
      <w:hyperlink r:id="rId10" w:history="1">
        <w:r w:rsidRPr="0058546A">
          <w:rPr>
            <w:rStyle w:val="Hyperlink"/>
            <w:rFonts w:cs="Arial"/>
            <w:i/>
          </w:rPr>
          <w:t>https://boonegoro.bps.go.id/</w:t>
        </w:r>
      </w:hyperlink>
      <w:r w:rsidRPr="0058546A">
        <w:rPr>
          <w:rFonts w:cs="Arial"/>
          <w:i/>
        </w:rPr>
        <w:t>.</w:t>
      </w:r>
      <w:r w:rsidRPr="0058546A">
        <w:rPr>
          <w:rFonts w:cs="Arial"/>
        </w:rPr>
        <w:t xml:space="preserve"> Diakses tanggal 29 Juli 2019.</w:t>
      </w:r>
    </w:p>
    <w:p w:rsidR="001A4E5B" w:rsidRPr="0058546A" w:rsidRDefault="001A4E5B" w:rsidP="004B7164">
      <w:pPr>
        <w:spacing w:line="240" w:lineRule="auto"/>
        <w:ind w:left="567" w:hanging="567"/>
        <w:rPr>
          <w:rFonts w:cs="Arial"/>
          <w:color w:val="000000"/>
        </w:rPr>
      </w:pPr>
      <w:r w:rsidRPr="0058546A">
        <w:rPr>
          <w:rFonts w:cs="Arial"/>
          <w:color w:val="000000"/>
        </w:rPr>
        <w:t xml:space="preserve">BPS. 2013. </w:t>
      </w:r>
      <w:r w:rsidRPr="0058546A">
        <w:rPr>
          <w:rFonts w:cs="Arial"/>
          <w:i/>
          <w:iCs/>
          <w:color w:val="000000"/>
        </w:rPr>
        <w:t xml:space="preserve">Produk Hortikultura </w:t>
      </w:r>
      <w:r w:rsidRPr="0058546A">
        <w:rPr>
          <w:rFonts w:cs="Arial"/>
          <w:color w:val="000000"/>
        </w:rPr>
        <w:t xml:space="preserve">. BPS Kabupaten Bojonegoro. </w:t>
      </w:r>
      <w:r w:rsidRPr="0058546A">
        <w:rPr>
          <w:rFonts w:cs="Arial"/>
        </w:rPr>
        <w:t>Diakses tanggal 13 Mei 2019.</w:t>
      </w:r>
    </w:p>
    <w:p w:rsidR="001A4E5B" w:rsidRPr="0058546A" w:rsidRDefault="001A4E5B" w:rsidP="004B7164">
      <w:pPr>
        <w:spacing w:before="240" w:after="240" w:line="240" w:lineRule="auto"/>
        <w:ind w:left="567" w:hanging="567"/>
        <w:rPr>
          <w:rFonts w:cs="Arial"/>
        </w:rPr>
      </w:pPr>
      <w:r w:rsidRPr="0058546A">
        <w:rPr>
          <w:rFonts w:cs="Arial"/>
          <w:color w:val="000000"/>
        </w:rPr>
        <w:t xml:space="preserve">BPS. 2015. </w:t>
      </w:r>
      <w:r w:rsidRPr="0058546A">
        <w:rPr>
          <w:rFonts w:cs="Arial"/>
          <w:i/>
          <w:iCs/>
          <w:color w:val="000000"/>
        </w:rPr>
        <w:t xml:space="preserve">Statistik Hortikultura Provinsi Jawa Timur </w:t>
      </w:r>
      <w:r w:rsidRPr="0058546A">
        <w:rPr>
          <w:rFonts w:cs="Arial"/>
          <w:color w:val="000000"/>
        </w:rPr>
        <w:t xml:space="preserve">. BPS Provinsi Jawa Timur. </w:t>
      </w:r>
      <w:r w:rsidRPr="0058546A">
        <w:rPr>
          <w:rFonts w:cs="Arial"/>
        </w:rPr>
        <w:t>Diakses tanggal 29 januari  2019.</w:t>
      </w:r>
    </w:p>
    <w:sectPr w:rsidR="001A4E5B" w:rsidRPr="0058546A" w:rsidSect="001A4E5B">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1E" w:rsidRDefault="00A85D1E" w:rsidP="007B24ED">
      <w:pPr>
        <w:spacing w:line="240" w:lineRule="auto"/>
      </w:pPr>
      <w:r>
        <w:separator/>
      </w:r>
    </w:p>
  </w:endnote>
  <w:endnote w:type="continuationSeparator" w:id="0">
    <w:p w:rsidR="00A85D1E" w:rsidRDefault="00A85D1E" w:rsidP="007B2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roid Sans Fallback">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F8" w:rsidRDefault="005D6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F8" w:rsidRDefault="005D6B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F8" w:rsidRDefault="005D6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1E" w:rsidRDefault="00A85D1E" w:rsidP="007B24ED">
      <w:pPr>
        <w:spacing w:line="240" w:lineRule="auto"/>
      </w:pPr>
      <w:r>
        <w:separator/>
      </w:r>
    </w:p>
  </w:footnote>
  <w:footnote w:type="continuationSeparator" w:id="0">
    <w:p w:rsidR="00A85D1E" w:rsidRDefault="00A85D1E" w:rsidP="007B24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F8" w:rsidRDefault="005D6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F8" w:rsidRDefault="005D6B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F8" w:rsidRDefault="005D6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A0A"/>
    <w:multiLevelType w:val="multilevel"/>
    <w:tmpl w:val="F17E0864"/>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1274799"/>
    <w:multiLevelType w:val="multilevel"/>
    <w:tmpl w:val="F17E0864"/>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B6A4392"/>
    <w:multiLevelType w:val="hybridMultilevel"/>
    <w:tmpl w:val="246A4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02C1023"/>
    <w:multiLevelType w:val="hybridMultilevel"/>
    <w:tmpl w:val="9E3C13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5B"/>
    <w:rsid w:val="0003215A"/>
    <w:rsid w:val="000513D2"/>
    <w:rsid w:val="00067332"/>
    <w:rsid w:val="000D3332"/>
    <w:rsid w:val="001068C7"/>
    <w:rsid w:val="001458A1"/>
    <w:rsid w:val="001A4E5B"/>
    <w:rsid w:val="001C3537"/>
    <w:rsid w:val="002428B5"/>
    <w:rsid w:val="00263295"/>
    <w:rsid w:val="002B30CE"/>
    <w:rsid w:val="002B7CA3"/>
    <w:rsid w:val="00312E99"/>
    <w:rsid w:val="00334CFF"/>
    <w:rsid w:val="0037168D"/>
    <w:rsid w:val="003E7467"/>
    <w:rsid w:val="00452A6B"/>
    <w:rsid w:val="004B7164"/>
    <w:rsid w:val="004C52D5"/>
    <w:rsid w:val="00565975"/>
    <w:rsid w:val="0058546A"/>
    <w:rsid w:val="00593E51"/>
    <w:rsid w:val="005D6BF8"/>
    <w:rsid w:val="0060440D"/>
    <w:rsid w:val="006230E6"/>
    <w:rsid w:val="00640A1C"/>
    <w:rsid w:val="00650D96"/>
    <w:rsid w:val="006B0733"/>
    <w:rsid w:val="006F60D8"/>
    <w:rsid w:val="00715BB4"/>
    <w:rsid w:val="0071745F"/>
    <w:rsid w:val="00756969"/>
    <w:rsid w:val="007B24ED"/>
    <w:rsid w:val="007C68FE"/>
    <w:rsid w:val="008A7502"/>
    <w:rsid w:val="008B0B3F"/>
    <w:rsid w:val="008B6BA9"/>
    <w:rsid w:val="009225F0"/>
    <w:rsid w:val="009428E0"/>
    <w:rsid w:val="009A365B"/>
    <w:rsid w:val="009A3963"/>
    <w:rsid w:val="009E62D8"/>
    <w:rsid w:val="00A06E5E"/>
    <w:rsid w:val="00A071E4"/>
    <w:rsid w:val="00A250A2"/>
    <w:rsid w:val="00A35F1C"/>
    <w:rsid w:val="00A45B0A"/>
    <w:rsid w:val="00A70F65"/>
    <w:rsid w:val="00A85D1E"/>
    <w:rsid w:val="00AF5B66"/>
    <w:rsid w:val="00B11E31"/>
    <w:rsid w:val="00B259BB"/>
    <w:rsid w:val="00B45977"/>
    <w:rsid w:val="00B81A70"/>
    <w:rsid w:val="00B87847"/>
    <w:rsid w:val="00B942D1"/>
    <w:rsid w:val="00BB57E5"/>
    <w:rsid w:val="00BE60F1"/>
    <w:rsid w:val="00C66DDB"/>
    <w:rsid w:val="00C8012F"/>
    <w:rsid w:val="00CB49FE"/>
    <w:rsid w:val="00D60739"/>
    <w:rsid w:val="00D74961"/>
    <w:rsid w:val="00DE6D9F"/>
    <w:rsid w:val="00DF417E"/>
    <w:rsid w:val="00E13EAF"/>
    <w:rsid w:val="00E44076"/>
    <w:rsid w:val="00E470C4"/>
    <w:rsid w:val="00E66D4F"/>
    <w:rsid w:val="00E830B1"/>
    <w:rsid w:val="00EB06D8"/>
    <w:rsid w:val="00EC3B0F"/>
    <w:rsid w:val="00F139AA"/>
    <w:rsid w:val="00F17902"/>
    <w:rsid w:val="00F25E46"/>
    <w:rsid w:val="00F2675F"/>
    <w:rsid w:val="00F908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5B"/>
    <w:pPr>
      <w:spacing w:after="0" w:line="360" w:lineRule="auto"/>
      <w:jc w:val="both"/>
    </w:pPr>
    <w:rPr>
      <w:rFonts w:ascii="Arial" w:eastAsia="Calibri" w:hAnsi="Arial" w:cs="Times New Roman"/>
    </w:rPr>
  </w:style>
  <w:style w:type="paragraph" w:styleId="Heading1">
    <w:name w:val="heading 1"/>
    <w:basedOn w:val="Normal"/>
    <w:next w:val="Normal"/>
    <w:link w:val="Heading1Char"/>
    <w:uiPriority w:val="9"/>
    <w:qFormat/>
    <w:rsid w:val="001A4E5B"/>
    <w:pPr>
      <w:keepNext/>
      <w:keepLines/>
      <w:spacing w:before="480"/>
      <w:jc w:val="center"/>
      <w:outlineLvl w:val="0"/>
    </w:pPr>
    <w:rPr>
      <w:rFonts w:ascii="Book Antiqua" w:eastAsiaTheme="majorEastAsia" w:hAnsi="Book Antiqu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E5B"/>
    <w:rPr>
      <w:rFonts w:ascii="Book Antiqua" w:eastAsiaTheme="majorEastAsia" w:hAnsi="Book Antiqua" w:cstheme="majorBidi"/>
      <w:b/>
      <w:bCs/>
      <w:szCs w:val="28"/>
    </w:rPr>
  </w:style>
  <w:style w:type="character" w:styleId="Hyperlink">
    <w:name w:val="Hyperlink"/>
    <w:rsid w:val="001A4E5B"/>
    <w:rPr>
      <w:color w:val="0000FF"/>
      <w:u w:val="single"/>
    </w:rPr>
  </w:style>
  <w:style w:type="paragraph" w:styleId="NoSpacing">
    <w:name w:val="No Spacing"/>
    <w:aliases w:val="heading 2"/>
    <w:uiPriority w:val="1"/>
    <w:qFormat/>
    <w:rsid w:val="001A4E5B"/>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styleId="Caption">
    <w:name w:val="caption"/>
    <w:basedOn w:val="Normal"/>
    <w:next w:val="Normal"/>
    <w:uiPriority w:val="35"/>
    <w:unhideWhenUsed/>
    <w:qFormat/>
    <w:rsid w:val="001A4E5B"/>
    <w:pPr>
      <w:spacing w:after="200" w:line="240" w:lineRule="auto"/>
    </w:pPr>
    <w:rPr>
      <w:b/>
      <w:bCs/>
      <w:color w:val="5B9BD5"/>
      <w:sz w:val="18"/>
      <w:szCs w:val="18"/>
    </w:rPr>
  </w:style>
  <w:style w:type="character" w:customStyle="1" w:styleId="CharAttribute0">
    <w:name w:val="CharAttribute0"/>
    <w:rsid w:val="001A4E5B"/>
    <w:rPr>
      <w:rFonts w:ascii="Times New Roman" w:eastAsia="Times New Roman"/>
    </w:rPr>
  </w:style>
  <w:style w:type="paragraph" w:styleId="BalloonText">
    <w:name w:val="Balloon Text"/>
    <w:basedOn w:val="Normal"/>
    <w:link w:val="BalloonTextChar"/>
    <w:uiPriority w:val="99"/>
    <w:semiHidden/>
    <w:unhideWhenUsed/>
    <w:rsid w:val="001A4E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E5B"/>
    <w:rPr>
      <w:rFonts w:ascii="Tahoma" w:eastAsia="Calibri" w:hAnsi="Tahoma" w:cs="Tahoma"/>
      <w:sz w:val="16"/>
      <w:szCs w:val="16"/>
    </w:rPr>
  </w:style>
  <w:style w:type="paragraph" w:styleId="ListParagraph">
    <w:name w:val="List Paragraph"/>
    <w:basedOn w:val="Normal"/>
    <w:link w:val="ListParagraphChar"/>
    <w:uiPriority w:val="34"/>
    <w:qFormat/>
    <w:rsid w:val="002B30CE"/>
    <w:pPr>
      <w:ind w:left="720"/>
      <w:contextualSpacing/>
    </w:pPr>
  </w:style>
  <w:style w:type="character" w:customStyle="1" w:styleId="ListParagraphChar">
    <w:name w:val="List Paragraph Char"/>
    <w:link w:val="ListParagraph"/>
    <w:uiPriority w:val="34"/>
    <w:locked/>
    <w:rsid w:val="002B30CE"/>
    <w:rPr>
      <w:rFonts w:ascii="Arial" w:eastAsia="Calibri" w:hAnsi="Arial" w:cs="Times New Roman"/>
    </w:rPr>
  </w:style>
  <w:style w:type="paragraph" w:styleId="Header">
    <w:name w:val="header"/>
    <w:basedOn w:val="Normal"/>
    <w:link w:val="HeaderChar"/>
    <w:uiPriority w:val="99"/>
    <w:unhideWhenUsed/>
    <w:rsid w:val="007B24ED"/>
    <w:pPr>
      <w:tabs>
        <w:tab w:val="center" w:pos="4513"/>
        <w:tab w:val="right" w:pos="9026"/>
      </w:tabs>
      <w:spacing w:line="240" w:lineRule="auto"/>
    </w:pPr>
  </w:style>
  <w:style w:type="character" w:customStyle="1" w:styleId="HeaderChar">
    <w:name w:val="Header Char"/>
    <w:basedOn w:val="DefaultParagraphFont"/>
    <w:link w:val="Header"/>
    <w:uiPriority w:val="99"/>
    <w:rsid w:val="007B24ED"/>
    <w:rPr>
      <w:rFonts w:ascii="Arial" w:eastAsia="Calibri" w:hAnsi="Arial" w:cs="Times New Roman"/>
    </w:rPr>
  </w:style>
  <w:style w:type="paragraph" w:styleId="Footer">
    <w:name w:val="footer"/>
    <w:basedOn w:val="Normal"/>
    <w:link w:val="FooterChar"/>
    <w:uiPriority w:val="99"/>
    <w:unhideWhenUsed/>
    <w:rsid w:val="007B24ED"/>
    <w:pPr>
      <w:tabs>
        <w:tab w:val="center" w:pos="4513"/>
        <w:tab w:val="right" w:pos="9026"/>
      </w:tabs>
      <w:spacing w:line="240" w:lineRule="auto"/>
    </w:pPr>
  </w:style>
  <w:style w:type="character" w:customStyle="1" w:styleId="FooterChar">
    <w:name w:val="Footer Char"/>
    <w:basedOn w:val="DefaultParagraphFont"/>
    <w:link w:val="Footer"/>
    <w:uiPriority w:val="99"/>
    <w:rsid w:val="007B24ED"/>
    <w:rPr>
      <w:rFonts w:ascii="Arial" w:eastAsia="Calibri"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5B"/>
    <w:pPr>
      <w:spacing w:after="0" w:line="360" w:lineRule="auto"/>
      <w:jc w:val="both"/>
    </w:pPr>
    <w:rPr>
      <w:rFonts w:ascii="Arial" w:eastAsia="Calibri" w:hAnsi="Arial" w:cs="Times New Roman"/>
    </w:rPr>
  </w:style>
  <w:style w:type="paragraph" w:styleId="Heading1">
    <w:name w:val="heading 1"/>
    <w:basedOn w:val="Normal"/>
    <w:next w:val="Normal"/>
    <w:link w:val="Heading1Char"/>
    <w:uiPriority w:val="9"/>
    <w:qFormat/>
    <w:rsid w:val="001A4E5B"/>
    <w:pPr>
      <w:keepNext/>
      <w:keepLines/>
      <w:spacing w:before="480"/>
      <w:jc w:val="center"/>
      <w:outlineLvl w:val="0"/>
    </w:pPr>
    <w:rPr>
      <w:rFonts w:ascii="Book Antiqua" w:eastAsiaTheme="majorEastAsia" w:hAnsi="Book Antiqu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E5B"/>
    <w:rPr>
      <w:rFonts w:ascii="Book Antiqua" w:eastAsiaTheme="majorEastAsia" w:hAnsi="Book Antiqua" w:cstheme="majorBidi"/>
      <w:b/>
      <w:bCs/>
      <w:szCs w:val="28"/>
    </w:rPr>
  </w:style>
  <w:style w:type="character" w:styleId="Hyperlink">
    <w:name w:val="Hyperlink"/>
    <w:rsid w:val="001A4E5B"/>
    <w:rPr>
      <w:color w:val="0000FF"/>
      <w:u w:val="single"/>
    </w:rPr>
  </w:style>
  <w:style w:type="paragraph" w:styleId="NoSpacing">
    <w:name w:val="No Spacing"/>
    <w:aliases w:val="heading 2"/>
    <w:uiPriority w:val="1"/>
    <w:qFormat/>
    <w:rsid w:val="001A4E5B"/>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styleId="Caption">
    <w:name w:val="caption"/>
    <w:basedOn w:val="Normal"/>
    <w:next w:val="Normal"/>
    <w:uiPriority w:val="35"/>
    <w:unhideWhenUsed/>
    <w:qFormat/>
    <w:rsid w:val="001A4E5B"/>
    <w:pPr>
      <w:spacing w:after="200" w:line="240" w:lineRule="auto"/>
    </w:pPr>
    <w:rPr>
      <w:b/>
      <w:bCs/>
      <w:color w:val="5B9BD5"/>
      <w:sz w:val="18"/>
      <w:szCs w:val="18"/>
    </w:rPr>
  </w:style>
  <w:style w:type="character" w:customStyle="1" w:styleId="CharAttribute0">
    <w:name w:val="CharAttribute0"/>
    <w:rsid w:val="001A4E5B"/>
    <w:rPr>
      <w:rFonts w:ascii="Times New Roman" w:eastAsia="Times New Roman"/>
    </w:rPr>
  </w:style>
  <w:style w:type="paragraph" w:styleId="BalloonText">
    <w:name w:val="Balloon Text"/>
    <w:basedOn w:val="Normal"/>
    <w:link w:val="BalloonTextChar"/>
    <w:uiPriority w:val="99"/>
    <w:semiHidden/>
    <w:unhideWhenUsed/>
    <w:rsid w:val="001A4E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E5B"/>
    <w:rPr>
      <w:rFonts w:ascii="Tahoma" w:eastAsia="Calibri" w:hAnsi="Tahoma" w:cs="Tahoma"/>
      <w:sz w:val="16"/>
      <w:szCs w:val="16"/>
    </w:rPr>
  </w:style>
  <w:style w:type="paragraph" w:styleId="ListParagraph">
    <w:name w:val="List Paragraph"/>
    <w:basedOn w:val="Normal"/>
    <w:link w:val="ListParagraphChar"/>
    <w:uiPriority w:val="34"/>
    <w:qFormat/>
    <w:rsid w:val="002B30CE"/>
    <w:pPr>
      <w:ind w:left="720"/>
      <w:contextualSpacing/>
    </w:pPr>
  </w:style>
  <w:style w:type="character" w:customStyle="1" w:styleId="ListParagraphChar">
    <w:name w:val="List Paragraph Char"/>
    <w:link w:val="ListParagraph"/>
    <w:uiPriority w:val="34"/>
    <w:locked/>
    <w:rsid w:val="002B30CE"/>
    <w:rPr>
      <w:rFonts w:ascii="Arial" w:eastAsia="Calibri" w:hAnsi="Arial" w:cs="Times New Roman"/>
    </w:rPr>
  </w:style>
  <w:style w:type="paragraph" w:styleId="Header">
    <w:name w:val="header"/>
    <w:basedOn w:val="Normal"/>
    <w:link w:val="HeaderChar"/>
    <w:uiPriority w:val="99"/>
    <w:unhideWhenUsed/>
    <w:rsid w:val="007B24ED"/>
    <w:pPr>
      <w:tabs>
        <w:tab w:val="center" w:pos="4513"/>
        <w:tab w:val="right" w:pos="9026"/>
      </w:tabs>
      <w:spacing w:line="240" w:lineRule="auto"/>
    </w:pPr>
  </w:style>
  <w:style w:type="character" w:customStyle="1" w:styleId="HeaderChar">
    <w:name w:val="Header Char"/>
    <w:basedOn w:val="DefaultParagraphFont"/>
    <w:link w:val="Header"/>
    <w:uiPriority w:val="99"/>
    <w:rsid w:val="007B24ED"/>
    <w:rPr>
      <w:rFonts w:ascii="Arial" w:eastAsia="Calibri" w:hAnsi="Arial" w:cs="Times New Roman"/>
    </w:rPr>
  </w:style>
  <w:style w:type="paragraph" w:styleId="Footer">
    <w:name w:val="footer"/>
    <w:basedOn w:val="Normal"/>
    <w:link w:val="FooterChar"/>
    <w:uiPriority w:val="99"/>
    <w:unhideWhenUsed/>
    <w:rsid w:val="007B24ED"/>
    <w:pPr>
      <w:tabs>
        <w:tab w:val="center" w:pos="4513"/>
        <w:tab w:val="right" w:pos="9026"/>
      </w:tabs>
      <w:spacing w:line="240" w:lineRule="auto"/>
    </w:pPr>
  </w:style>
  <w:style w:type="character" w:customStyle="1" w:styleId="FooterChar">
    <w:name w:val="Footer Char"/>
    <w:basedOn w:val="DefaultParagraphFont"/>
    <w:link w:val="Footer"/>
    <w:uiPriority w:val="99"/>
    <w:rsid w:val="007B24ED"/>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boonegoro.bps.go.id/" TargetMode="External"/><Relationship Id="rId4" Type="http://schemas.microsoft.com/office/2007/relationships/stylesWithEffects" Target="stylesWithEffects.xml"/><Relationship Id="rId9" Type="http://schemas.openxmlformats.org/officeDocument/2006/relationships/hyperlink" Target="mailto:Isdiana@trunojoyo.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7C9F-255F-45C1-A9FD-E696E8F5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2020-04-25T11:39:00Z</dcterms:created>
  <dcterms:modified xsi:type="dcterms:W3CDTF">2020-04-25T11:40:00Z</dcterms:modified>
</cp:coreProperties>
</file>